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57" w:rsidRPr="001064BC" w:rsidRDefault="00F36857" w:rsidP="00B253D1">
      <w:pPr>
        <w:pStyle w:val="a3"/>
        <w:tabs>
          <w:tab w:val="left" w:pos="9356"/>
        </w:tabs>
        <w:ind w:right="142" w:firstLine="567"/>
        <w:jc w:val="right"/>
        <w:rPr>
          <w:b/>
          <w:szCs w:val="28"/>
        </w:rPr>
      </w:pPr>
      <w:r w:rsidRPr="001064BC">
        <w:rPr>
          <w:b/>
          <w:szCs w:val="28"/>
        </w:rPr>
        <w:t>Приложение №</w:t>
      </w:r>
      <w:r w:rsidR="00C623C6">
        <w:rPr>
          <w:b/>
          <w:szCs w:val="28"/>
        </w:rPr>
        <w:t xml:space="preserve"> </w:t>
      </w:r>
      <w:r w:rsidR="00C42B35" w:rsidRPr="001064BC">
        <w:rPr>
          <w:b/>
          <w:szCs w:val="28"/>
        </w:rPr>
        <w:t>2</w:t>
      </w:r>
    </w:p>
    <w:p w:rsidR="00487415" w:rsidRPr="00970FBC" w:rsidRDefault="00487415" w:rsidP="00B253D1">
      <w:pPr>
        <w:pStyle w:val="a3"/>
        <w:tabs>
          <w:tab w:val="left" w:pos="9356"/>
        </w:tabs>
        <w:ind w:right="142" w:firstLine="567"/>
        <w:jc w:val="center"/>
        <w:rPr>
          <w:b/>
          <w:sz w:val="24"/>
          <w:szCs w:val="24"/>
        </w:rPr>
      </w:pPr>
    </w:p>
    <w:p w:rsidR="00DC3BDB" w:rsidRPr="00970FBC" w:rsidRDefault="00DC3BDB" w:rsidP="00B253D1">
      <w:pPr>
        <w:pStyle w:val="a3"/>
        <w:tabs>
          <w:tab w:val="left" w:pos="9356"/>
        </w:tabs>
        <w:ind w:right="142" w:firstLine="567"/>
        <w:jc w:val="center"/>
        <w:rPr>
          <w:b/>
          <w:szCs w:val="28"/>
        </w:rPr>
      </w:pPr>
      <w:r w:rsidRPr="00970FBC">
        <w:rPr>
          <w:b/>
          <w:szCs w:val="28"/>
        </w:rPr>
        <w:t>Особенности проведения отчётов и выборов</w:t>
      </w:r>
    </w:p>
    <w:p w:rsidR="00487415" w:rsidRPr="00970FBC" w:rsidRDefault="00DC3BDB" w:rsidP="00B253D1">
      <w:pPr>
        <w:pStyle w:val="a3"/>
        <w:tabs>
          <w:tab w:val="left" w:pos="9356"/>
        </w:tabs>
        <w:ind w:right="142" w:firstLine="567"/>
        <w:jc w:val="center"/>
        <w:rPr>
          <w:b/>
          <w:szCs w:val="28"/>
        </w:rPr>
      </w:pPr>
      <w:r w:rsidRPr="00970FBC">
        <w:rPr>
          <w:b/>
          <w:szCs w:val="28"/>
        </w:rPr>
        <w:t xml:space="preserve">  </w:t>
      </w:r>
      <w:r w:rsidR="00D9106C" w:rsidRPr="00970FBC">
        <w:rPr>
          <w:b/>
          <w:szCs w:val="28"/>
        </w:rPr>
        <w:t xml:space="preserve">в </w:t>
      </w:r>
      <w:r w:rsidR="00487415" w:rsidRPr="00970FBC">
        <w:rPr>
          <w:b/>
          <w:szCs w:val="28"/>
        </w:rPr>
        <w:t xml:space="preserve">некоторых </w:t>
      </w:r>
      <w:r w:rsidRPr="00970FBC">
        <w:rPr>
          <w:b/>
          <w:szCs w:val="28"/>
        </w:rPr>
        <w:t>первичных профсоюзных организаци</w:t>
      </w:r>
      <w:r w:rsidR="00D9106C" w:rsidRPr="00970FBC">
        <w:rPr>
          <w:b/>
          <w:szCs w:val="28"/>
        </w:rPr>
        <w:t>ях</w:t>
      </w:r>
    </w:p>
    <w:p w:rsidR="00536A08" w:rsidRDefault="00536A08" w:rsidP="00536A08">
      <w:pPr>
        <w:ind w:firstLine="567"/>
        <w:jc w:val="both"/>
        <w:rPr>
          <w:sz w:val="24"/>
          <w:szCs w:val="24"/>
        </w:rPr>
      </w:pPr>
    </w:p>
    <w:p w:rsidR="00536A08" w:rsidRPr="004D0A7D" w:rsidRDefault="00536A08" w:rsidP="00162506">
      <w:pPr>
        <w:ind w:right="140" w:firstLine="567"/>
        <w:jc w:val="both"/>
        <w:rPr>
          <w:sz w:val="28"/>
          <w:szCs w:val="28"/>
        </w:rPr>
      </w:pPr>
      <w:r w:rsidRPr="004D0A7D">
        <w:rPr>
          <w:sz w:val="28"/>
          <w:szCs w:val="28"/>
        </w:rPr>
        <w:t>Существует ряд особенностей проведения отчётно-выборных собраний в организациях при сменном режиме труда, большой территориальной удалённости структурных подразделений ППО или вахтовом методе работы. Рекомендации по проведению таких собраний основаны на п. 1.4. Инструкции о проведении отчётов и выборов профсоюзных органов Общественной организации «</w:t>
      </w:r>
      <w:proofErr w:type="gramStart"/>
      <w:r w:rsidRPr="004D0A7D">
        <w:rPr>
          <w:sz w:val="28"/>
          <w:szCs w:val="28"/>
        </w:rPr>
        <w:t>Всероссийский</w:t>
      </w:r>
      <w:proofErr w:type="gramEnd"/>
      <w:r w:rsidRPr="004D0A7D">
        <w:rPr>
          <w:sz w:val="28"/>
          <w:szCs w:val="28"/>
        </w:rPr>
        <w:t xml:space="preserve"> </w:t>
      </w:r>
      <w:proofErr w:type="spellStart"/>
      <w:r w:rsidRPr="004D0A7D">
        <w:rPr>
          <w:sz w:val="28"/>
          <w:szCs w:val="28"/>
        </w:rPr>
        <w:t>Электропрофсоюз</w:t>
      </w:r>
      <w:proofErr w:type="spellEnd"/>
      <w:r w:rsidRPr="004D0A7D">
        <w:rPr>
          <w:sz w:val="28"/>
          <w:szCs w:val="28"/>
        </w:rPr>
        <w:t xml:space="preserve">», утверждённой постановлением Центрального комитета ВЭП 11.04.2019 № </w:t>
      </w:r>
      <w:r w:rsidRPr="004D0A7D">
        <w:rPr>
          <w:sz w:val="28"/>
          <w:szCs w:val="28"/>
          <w:lang w:val="en-US"/>
        </w:rPr>
        <w:t>VIII</w:t>
      </w:r>
      <w:r w:rsidRPr="004D0A7D">
        <w:rPr>
          <w:sz w:val="28"/>
          <w:szCs w:val="28"/>
        </w:rPr>
        <w:t>-6.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В организациях при сменном режиме труда</w:t>
      </w:r>
      <w:r w:rsidR="00E039EA" w:rsidRPr="004D0A7D">
        <w:rPr>
          <w:szCs w:val="28"/>
        </w:rPr>
        <w:t xml:space="preserve"> или вахтовом методе работы</w:t>
      </w:r>
      <w:r w:rsidRPr="004D0A7D">
        <w:rPr>
          <w:szCs w:val="28"/>
        </w:rPr>
        <w:t>, большой  территориальной удал</w:t>
      </w:r>
      <w:r w:rsidR="006040FD" w:rsidRPr="004D0A7D">
        <w:rPr>
          <w:szCs w:val="28"/>
        </w:rPr>
        <w:t>ё</w:t>
      </w:r>
      <w:r w:rsidRPr="004D0A7D">
        <w:rPr>
          <w:szCs w:val="28"/>
        </w:rPr>
        <w:t>нност</w:t>
      </w:r>
      <w:r w:rsidR="00E039EA" w:rsidRPr="004D0A7D">
        <w:rPr>
          <w:szCs w:val="28"/>
        </w:rPr>
        <w:t>и структурных подразделений ППО</w:t>
      </w:r>
      <w:r w:rsidRPr="004D0A7D">
        <w:rPr>
          <w:szCs w:val="28"/>
        </w:rPr>
        <w:t xml:space="preserve"> отчёты и выборы органов первичных профсоюзных организаций могут проводиться на профсоюзных собраниях по сменам, вахтам, в структурных подразделениях ППО.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При этом</w:t>
      </w:r>
      <w:r w:rsidR="00FF77C4" w:rsidRPr="004D0A7D">
        <w:rPr>
          <w:szCs w:val="28"/>
        </w:rPr>
        <w:t xml:space="preserve"> </w:t>
      </w:r>
      <w:r w:rsidR="00FF77C4" w:rsidRPr="004D0A7D">
        <w:rPr>
          <w:b/>
          <w:szCs w:val="28"/>
        </w:rPr>
        <w:t>рекомендуется</w:t>
      </w:r>
      <w:r w:rsidR="00FF77C4" w:rsidRPr="004D0A7D">
        <w:rPr>
          <w:szCs w:val="28"/>
        </w:rPr>
        <w:t xml:space="preserve"> </w:t>
      </w:r>
      <w:r w:rsidRPr="004D0A7D">
        <w:rPr>
          <w:szCs w:val="28"/>
        </w:rPr>
        <w:t>соблюда</w:t>
      </w:r>
      <w:r w:rsidR="00FF77C4" w:rsidRPr="004D0A7D">
        <w:rPr>
          <w:szCs w:val="28"/>
        </w:rPr>
        <w:t>ть</w:t>
      </w:r>
      <w:r w:rsidRPr="004D0A7D">
        <w:rPr>
          <w:szCs w:val="28"/>
        </w:rPr>
        <w:t xml:space="preserve"> приведённ</w:t>
      </w:r>
      <w:r w:rsidR="00FF77C4" w:rsidRPr="004D0A7D">
        <w:rPr>
          <w:szCs w:val="28"/>
        </w:rPr>
        <w:t>ую</w:t>
      </w:r>
      <w:r w:rsidRPr="004D0A7D">
        <w:rPr>
          <w:szCs w:val="28"/>
        </w:rPr>
        <w:t xml:space="preserve"> ниже последовательность действий. </w:t>
      </w:r>
      <w:r w:rsidR="00986CED" w:rsidRPr="004D0A7D">
        <w:rPr>
          <w:szCs w:val="28"/>
        </w:rPr>
        <w:t xml:space="preserve">    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Профсоюзный комитет</w:t>
      </w:r>
      <w:r w:rsidR="00FF77C4" w:rsidRPr="004D0A7D">
        <w:rPr>
          <w:szCs w:val="28"/>
        </w:rPr>
        <w:t xml:space="preserve"> либо </w:t>
      </w:r>
      <w:r w:rsidRPr="004D0A7D">
        <w:rPr>
          <w:szCs w:val="28"/>
        </w:rPr>
        <w:t>вышестоящий профорган направляет на места</w:t>
      </w:r>
      <w:r w:rsidR="00E039EA" w:rsidRPr="004D0A7D">
        <w:rPr>
          <w:szCs w:val="28"/>
        </w:rPr>
        <w:t xml:space="preserve"> своего представителя с</w:t>
      </w:r>
      <w:r w:rsidRPr="004D0A7D">
        <w:rPr>
          <w:szCs w:val="28"/>
        </w:rPr>
        <w:t xml:space="preserve"> доклад</w:t>
      </w:r>
      <w:r w:rsidR="00E039EA" w:rsidRPr="004D0A7D">
        <w:rPr>
          <w:szCs w:val="28"/>
        </w:rPr>
        <w:t>ом</w:t>
      </w:r>
      <w:r w:rsidRPr="004D0A7D">
        <w:rPr>
          <w:szCs w:val="28"/>
        </w:rPr>
        <w:t xml:space="preserve"> о деятельности выборных органов (профкома и ревизионной комиссии) за отчётный период. </w:t>
      </w:r>
    </w:p>
    <w:p w:rsidR="00E039EA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b/>
          <w:szCs w:val="28"/>
        </w:rPr>
        <w:t>На первом собрании</w:t>
      </w:r>
      <w:r w:rsidRPr="004D0A7D">
        <w:rPr>
          <w:szCs w:val="28"/>
        </w:rPr>
        <w:t xml:space="preserve"> пров</w:t>
      </w:r>
      <w:r w:rsidR="00242C9A" w:rsidRPr="004D0A7D">
        <w:rPr>
          <w:szCs w:val="28"/>
        </w:rPr>
        <w:t xml:space="preserve">одится обсуждение информации о </w:t>
      </w:r>
      <w:r w:rsidRPr="004D0A7D">
        <w:rPr>
          <w:szCs w:val="28"/>
        </w:rPr>
        <w:t xml:space="preserve">деятельности выборных профорганов за отчётный период (структурного подразделения ППО,  профкома и ревизионной комиссии ППО), даётся оценка их работе и утверждается  доклад ревизионной комиссии.  </w:t>
      </w:r>
    </w:p>
    <w:p w:rsidR="00E039EA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Проводятс</w:t>
      </w:r>
      <w:r w:rsidR="00242C9A" w:rsidRPr="004D0A7D">
        <w:rPr>
          <w:szCs w:val="28"/>
        </w:rPr>
        <w:t>я выборы</w:t>
      </w:r>
      <w:r w:rsidR="00986CED" w:rsidRPr="004D0A7D">
        <w:rPr>
          <w:szCs w:val="28"/>
        </w:rPr>
        <w:t xml:space="preserve"> председателя и состав</w:t>
      </w:r>
      <w:r w:rsidRPr="004D0A7D">
        <w:rPr>
          <w:szCs w:val="28"/>
        </w:rPr>
        <w:t xml:space="preserve"> профсоюзного органа </w:t>
      </w:r>
      <w:r w:rsidRPr="004D0A7D">
        <w:rPr>
          <w:b/>
          <w:szCs w:val="28"/>
        </w:rPr>
        <w:t>структурного подразделения</w:t>
      </w:r>
      <w:r w:rsidRPr="004D0A7D">
        <w:rPr>
          <w:szCs w:val="28"/>
        </w:rPr>
        <w:t xml:space="preserve">, определяется срок его полномочий. 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Затем  выдвигаются кандидат</w:t>
      </w:r>
      <w:r w:rsidR="00E039EA" w:rsidRPr="004D0A7D">
        <w:rPr>
          <w:szCs w:val="28"/>
        </w:rPr>
        <w:t>уры</w:t>
      </w:r>
      <w:r w:rsidRPr="004D0A7D">
        <w:rPr>
          <w:szCs w:val="28"/>
        </w:rPr>
        <w:t xml:space="preserve"> в состав профкома, ревизионной комиссии ППО и на должность председателя ППО. </w:t>
      </w:r>
    </w:p>
    <w:p w:rsidR="000158BE" w:rsidRPr="004D0A7D" w:rsidRDefault="000158BE" w:rsidP="000158BE">
      <w:pPr>
        <w:pStyle w:val="a3"/>
        <w:ind w:firstLine="360"/>
        <w:jc w:val="both"/>
        <w:rPr>
          <w:szCs w:val="28"/>
        </w:rPr>
      </w:pPr>
      <w:r w:rsidRPr="004D0A7D">
        <w:rPr>
          <w:szCs w:val="28"/>
        </w:rPr>
        <w:t>Протокол собрания направляется в профком ППО либо вышестоящий профорган, который составляет единый список кандидатур</w:t>
      </w:r>
      <w:r w:rsidRPr="004D0A7D">
        <w:rPr>
          <w:b/>
          <w:szCs w:val="28"/>
        </w:rPr>
        <w:t xml:space="preserve"> </w:t>
      </w:r>
      <w:r w:rsidRPr="004D0A7D">
        <w:rPr>
          <w:szCs w:val="28"/>
        </w:rPr>
        <w:t>вновь избираемых выборных органов с краткой характеристикой (информацией) по каждому кандидату.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b/>
          <w:szCs w:val="28"/>
        </w:rPr>
        <w:t>На втором собрании</w:t>
      </w:r>
      <w:r w:rsidRPr="004D0A7D">
        <w:rPr>
          <w:szCs w:val="28"/>
        </w:rPr>
        <w:t xml:space="preserve"> структурного подразделения (смены, вахты) проводится</w:t>
      </w:r>
      <w:r w:rsidR="00DD0FAB" w:rsidRPr="004D0A7D">
        <w:rPr>
          <w:szCs w:val="28"/>
        </w:rPr>
        <w:t>:</w:t>
      </w:r>
      <w:r w:rsidRPr="004D0A7D">
        <w:rPr>
          <w:szCs w:val="28"/>
        </w:rPr>
        <w:t xml:space="preserve"> обсуждение кандидат</w:t>
      </w:r>
      <w:r w:rsidR="00DD0FAB" w:rsidRPr="004D0A7D">
        <w:rPr>
          <w:szCs w:val="28"/>
        </w:rPr>
        <w:t>ур</w:t>
      </w:r>
      <w:r w:rsidRPr="004D0A7D">
        <w:rPr>
          <w:szCs w:val="28"/>
        </w:rPr>
        <w:t xml:space="preserve">, включённых в единые списки, и голосование по каждому кандидату, а также обсуждение и голосование по выборам председателя ППО. 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 xml:space="preserve">Все эти процедуры </w:t>
      </w:r>
      <w:r w:rsidR="00B253D1" w:rsidRPr="004D0A7D">
        <w:rPr>
          <w:szCs w:val="28"/>
        </w:rPr>
        <w:t>осуществляются</w:t>
      </w:r>
      <w:r w:rsidRPr="004D0A7D">
        <w:rPr>
          <w:szCs w:val="28"/>
        </w:rPr>
        <w:t xml:space="preserve"> в соответствии с </w:t>
      </w:r>
      <w:r w:rsidR="002845FC" w:rsidRPr="004D0A7D">
        <w:rPr>
          <w:szCs w:val="28"/>
        </w:rPr>
        <w:t xml:space="preserve">  </w:t>
      </w:r>
      <w:r w:rsidR="00FF77C4" w:rsidRPr="004D0A7D">
        <w:rPr>
          <w:b/>
          <w:szCs w:val="28"/>
        </w:rPr>
        <w:t>Инструкцией о проведении отчётов и выборов</w:t>
      </w:r>
      <w:r w:rsidR="00FF77C4" w:rsidRPr="004D0A7D">
        <w:rPr>
          <w:szCs w:val="28"/>
        </w:rPr>
        <w:t xml:space="preserve"> профсоюзных органов ВЭП, </w:t>
      </w:r>
      <w:r w:rsidR="00FF77C4" w:rsidRPr="004D0A7D">
        <w:rPr>
          <w:bCs/>
          <w:szCs w:val="28"/>
        </w:rPr>
        <w:t>утверждённой постановлением</w:t>
      </w:r>
      <w:r w:rsidR="002845FC" w:rsidRPr="004D0A7D">
        <w:rPr>
          <w:bCs/>
          <w:szCs w:val="28"/>
        </w:rPr>
        <w:t xml:space="preserve"> </w:t>
      </w:r>
      <w:r w:rsidR="00224C4E" w:rsidRPr="004D0A7D">
        <w:rPr>
          <w:bCs/>
          <w:szCs w:val="28"/>
          <w:lang w:val="en-US"/>
        </w:rPr>
        <w:t>VIII</w:t>
      </w:r>
      <w:r w:rsidR="00FF77C4" w:rsidRPr="004D0A7D">
        <w:rPr>
          <w:szCs w:val="28"/>
        </w:rPr>
        <w:t xml:space="preserve"> Пленума Центрального комитета Профсоюза от </w:t>
      </w:r>
      <w:r w:rsidR="00224C4E" w:rsidRPr="004D0A7D">
        <w:rPr>
          <w:szCs w:val="28"/>
        </w:rPr>
        <w:t>11</w:t>
      </w:r>
      <w:r w:rsidR="00FF77C4" w:rsidRPr="004D0A7D">
        <w:rPr>
          <w:szCs w:val="28"/>
        </w:rPr>
        <w:t>.</w:t>
      </w:r>
      <w:r w:rsidR="00224C4E" w:rsidRPr="004D0A7D">
        <w:rPr>
          <w:szCs w:val="28"/>
        </w:rPr>
        <w:t xml:space="preserve">04.2019 № </w:t>
      </w:r>
      <w:r w:rsidR="00224C4E" w:rsidRPr="004D0A7D">
        <w:rPr>
          <w:szCs w:val="28"/>
          <w:lang w:val="en-US"/>
        </w:rPr>
        <w:t>VIII</w:t>
      </w:r>
      <w:r w:rsidR="00224C4E" w:rsidRPr="004D0A7D">
        <w:rPr>
          <w:szCs w:val="28"/>
        </w:rPr>
        <w:t>-6.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При этом утверждаются количественный состав и сроки полномочий выборных органов, а также решается вопрос о передаче полномочий профсоюзному комитету по выборам делегатов на отчётно-выборную конференцию территориальной организации и их замене.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lastRenderedPageBreak/>
        <w:t>Кворум общего собрания ППО определяется по числу членов Профсоюза, принявших участие в собраниях структурных подразделений (смен, вахт).</w:t>
      </w:r>
    </w:p>
    <w:p w:rsidR="00F36857" w:rsidRPr="004D0A7D" w:rsidRDefault="00F36857" w:rsidP="00B253D1">
      <w:pPr>
        <w:pStyle w:val="a3"/>
        <w:tabs>
          <w:tab w:val="left" w:pos="9356"/>
        </w:tabs>
        <w:ind w:right="142" w:firstLine="567"/>
        <w:jc w:val="both"/>
        <w:rPr>
          <w:szCs w:val="28"/>
        </w:rPr>
      </w:pPr>
      <w:r w:rsidRPr="004D0A7D">
        <w:rPr>
          <w:szCs w:val="28"/>
        </w:rPr>
        <w:t>Профсоюзный комитет</w:t>
      </w:r>
      <w:r w:rsidR="00FF77C4" w:rsidRPr="004D0A7D">
        <w:rPr>
          <w:szCs w:val="28"/>
        </w:rPr>
        <w:t xml:space="preserve"> </w:t>
      </w:r>
      <w:r w:rsidRPr="004D0A7D">
        <w:rPr>
          <w:szCs w:val="28"/>
        </w:rPr>
        <w:t xml:space="preserve">либо вышестоящий профорган на основании представленных с мест протоколов собраний, составляет сводный протокол, в котором обобщаются итоги голосования  по всем вопросам повестки дня собрания, и определяется окончательный результат. Протокол доводится до членов Профсоюза структурных подразделений (смен, вахт). </w:t>
      </w:r>
    </w:p>
    <w:p w:rsidR="00487415" w:rsidRPr="004D0A7D" w:rsidRDefault="00F36857" w:rsidP="00B253D1">
      <w:pPr>
        <w:tabs>
          <w:tab w:val="left" w:pos="9356"/>
        </w:tabs>
        <w:ind w:right="142" w:firstLine="567"/>
        <w:jc w:val="both"/>
        <w:rPr>
          <w:sz w:val="28"/>
          <w:szCs w:val="28"/>
        </w:rPr>
      </w:pPr>
      <w:r w:rsidRPr="004D0A7D">
        <w:rPr>
          <w:sz w:val="28"/>
          <w:szCs w:val="28"/>
        </w:rPr>
        <w:t xml:space="preserve">При наличии в территориальной организации Профсоюза </w:t>
      </w:r>
      <w:r w:rsidR="006D09CB" w:rsidRPr="004D0A7D">
        <w:rPr>
          <w:sz w:val="28"/>
          <w:szCs w:val="28"/>
        </w:rPr>
        <w:t xml:space="preserve">других </w:t>
      </w:r>
      <w:r w:rsidRPr="004D0A7D">
        <w:rPr>
          <w:sz w:val="28"/>
          <w:szCs w:val="28"/>
        </w:rPr>
        <w:t xml:space="preserve">особенностей, связанных с территориальной удалённостью структурных подразделений ППО либо с особым режимом труда в организациях, порядок  проведения отчётно-выборных собраний по структурным подразделениям (сменам, вахтам), </w:t>
      </w:r>
      <w:r w:rsidRPr="004D0A7D">
        <w:rPr>
          <w:b/>
          <w:sz w:val="28"/>
          <w:szCs w:val="28"/>
        </w:rPr>
        <w:t>может определять территориальный комитет в каждом конкретном случае</w:t>
      </w:r>
      <w:r w:rsidRPr="004D0A7D">
        <w:rPr>
          <w:sz w:val="28"/>
          <w:szCs w:val="28"/>
        </w:rPr>
        <w:t xml:space="preserve">. При этом принятый порядок не должен  противоречить </w:t>
      </w:r>
      <w:r w:rsidR="00B253D1" w:rsidRPr="004D0A7D">
        <w:rPr>
          <w:sz w:val="28"/>
          <w:szCs w:val="28"/>
        </w:rPr>
        <w:t xml:space="preserve">вышеуказанной </w:t>
      </w:r>
      <w:r w:rsidR="006D09CB" w:rsidRPr="004D0A7D">
        <w:rPr>
          <w:sz w:val="28"/>
          <w:szCs w:val="28"/>
        </w:rPr>
        <w:t>Инструкции о проведении отчётов и выборов</w:t>
      </w:r>
      <w:r w:rsidR="00162506" w:rsidRPr="004D0A7D">
        <w:rPr>
          <w:sz w:val="28"/>
          <w:szCs w:val="28"/>
        </w:rPr>
        <w:t xml:space="preserve"> в Профсоюзе</w:t>
      </w:r>
      <w:r w:rsidR="00B253D1" w:rsidRPr="004D0A7D">
        <w:rPr>
          <w:sz w:val="28"/>
          <w:szCs w:val="28"/>
        </w:rPr>
        <w:t>.</w:t>
      </w:r>
    </w:p>
    <w:p w:rsidR="008413D7" w:rsidRPr="004D0A7D" w:rsidRDefault="008413D7" w:rsidP="00B253D1">
      <w:pPr>
        <w:tabs>
          <w:tab w:val="left" w:pos="9356"/>
        </w:tabs>
        <w:ind w:right="142" w:firstLine="567"/>
        <w:rPr>
          <w:sz w:val="28"/>
          <w:szCs w:val="28"/>
        </w:rPr>
      </w:pPr>
    </w:p>
    <w:sectPr w:rsidR="008413D7" w:rsidRPr="004D0A7D" w:rsidSect="00536A08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57"/>
    <w:rsid w:val="00002927"/>
    <w:rsid w:val="000158BE"/>
    <w:rsid w:val="001064BC"/>
    <w:rsid w:val="001260B1"/>
    <w:rsid w:val="001271C4"/>
    <w:rsid w:val="00154F1F"/>
    <w:rsid w:val="00162506"/>
    <w:rsid w:val="00177F1A"/>
    <w:rsid w:val="001C7C79"/>
    <w:rsid w:val="00224C4E"/>
    <w:rsid w:val="00242C9A"/>
    <w:rsid w:val="002633A8"/>
    <w:rsid w:val="00267099"/>
    <w:rsid w:val="002845FC"/>
    <w:rsid w:val="002C5097"/>
    <w:rsid w:val="002D7046"/>
    <w:rsid w:val="00305303"/>
    <w:rsid w:val="00337446"/>
    <w:rsid w:val="004467DB"/>
    <w:rsid w:val="00450A1D"/>
    <w:rsid w:val="00453F42"/>
    <w:rsid w:val="0047085E"/>
    <w:rsid w:val="00487415"/>
    <w:rsid w:val="004D0A7D"/>
    <w:rsid w:val="00536A08"/>
    <w:rsid w:val="00536A1A"/>
    <w:rsid w:val="006040FD"/>
    <w:rsid w:val="006158DF"/>
    <w:rsid w:val="006D09CB"/>
    <w:rsid w:val="00760C26"/>
    <w:rsid w:val="00786197"/>
    <w:rsid w:val="008413D7"/>
    <w:rsid w:val="008A0090"/>
    <w:rsid w:val="008B3C88"/>
    <w:rsid w:val="00970FBC"/>
    <w:rsid w:val="00986CED"/>
    <w:rsid w:val="009B7D82"/>
    <w:rsid w:val="009D57DA"/>
    <w:rsid w:val="00A17E91"/>
    <w:rsid w:val="00AB24B9"/>
    <w:rsid w:val="00B253D1"/>
    <w:rsid w:val="00B32D61"/>
    <w:rsid w:val="00C0539B"/>
    <w:rsid w:val="00C42B35"/>
    <w:rsid w:val="00C623C6"/>
    <w:rsid w:val="00D6630E"/>
    <w:rsid w:val="00D74660"/>
    <w:rsid w:val="00D9106C"/>
    <w:rsid w:val="00D93952"/>
    <w:rsid w:val="00DC3BDB"/>
    <w:rsid w:val="00DD0FAB"/>
    <w:rsid w:val="00E039EA"/>
    <w:rsid w:val="00EA29E3"/>
    <w:rsid w:val="00F12ADD"/>
    <w:rsid w:val="00F16F6F"/>
    <w:rsid w:val="00F230BF"/>
    <w:rsid w:val="00F36857"/>
    <w:rsid w:val="00FE6588"/>
    <w:rsid w:val="00FF6179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857"/>
    <w:rPr>
      <w:sz w:val="28"/>
    </w:rPr>
  </w:style>
  <w:style w:type="character" w:customStyle="1" w:styleId="a4">
    <w:name w:val="Основной текст Знак"/>
    <w:basedOn w:val="a0"/>
    <w:link w:val="a3"/>
    <w:rsid w:val="00F368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20</cp:revision>
  <dcterms:created xsi:type="dcterms:W3CDTF">2013-11-28T07:11:00Z</dcterms:created>
  <dcterms:modified xsi:type="dcterms:W3CDTF">2020-08-25T11:05:00Z</dcterms:modified>
</cp:coreProperties>
</file>