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48B55" w14:textId="77777777" w:rsidR="002A39D3" w:rsidRPr="00447A2D" w:rsidRDefault="002A39D3" w:rsidP="002A39D3">
      <w:pPr>
        <w:widowControl/>
        <w:autoSpaceDE/>
        <w:autoSpaceDN/>
        <w:adjustRightInd/>
        <w:spacing w:line="240" w:lineRule="auto"/>
        <w:ind w:left="5812"/>
        <w:contextualSpacing w:val="0"/>
        <w:jc w:val="center"/>
        <w:rPr>
          <w:spacing w:val="5"/>
          <w:sz w:val="28"/>
          <w:szCs w:val="28"/>
        </w:rPr>
      </w:pPr>
      <w:bookmarkStart w:id="0" w:name="_GoBack"/>
      <w:bookmarkEnd w:id="0"/>
      <w:r w:rsidRPr="00B21DD5">
        <w:rPr>
          <w:spacing w:val="5"/>
          <w:sz w:val="28"/>
          <w:szCs w:val="28"/>
        </w:rPr>
        <w:t>УТВЕРЖДЕН</w:t>
      </w:r>
    </w:p>
    <w:p w14:paraId="64320622" w14:textId="77777777" w:rsidR="002A39D3" w:rsidRPr="00447A2D" w:rsidRDefault="002A39D3" w:rsidP="002A39D3">
      <w:pPr>
        <w:widowControl/>
        <w:autoSpaceDE/>
        <w:autoSpaceDN/>
        <w:adjustRightInd/>
        <w:spacing w:line="240" w:lineRule="auto"/>
        <w:ind w:left="5812"/>
        <w:contextualSpacing w:val="0"/>
        <w:jc w:val="center"/>
        <w:rPr>
          <w:spacing w:val="5"/>
          <w:sz w:val="28"/>
          <w:szCs w:val="28"/>
        </w:rPr>
      </w:pPr>
      <w:r w:rsidRPr="00447A2D">
        <w:rPr>
          <w:spacing w:val="5"/>
          <w:sz w:val="28"/>
          <w:szCs w:val="28"/>
        </w:rPr>
        <w:t xml:space="preserve">приказом Министерства </w:t>
      </w:r>
    </w:p>
    <w:p w14:paraId="6E22206A" w14:textId="77777777" w:rsidR="002A39D3" w:rsidRPr="00447A2D" w:rsidRDefault="002A39D3" w:rsidP="002A39D3">
      <w:pPr>
        <w:widowControl/>
        <w:autoSpaceDE/>
        <w:autoSpaceDN/>
        <w:adjustRightInd/>
        <w:spacing w:line="240" w:lineRule="auto"/>
        <w:ind w:left="5812"/>
        <w:contextualSpacing w:val="0"/>
        <w:jc w:val="center"/>
        <w:rPr>
          <w:spacing w:val="5"/>
          <w:sz w:val="28"/>
          <w:szCs w:val="28"/>
        </w:rPr>
      </w:pPr>
      <w:r w:rsidRPr="00447A2D">
        <w:rPr>
          <w:spacing w:val="5"/>
          <w:sz w:val="28"/>
          <w:szCs w:val="28"/>
        </w:rPr>
        <w:t>труда и социальной защиты Российской Федерации</w:t>
      </w:r>
    </w:p>
    <w:p w14:paraId="2E426916" w14:textId="465CD903" w:rsidR="002A39D3" w:rsidRPr="00447A2D" w:rsidRDefault="002A39D3" w:rsidP="002A39D3">
      <w:pPr>
        <w:widowControl/>
        <w:autoSpaceDE/>
        <w:autoSpaceDN/>
        <w:adjustRightInd/>
        <w:spacing w:line="240" w:lineRule="auto"/>
        <w:ind w:left="5812"/>
        <w:contextualSpacing w:val="0"/>
        <w:jc w:val="center"/>
        <w:rPr>
          <w:spacing w:val="5"/>
          <w:sz w:val="28"/>
          <w:szCs w:val="28"/>
        </w:rPr>
      </w:pPr>
      <w:r w:rsidRPr="00447A2D">
        <w:rPr>
          <w:spacing w:val="5"/>
          <w:sz w:val="28"/>
          <w:szCs w:val="28"/>
        </w:rPr>
        <w:t>от «  » _____ 2020 г. № __</w:t>
      </w:r>
    </w:p>
    <w:p w14:paraId="44C63E18" w14:textId="77777777" w:rsidR="002A39D3" w:rsidRPr="00447A2D" w:rsidRDefault="002A39D3" w:rsidP="002A39D3">
      <w:pPr>
        <w:widowControl/>
        <w:tabs>
          <w:tab w:val="left" w:pos="3180"/>
        </w:tabs>
        <w:suppressAutoHyphens/>
        <w:autoSpaceDE/>
        <w:autoSpaceDN/>
        <w:adjustRightInd/>
        <w:spacing w:line="240" w:lineRule="auto"/>
        <w:ind w:left="5670"/>
        <w:contextualSpacing w:val="0"/>
        <w:jc w:val="center"/>
        <w:rPr>
          <w:sz w:val="28"/>
          <w:szCs w:val="28"/>
        </w:rPr>
      </w:pPr>
    </w:p>
    <w:p w14:paraId="0448F50A" w14:textId="77777777" w:rsidR="002A39D3" w:rsidRPr="00447A2D" w:rsidRDefault="002A39D3" w:rsidP="002A39D3">
      <w:pPr>
        <w:widowControl/>
        <w:suppressAutoHyphens/>
        <w:autoSpaceDE/>
        <w:autoSpaceDN/>
        <w:adjustRightInd/>
        <w:spacing w:line="240" w:lineRule="auto"/>
        <w:ind w:right="-1"/>
        <w:contextualSpacing w:val="0"/>
        <w:jc w:val="center"/>
        <w:rPr>
          <w:spacing w:val="5"/>
          <w:sz w:val="52"/>
        </w:rPr>
      </w:pPr>
      <w:r w:rsidRPr="00447A2D">
        <w:rPr>
          <w:spacing w:val="5"/>
          <w:sz w:val="52"/>
        </w:rPr>
        <w:t>ПРОФЕССИОНАЛЬНЫЙ СТАНДАРТ</w:t>
      </w:r>
    </w:p>
    <w:p w14:paraId="5F450830" w14:textId="77777777" w:rsidR="002A39D3" w:rsidRPr="00447A2D" w:rsidRDefault="002A39D3" w:rsidP="002A39D3">
      <w:pPr>
        <w:pStyle w:val="a3"/>
        <w:pBdr>
          <w:bottom w:val="none" w:sz="0" w:space="0" w:color="auto"/>
        </w:pBdr>
        <w:spacing w:after="0" w:line="240" w:lineRule="auto"/>
        <w:jc w:val="center"/>
        <w:rPr>
          <w:b/>
          <w:bCs/>
          <w:sz w:val="28"/>
          <w:szCs w:val="28"/>
        </w:rPr>
      </w:pPr>
    </w:p>
    <w:p w14:paraId="50AAD38F" w14:textId="258B3935" w:rsidR="00821266" w:rsidRPr="00E17EF0" w:rsidRDefault="00821266" w:rsidP="00447A2D">
      <w:pPr>
        <w:pStyle w:val="a3"/>
        <w:pBdr>
          <w:bottom w:val="none" w:sz="0" w:space="0" w:color="auto"/>
        </w:pBdr>
        <w:spacing w:after="0" w:line="240" w:lineRule="auto"/>
        <w:jc w:val="center"/>
        <w:rPr>
          <w:rFonts w:ascii="Times New Roman" w:hAnsi="Times New Roman"/>
          <w:b/>
          <w:bCs/>
          <w:sz w:val="28"/>
          <w:szCs w:val="28"/>
        </w:rPr>
      </w:pPr>
      <w:r w:rsidRPr="00E17EF0">
        <w:rPr>
          <w:rFonts w:ascii="Times New Roman" w:hAnsi="Times New Roman"/>
          <w:b/>
          <w:bCs/>
          <w:sz w:val="28"/>
          <w:szCs w:val="28"/>
        </w:rPr>
        <w:t xml:space="preserve">Специалист по криптографической </w:t>
      </w:r>
      <w:r w:rsidR="00844DBB" w:rsidRPr="00E17EF0">
        <w:rPr>
          <w:rFonts w:ascii="Times New Roman" w:hAnsi="Times New Roman"/>
          <w:b/>
          <w:bCs/>
          <w:sz w:val="28"/>
          <w:szCs w:val="28"/>
        </w:rPr>
        <w:t>деятельности</w:t>
      </w:r>
    </w:p>
    <w:p w14:paraId="57452787" w14:textId="05F6816E" w:rsidR="00821266" w:rsidRPr="00447A2D" w:rsidRDefault="002E2C7B" w:rsidP="00821266">
      <w:pPr>
        <w:spacing w:line="240" w:lineRule="auto"/>
        <w:jc w:val="center"/>
        <w:rPr>
          <w:bCs/>
          <w:sz w:val="22"/>
          <w:szCs w:val="22"/>
        </w:rPr>
      </w:pPr>
      <w:r w:rsidRPr="00447A2D">
        <w:rPr>
          <w:bCs/>
          <w:sz w:val="22"/>
          <w:szCs w:val="22"/>
        </w:rPr>
        <w:t xml:space="preserve"> </w:t>
      </w:r>
    </w:p>
    <w:tbl>
      <w:tblPr>
        <w:tblW w:w="1150" w:type="pct"/>
        <w:tblInd w:w="7750"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347"/>
      </w:tblGrid>
      <w:tr w:rsidR="0065338A" w:rsidRPr="00447A2D" w14:paraId="0D2D1CA9" w14:textId="77777777" w:rsidTr="00821266">
        <w:trPr>
          <w:trHeight w:val="399"/>
        </w:trPr>
        <w:tc>
          <w:tcPr>
            <w:tcW w:w="5000" w:type="pct"/>
            <w:tcBorders>
              <w:top w:val="single" w:sz="4" w:space="0" w:color="auto"/>
              <w:left w:val="single" w:sz="4" w:space="0" w:color="auto"/>
              <w:bottom w:val="single" w:sz="4" w:space="0" w:color="auto"/>
              <w:right w:val="single" w:sz="4" w:space="0" w:color="auto"/>
            </w:tcBorders>
            <w:vAlign w:val="center"/>
          </w:tcPr>
          <w:p w14:paraId="130A4CB3" w14:textId="77777777" w:rsidR="00821266" w:rsidRPr="00447A2D" w:rsidRDefault="00821266">
            <w:pPr>
              <w:rPr>
                <w:i/>
                <w:lang w:eastAsia="en-US"/>
              </w:rPr>
            </w:pPr>
          </w:p>
        </w:tc>
      </w:tr>
      <w:tr w:rsidR="0065338A" w:rsidRPr="00447A2D" w14:paraId="2A889DB0" w14:textId="77777777" w:rsidTr="00821266">
        <w:trPr>
          <w:trHeight w:val="399"/>
        </w:trPr>
        <w:tc>
          <w:tcPr>
            <w:tcW w:w="5000" w:type="pct"/>
            <w:tcBorders>
              <w:top w:val="single" w:sz="4" w:space="0" w:color="auto"/>
              <w:left w:val="nil"/>
              <w:bottom w:val="nil"/>
              <w:right w:val="nil"/>
            </w:tcBorders>
            <w:vAlign w:val="center"/>
            <w:hideMark/>
          </w:tcPr>
          <w:p w14:paraId="16B14AA0" w14:textId="77777777" w:rsidR="00821266" w:rsidRPr="00447A2D" w:rsidRDefault="00821266">
            <w:pPr>
              <w:jc w:val="center"/>
              <w:rPr>
                <w:sz w:val="20"/>
                <w:vertAlign w:val="superscript"/>
                <w:lang w:eastAsia="en-US"/>
              </w:rPr>
            </w:pPr>
            <w:r w:rsidRPr="00447A2D">
              <w:rPr>
                <w:sz w:val="20"/>
                <w:lang w:eastAsia="en-US"/>
              </w:rPr>
              <w:t>Регистрационный номер</w:t>
            </w:r>
          </w:p>
        </w:tc>
      </w:tr>
    </w:tbl>
    <w:sdt>
      <w:sdtPr>
        <w:rPr>
          <w:rFonts w:ascii="Times New Roman" w:eastAsia="Times New Roman" w:hAnsi="Times New Roman" w:cs="Times New Roman"/>
          <w:color w:val="auto"/>
          <w:sz w:val="24"/>
          <w:szCs w:val="20"/>
        </w:rPr>
        <w:id w:val="502797113"/>
        <w:docPartObj>
          <w:docPartGallery w:val="Table of Contents"/>
          <w:docPartUnique/>
        </w:docPartObj>
      </w:sdtPr>
      <w:sdtEndPr>
        <w:rPr>
          <w:b/>
          <w:bCs/>
        </w:rPr>
      </w:sdtEndPr>
      <w:sdtContent>
        <w:p w14:paraId="6D7596EA" w14:textId="5AE9080F" w:rsidR="002A39D3" w:rsidRPr="00447A2D" w:rsidRDefault="002A39D3" w:rsidP="00447A2D">
          <w:pPr>
            <w:pStyle w:val="afa"/>
            <w:jc w:val="center"/>
            <w:rPr>
              <w:rFonts w:ascii="Times New Roman" w:hAnsi="Times New Roman" w:cs="Times New Roman"/>
              <w:color w:val="auto"/>
              <w:sz w:val="24"/>
              <w:szCs w:val="24"/>
            </w:rPr>
          </w:pPr>
          <w:r w:rsidRPr="00447A2D">
            <w:rPr>
              <w:rFonts w:ascii="Times New Roman" w:hAnsi="Times New Roman" w:cs="Times New Roman"/>
              <w:color w:val="auto"/>
              <w:sz w:val="24"/>
              <w:szCs w:val="24"/>
            </w:rPr>
            <w:t>Содержание</w:t>
          </w:r>
        </w:p>
        <w:p w14:paraId="30F92AB2" w14:textId="4A5F7268" w:rsidR="002A39D3" w:rsidRPr="00447A2D" w:rsidRDefault="002A39D3" w:rsidP="00447A2D">
          <w:pPr>
            <w:pStyle w:val="12"/>
            <w:tabs>
              <w:tab w:val="right" w:leader="dot" w:pos="10195"/>
            </w:tabs>
            <w:rPr>
              <w:noProof/>
            </w:rPr>
          </w:pPr>
          <w:r w:rsidRPr="00447A2D">
            <w:fldChar w:fldCharType="begin"/>
          </w:r>
          <w:r w:rsidRPr="00447A2D">
            <w:instrText xml:space="preserve"> TOC \o "1-3" \h \z \u </w:instrText>
          </w:r>
          <w:r w:rsidRPr="00447A2D">
            <w:fldChar w:fldCharType="separate"/>
          </w:r>
          <w:r w:rsidRPr="00447A2D">
            <w:rPr>
              <w:rStyle w:val="af1"/>
              <w:noProof/>
              <w:color w:val="auto"/>
              <w:u w:val="none"/>
              <w:lang w:val="en-US"/>
            </w:rPr>
            <w:t>I</w:t>
          </w:r>
          <w:r w:rsidRPr="00447A2D">
            <w:rPr>
              <w:rStyle w:val="af1"/>
              <w:noProof/>
              <w:color w:val="auto"/>
              <w:u w:val="none"/>
            </w:rPr>
            <w:t>. Общие сведения</w:t>
          </w:r>
          <w:r w:rsidRPr="00447A2D">
            <w:rPr>
              <w:rStyle w:val="af1"/>
              <w:noProof/>
              <w:color w:val="auto"/>
              <w:u w:val="none"/>
            </w:rPr>
            <w:tab/>
          </w:r>
          <w:r w:rsidRPr="00447A2D">
            <w:rPr>
              <w:rStyle w:val="af1"/>
              <w:noProof/>
              <w:color w:val="auto"/>
            </w:rPr>
            <w:t>1</w:t>
          </w:r>
        </w:p>
        <w:p w14:paraId="61E7BED6" w14:textId="4AB4DC8B" w:rsidR="002A39D3" w:rsidRPr="00447A2D" w:rsidRDefault="005E0B18">
          <w:pPr>
            <w:pStyle w:val="12"/>
            <w:tabs>
              <w:tab w:val="right" w:leader="dot" w:pos="10195"/>
            </w:tabs>
            <w:rPr>
              <w:noProof/>
            </w:rPr>
          </w:pPr>
          <w:hyperlink w:anchor="_Toc57797388" w:history="1">
            <w:r w:rsidR="002A39D3" w:rsidRPr="00447A2D">
              <w:rPr>
                <w:rStyle w:val="af1"/>
                <w:noProof/>
                <w:spacing w:val="-1"/>
                <w:lang w:val="en-US"/>
              </w:rPr>
              <w:t>II</w:t>
            </w:r>
            <w:r w:rsidR="002A39D3" w:rsidRPr="00447A2D">
              <w:rPr>
                <w:rStyle w:val="af1"/>
                <w:noProof/>
                <w:spacing w:val="-1"/>
              </w:rPr>
              <w:t xml:space="preserve">.Описание трудовых функций, входящих в профессиональный стандарт </w:t>
            </w:r>
            <w:r w:rsidR="002A39D3" w:rsidRPr="00447A2D">
              <w:rPr>
                <w:rStyle w:val="af1"/>
                <w:noProof/>
              </w:rPr>
              <w:t>(функциональная карта вида трудовой деятельности)</w:t>
            </w:r>
            <w:r w:rsidR="002A39D3" w:rsidRPr="00447A2D">
              <w:rPr>
                <w:noProof/>
                <w:webHidden/>
              </w:rPr>
              <w:tab/>
            </w:r>
            <w:r w:rsidR="002A39D3" w:rsidRPr="00447A2D">
              <w:rPr>
                <w:noProof/>
                <w:webHidden/>
              </w:rPr>
              <w:fldChar w:fldCharType="begin"/>
            </w:r>
            <w:r w:rsidR="002A39D3" w:rsidRPr="00447A2D">
              <w:rPr>
                <w:noProof/>
                <w:webHidden/>
              </w:rPr>
              <w:instrText xml:space="preserve"> PAGEREF _Toc57797388 \h </w:instrText>
            </w:r>
            <w:r w:rsidR="002A39D3" w:rsidRPr="00447A2D">
              <w:rPr>
                <w:noProof/>
                <w:webHidden/>
              </w:rPr>
            </w:r>
            <w:r w:rsidR="002A39D3" w:rsidRPr="00447A2D">
              <w:rPr>
                <w:noProof/>
                <w:webHidden/>
              </w:rPr>
              <w:fldChar w:fldCharType="separate"/>
            </w:r>
            <w:r w:rsidR="002A39D3" w:rsidRPr="00447A2D">
              <w:rPr>
                <w:noProof/>
                <w:webHidden/>
              </w:rPr>
              <w:t>3</w:t>
            </w:r>
            <w:r w:rsidR="002A39D3" w:rsidRPr="00447A2D">
              <w:rPr>
                <w:noProof/>
                <w:webHidden/>
              </w:rPr>
              <w:fldChar w:fldCharType="end"/>
            </w:r>
          </w:hyperlink>
        </w:p>
        <w:p w14:paraId="1290FF39" w14:textId="20859D67" w:rsidR="002A39D3" w:rsidRPr="00447A2D" w:rsidRDefault="005E0B18">
          <w:pPr>
            <w:pStyle w:val="12"/>
            <w:tabs>
              <w:tab w:val="right" w:leader="dot" w:pos="10195"/>
            </w:tabs>
            <w:rPr>
              <w:noProof/>
            </w:rPr>
          </w:pPr>
          <w:hyperlink w:anchor="_Toc57797389" w:history="1">
            <w:r w:rsidR="002A39D3" w:rsidRPr="00447A2D">
              <w:rPr>
                <w:rStyle w:val="af1"/>
                <w:noProof/>
                <w:spacing w:val="-1"/>
                <w:lang w:val="en-US"/>
              </w:rPr>
              <w:t>III</w:t>
            </w:r>
            <w:r w:rsidR="002A39D3" w:rsidRPr="00447A2D">
              <w:rPr>
                <w:rStyle w:val="af1"/>
                <w:noProof/>
                <w:spacing w:val="-1"/>
              </w:rPr>
              <w:t>. Характеристика обобщенных трудовых функций</w:t>
            </w:r>
            <w:r w:rsidR="002A39D3" w:rsidRPr="00447A2D">
              <w:rPr>
                <w:noProof/>
                <w:webHidden/>
              </w:rPr>
              <w:tab/>
            </w:r>
            <w:r w:rsidR="002A39D3" w:rsidRPr="00447A2D">
              <w:rPr>
                <w:noProof/>
                <w:webHidden/>
              </w:rPr>
              <w:fldChar w:fldCharType="begin"/>
            </w:r>
            <w:r w:rsidR="002A39D3" w:rsidRPr="00447A2D">
              <w:rPr>
                <w:noProof/>
                <w:webHidden/>
              </w:rPr>
              <w:instrText xml:space="preserve"> PAGEREF _Toc57797389 \h </w:instrText>
            </w:r>
            <w:r w:rsidR="002A39D3" w:rsidRPr="00447A2D">
              <w:rPr>
                <w:noProof/>
                <w:webHidden/>
              </w:rPr>
            </w:r>
            <w:r w:rsidR="002A39D3" w:rsidRPr="00447A2D">
              <w:rPr>
                <w:noProof/>
                <w:webHidden/>
              </w:rPr>
              <w:fldChar w:fldCharType="separate"/>
            </w:r>
            <w:r w:rsidR="002A39D3" w:rsidRPr="00447A2D">
              <w:rPr>
                <w:noProof/>
                <w:webHidden/>
              </w:rPr>
              <w:t>4</w:t>
            </w:r>
            <w:r w:rsidR="002A39D3" w:rsidRPr="00447A2D">
              <w:rPr>
                <w:noProof/>
                <w:webHidden/>
              </w:rPr>
              <w:fldChar w:fldCharType="end"/>
            </w:r>
          </w:hyperlink>
        </w:p>
        <w:p w14:paraId="589DB97A" w14:textId="6C82374C" w:rsidR="002A39D3" w:rsidRPr="00447A2D" w:rsidRDefault="002A39D3" w:rsidP="002A39D3">
          <w:pPr>
            <w:pStyle w:val="12"/>
            <w:tabs>
              <w:tab w:val="right" w:leader="dot" w:pos="10195"/>
            </w:tabs>
            <w:rPr>
              <w:rStyle w:val="af1"/>
              <w:noProof/>
              <w:color w:val="auto"/>
              <w:u w:val="none"/>
            </w:rPr>
          </w:pPr>
          <w:bookmarkStart w:id="1" w:name="_Hlk57797975"/>
          <w:r w:rsidRPr="00447A2D">
            <w:rPr>
              <w:rStyle w:val="af1"/>
              <w:noProof/>
              <w:color w:val="auto"/>
              <w:u w:val="none"/>
            </w:rPr>
            <w:t>3.1</w:t>
          </w:r>
          <w:r w:rsidR="00844DBB" w:rsidRPr="00447A2D">
            <w:rPr>
              <w:rStyle w:val="af1"/>
              <w:noProof/>
              <w:color w:val="auto"/>
              <w:u w:val="none"/>
            </w:rPr>
            <w:t xml:space="preserve">. Обобщенная трудовая функция </w:t>
          </w:r>
          <w:bookmarkEnd w:id="1"/>
          <w:r w:rsidR="00844DBB" w:rsidRPr="00447A2D">
            <w:rPr>
              <w:rStyle w:val="af1"/>
              <w:noProof/>
              <w:color w:val="auto"/>
              <w:u w:val="none"/>
            </w:rPr>
            <w:t>«</w:t>
          </w:r>
          <w:r w:rsidRPr="00447A2D">
            <w:rPr>
              <w:rStyle w:val="af1"/>
              <w:noProof/>
              <w:color w:val="auto"/>
              <w:u w:val="none"/>
            </w:rPr>
            <w:t>Обеспечение криптографической защиты информации в автоматизированных системах в процессе их эксплуатации</w:t>
          </w:r>
          <w:r w:rsidR="00844DBB" w:rsidRPr="00447A2D">
            <w:rPr>
              <w:rStyle w:val="af1"/>
              <w:noProof/>
              <w:color w:val="auto"/>
              <w:u w:val="none"/>
            </w:rPr>
            <w:t>»</w:t>
          </w:r>
          <w:r w:rsidR="00844DBB" w:rsidRPr="00447A2D">
            <w:rPr>
              <w:rStyle w:val="af1"/>
              <w:noProof/>
              <w:color w:val="auto"/>
              <w:u w:val="none"/>
            </w:rPr>
            <w:tab/>
          </w:r>
        </w:p>
        <w:p w14:paraId="35E1737C" w14:textId="58DD8DF6" w:rsidR="002A39D3" w:rsidRPr="00447A2D" w:rsidRDefault="00844DBB" w:rsidP="002A39D3">
          <w:pPr>
            <w:pStyle w:val="12"/>
            <w:tabs>
              <w:tab w:val="right" w:leader="dot" w:pos="10195"/>
            </w:tabs>
            <w:rPr>
              <w:rStyle w:val="af1"/>
              <w:noProof/>
              <w:color w:val="auto"/>
              <w:u w:val="none"/>
            </w:rPr>
          </w:pPr>
          <w:r w:rsidRPr="00447A2D">
            <w:rPr>
              <w:rStyle w:val="af1"/>
              <w:noProof/>
              <w:color w:val="auto"/>
              <w:u w:val="none"/>
            </w:rPr>
            <w:t>3.2. Обобщенная трудовая функция «</w:t>
          </w:r>
          <w:r w:rsidR="002A39D3" w:rsidRPr="00447A2D">
            <w:rPr>
              <w:rStyle w:val="af1"/>
              <w:noProof/>
              <w:color w:val="auto"/>
              <w:u w:val="none"/>
            </w:rPr>
            <w:t>Разработка средств криптографической защиты информации</w:t>
          </w:r>
          <w:r w:rsidRPr="00447A2D">
            <w:rPr>
              <w:rStyle w:val="af1"/>
              <w:noProof/>
              <w:color w:val="auto"/>
              <w:u w:val="none"/>
            </w:rPr>
            <w:t>»</w:t>
          </w:r>
          <w:r w:rsidRPr="00447A2D">
            <w:rPr>
              <w:rStyle w:val="af1"/>
              <w:noProof/>
              <w:color w:val="auto"/>
              <w:u w:val="none"/>
            </w:rPr>
            <w:tab/>
          </w:r>
        </w:p>
        <w:p w14:paraId="48D88C99" w14:textId="329E5F33" w:rsidR="002A39D3" w:rsidRPr="00447A2D" w:rsidRDefault="00844DBB" w:rsidP="002A39D3">
          <w:pPr>
            <w:pStyle w:val="12"/>
            <w:tabs>
              <w:tab w:val="right" w:leader="dot" w:pos="10195"/>
            </w:tabs>
            <w:rPr>
              <w:rStyle w:val="af1"/>
              <w:noProof/>
              <w:color w:val="auto"/>
              <w:u w:val="none"/>
            </w:rPr>
          </w:pPr>
          <w:r w:rsidRPr="00447A2D">
            <w:rPr>
              <w:rStyle w:val="af1"/>
              <w:noProof/>
              <w:color w:val="auto"/>
              <w:u w:val="none"/>
            </w:rPr>
            <w:t>3.3. Обобщенная трудовая функция «</w:t>
          </w:r>
          <w:r w:rsidR="002A39D3" w:rsidRPr="00447A2D">
            <w:rPr>
              <w:rStyle w:val="af1"/>
              <w:noProof/>
              <w:color w:val="auto"/>
              <w:u w:val="none"/>
            </w:rPr>
            <w:t>Организация производства средств криптографической защиты информации</w:t>
          </w:r>
          <w:r w:rsidRPr="00447A2D">
            <w:rPr>
              <w:rStyle w:val="af1"/>
              <w:noProof/>
              <w:color w:val="auto"/>
              <w:u w:val="none"/>
            </w:rPr>
            <w:t>»</w:t>
          </w:r>
          <w:r w:rsidRPr="00447A2D">
            <w:rPr>
              <w:rStyle w:val="af1"/>
              <w:noProof/>
              <w:color w:val="auto"/>
              <w:u w:val="none"/>
            </w:rPr>
            <w:tab/>
          </w:r>
        </w:p>
        <w:p w14:paraId="47F71455" w14:textId="010A6620" w:rsidR="002A39D3" w:rsidRPr="00447A2D" w:rsidRDefault="005E0B18">
          <w:pPr>
            <w:pStyle w:val="12"/>
            <w:tabs>
              <w:tab w:val="right" w:leader="dot" w:pos="10195"/>
            </w:tabs>
            <w:rPr>
              <w:noProof/>
            </w:rPr>
          </w:pPr>
          <w:hyperlink w:anchor="_Toc57797410" w:history="1">
            <w:r w:rsidR="002A39D3" w:rsidRPr="00447A2D">
              <w:rPr>
                <w:rStyle w:val="af1"/>
                <w:noProof/>
              </w:rPr>
              <w:t>IV. Сведения об организациях – разработчиках профессионального стандарта</w:t>
            </w:r>
            <w:r w:rsidR="002A39D3" w:rsidRPr="00447A2D">
              <w:rPr>
                <w:noProof/>
                <w:webHidden/>
              </w:rPr>
              <w:tab/>
            </w:r>
            <w:r w:rsidR="002A39D3" w:rsidRPr="00447A2D">
              <w:rPr>
                <w:noProof/>
                <w:webHidden/>
              </w:rPr>
              <w:fldChar w:fldCharType="begin"/>
            </w:r>
            <w:r w:rsidR="002A39D3" w:rsidRPr="00447A2D">
              <w:rPr>
                <w:noProof/>
                <w:webHidden/>
              </w:rPr>
              <w:instrText xml:space="preserve"> PAGEREF _Toc57797410 \h </w:instrText>
            </w:r>
            <w:r w:rsidR="002A39D3" w:rsidRPr="00447A2D">
              <w:rPr>
                <w:noProof/>
                <w:webHidden/>
              </w:rPr>
            </w:r>
            <w:r w:rsidR="002A39D3" w:rsidRPr="00447A2D">
              <w:rPr>
                <w:noProof/>
                <w:webHidden/>
              </w:rPr>
              <w:fldChar w:fldCharType="separate"/>
            </w:r>
            <w:r w:rsidR="002A39D3" w:rsidRPr="00447A2D">
              <w:rPr>
                <w:noProof/>
                <w:webHidden/>
              </w:rPr>
              <w:t>25</w:t>
            </w:r>
            <w:r w:rsidR="002A39D3" w:rsidRPr="00447A2D">
              <w:rPr>
                <w:noProof/>
                <w:webHidden/>
              </w:rPr>
              <w:fldChar w:fldCharType="end"/>
            </w:r>
          </w:hyperlink>
        </w:p>
        <w:p w14:paraId="532B883E" w14:textId="717BE539" w:rsidR="002A39D3" w:rsidRPr="00447A2D" w:rsidRDefault="002A39D3">
          <w:r w:rsidRPr="00447A2D">
            <w:rPr>
              <w:b/>
              <w:bCs/>
            </w:rPr>
            <w:fldChar w:fldCharType="end"/>
          </w:r>
        </w:p>
      </w:sdtContent>
    </w:sdt>
    <w:p w14:paraId="77190AAF" w14:textId="77777777" w:rsidR="0012269B" w:rsidRPr="00447A2D" w:rsidRDefault="0012269B" w:rsidP="00821266">
      <w:pPr>
        <w:tabs>
          <w:tab w:val="left" w:pos="-4395"/>
        </w:tabs>
        <w:spacing w:line="240" w:lineRule="auto"/>
        <w:ind w:firstLine="709"/>
        <w:jc w:val="both"/>
        <w:rPr>
          <w:sz w:val="18"/>
        </w:rPr>
      </w:pPr>
    </w:p>
    <w:p w14:paraId="16BBD5B6" w14:textId="77777777" w:rsidR="005D42FA" w:rsidRPr="00447A2D" w:rsidRDefault="005D42FA" w:rsidP="005D42FA">
      <w:pPr>
        <w:pStyle w:val="11"/>
        <w:numPr>
          <w:ilvl w:val="0"/>
          <w:numId w:val="1"/>
        </w:numPr>
        <w:spacing w:after="0"/>
        <w:ind w:left="426" w:hanging="426"/>
        <w:rPr>
          <w:rFonts w:ascii="Times New Roman" w:hAnsi="Times New Roman"/>
          <w:b/>
          <w:sz w:val="28"/>
        </w:rPr>
      </w:pPr>
      <w:r w:rsidRPr="00447A2D">
        <w:rPr>
          <w:rFonts w:ascii="Times New Roman" w:hAnsi="Times New Roman"/>
          <w:b/>
          <w:sz w:val="28"/>
        </w:rPr>
        <w:t>Общие сведения</w:t>
      </w:r>
    </w:p>
    <w:p w14:paraId="3F025D97" w14:textId="77777777" w:rsidR="005D42FA" w:rsidRPr="00447A2D" w:rsidRDefault="005D42FA" w:rsidP="005D42FA">
      <w:pPr>
        <w:pStyle w:val="11"/>
        <w:spacing w:after="0"/>
        <w:ind w:left="0"/>
        <w:rPr>
          <w:rFonts w:ascii="Times New Roman" w:hAnsi="Times New Roman"/>
          <w:b/>
          <w:sz w:val="12"/>
        </w:rPr>
      </w:pPr>
    </w:p>
    <w:tbl>
      <w:tblPr>
        <w:tblW w:w="4897" w:type="pct"/>
        <w:tblInd w:w="108"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102"/>
        <w:gridCol w:w="580"/>
        <w:gridCol w:w="3344"/>
        <w:gridCol w:w="36"/>
        <w:gridCol w:w="1073"/>
        <w:gridCol w:w="348"/>
        <w:gridCol w:w="212"/>
        <w:gridCol w:w="522"/>
        <w:gridCol w:w="2529"/>
      </w:tblGrid>
      <w:tr w:rsidR="0065338A" w:rsidRPr="00447A2D" w14:paraId="6BD5138D" w14:textId="77777777" w:rsidTr="0012245B">
        <w:trPr>
          <w:trHeight w:val="20"/>
        </w:trPr>
        <w:tc>
          <w:tcPr>
            <w:tcW w:w="3474" w:type="pct"/>
            <w:gridSpan w:val="8"/>
            <w:tcBorders>
              <w:top w:val="nil"/>
              <w:left w:val="nil"/>
              <w:right w:val="nil"/>
            </w:tcBorders>
          </w:tcPr>
          <w:p w14:paraId="58CD45B7" w14:textId="77777777" w:rsidR="005D42FA" w:rsidRPr="00447A2D" w:rsidRDefault="002C0FD9" w:rsidP="004433F5">
            <w:pPr>
              <w:widowControl/>
              <w:autoSpaceDE/>
              <w:autoSpaceDN/>
              <w:adjustRightInd/>
              <w:spacing w:line="240" w:lineRule="auto"/>
              <w:contextualSpacing w:val="0"/>
              <w:rPr>
                <w:szCs w:val="24"/>
              </w:rPr>
            </w:pPr>
            <w:r w:rsidRPr="00447A2D">
              <w:rPr>
                <w:szCs w:val="22"/>
              </w:rPr>
              <w:t>Разработка, производство и эксплуатация средств криптографической защиты информации</w:t>
            </w:r>
          </w:p>
        </w:tc>
        <w:tc>
          <w:tcPr>
            <w:tcW w:w="261" w:type="pct"/>
            <w:tcBorders>
              <w:top w:val="nil"/>
              <w:left w:val="nil"/>
              <w:bottom w:val="nil"/>
              <w:right w:val="single" w:sz="4" w:space="0" w:color="auto"/>
            </w:tcBorders>
          </w:tcPr>
          <w:p w14:paraId="55F871D8" w14:textId="77777777" w:rsidR="005D42FA" w:rsidRPr="00447A2D" w:rsidRDefault="005D42FA" w:rsidP="007C4736"/>
        </w:tc>
        <w:tc>
          <w:tcPr>
            <w:tcW w:w="1265" w:type="pct"/>
            <w:tcBorders>
              <w:top w:val="single" w:sz="4" w:space="0" w:color="auto"/>
              <w:left w:val="single" w:sz="4" w:space="0" w:color="auto"/>
              <w:bottom w:val="single" w:sz="4" w:space="0" w:color="auto"/>
              <w:right w:val="single" w:sz="4" w:space="0" w:color="auto"/>
            </w:tcBorders>
          </w:tcPr>
          <w:p w14:paraId="373448AE" w14:textId="77777777" w:rsidR="005D42FA" w:rsidRPr="00447A2D" w:rsidRDefault="005D42FA" w:rsidP="007C4736"/>
        </w:tc>
      </w:tr>
      <w:tr w:rsidR="0065338A" w:rsidRPr="00447A2D" w14:paraId="1D8F488B" w14:textId="77777777" w:rsidTr="0012245B">
        <w:trPr>
          <w:trHeight w:val="20"/>
        </w:trPr>
        <w:tc>
          <w:tcPr>
            <w:tcW w:w="3735" w:type="pct"/>
            <w:gridSpan w:val="9"/>
            <w:tcBorders>
              <w:top w:val="nil"/>
              <w:left w:val="nil"/>
              <w:bottom w:val="nil"/>
              <w:right w:val="nil"/>
            </w:tcBorders>
          </w:tcPr>
          <w:p w14:paraId="685BE7FB" w14:textId="77777777" w:rsidR="005D42FA" w:rsidRPr="00447A2D" w:rsidRDefault="005D42FA" w:rsidP="007C4736">
            <w:pPr>
              <w:jc w:val="center"/>
              <w:rPr>
                <w:sz w:val="20"/>
              </w:rPr>
            </w:pPr>
            <w:r w:rsidRPr="00447A2D">
              <w:rPr>
                <w:sz w:val="20"/>
              </w:rPr>
              <w:t>(наименование вида профессиональной деятельности)</w:t>
            </w:r>
          </w:p>
        </w:tc>
        <w:tc>
          <w:tcPr>
            <w:tcW w:w="1265" w:type="pct"/>
            <w:tcBorders>
              <w:top w:val="single" w:sz="4" w:space="0" w:color="auto"/>
              <w:left w:val="nil"/>
              <w:bottom w:val="nil"/>
              <w:right w:val="nil"/>
            </w:tcBorders>
          </w:tcPr>
          <w:p w14:paraId="28DF676B" w14:textId="77777777" w:rsidR="005D42FA" w:rsidRPr="00447A2D" w:rsidRDefault="005D42FA" w:rsidP="007C4736">
            <w:pPr>
              <w:jc w:val="center"/>
              <w:rPr>
                <w:sz w:val="20"/>
              </w:rPr>
            </w:pPr>
            <w:r w:rsidRPr="00447A2D">
              <w:rPr>
                <w:sz w:val="20"/>
              </w:rPr>
              <w:t>Код</w:t>
            </w:r>
          </w:p>
        </w:tc>
      </w:tr>
      <w:tr w:rsidR="0065338A" w:rsidRPr="00447A2D" w14:paraId="27876451" w14:textId="77777777" w:rsidTr="00CE0409">
        <w:trPr>
          <w:trHeight w:val="316"/>
        </w:trPr>
        <w:tc>
          <w:tcPr>
            <w:tcW w:w="5000" w:type="pct"/>
            <w:gridSpan w:val="10"/>
            <w:tcBorders>
              <w:top w:val="nil"/>
              <w:left w:val="nil"/>
              <w:bottom w:val="single" w:sz="4" w:space="0" w:color="auto"/>
              <w:right w:val="nil"/>
            </w:tcBorders>
            <w:vAlign w:val="center"/>
          </w:tcPr>
          <w:p w14:paraId="34B59E50" w14:textId="77777777" w:rsidR="005D42FA" w:rsidRPr="00447A2D" w:rsidRDefault="005D42FA" w:rsidP="00447A2D">
            <w:pPr>
              <w:widowControl/>
              <w:autoSpaceDE/>
              <w:autoSpaceDN/>
              <w:adjustRightInd/>
              <w:spacing w:line="240" w:lineRule="auto"/>
              <w:contextualSpacing w:val="0"/>
              <w:jc w:val="both"/>
              <w:rPr>
                <w:bCs/>
                <w:szCs w:val="22"/>
              </w:rPr>
            </w:pPr>
            <w:r w:rsidRPr="00447A2D">
              <w:rPr>
                <w:bCs/>
                <w:szCs w:val="22"/>
              </w:rPr>
              <w:t>Основная цель вида профессиональной деятельности:</w:t>
            </w:r>
          </w:p>
          <w:p w14:paraId="1CDEB9B7" w14:textId="20FA12F2" w:rsidR="00AC09FD" w:rsidRPr="00447A2D" w:rsidRDefault="00AC09FD" w:rsidP="004433F5">
            <w:pPr>
              <w:widowControl/>
              <w:autoSpaceDE/>
              <w:autoSpaceDN/>
              <w:adjustRightInd/>
              <w:spacing w:before="120" w:after="120" w:line="240" w:lineRule="auto"/>
              <w:contextualSpacing w:val="0"/>
              <w:jc w:val="both"/>
              <w:rPr>
                <w:szCs w:val="24"/>
              </w:rPr>
            </w:pPr>
          </w:p>
        </w:tc>
      </w:tr>
      <w:tr w:rsidR="0065338A" w:rsidRPr="00447A2D" w14:paraId="7C3C85F3" w14:textId="77777777" w:rsidTr="0012245B">
        <w:trPr>
          <w:trHeight w:val="20"/>
        </w:trPr>
        <w:tc>
          <w:tcPr>
            <w:tcW w:w="5000" w:type="pct"/>
            <w:gridSpan w:val="10"/>
            <w:tcBorders>
              <w:top w:val="single" w:sz="4" w:space="0" w:color="auto"/>
              <w:left w:val="single" w:sz="4" w:space="0" w:color="auto"/>
              <w:bottom w:val="single" w:sz="4" w:space="0" w:color="auto"/>
              <w:right w:val="single" w:sz="4" w:space="0" w:color="auto"/>
            </w:tcBorders>
            <w:vAlign w:val="center"/>
          </w:tcPr>
          <w:p w14:paraId="42FCEDD3" w14:textId="431F8678" w:rsidR="005D42FA" w:rsidRPr="00447A2D" w:rsidRDefault="002C0FD9" w:rsidP="00447A2D">
            <w:pPr>
              <w:spacing w:line="240" w:lineRule="auto"/>
              <w:jc w:val="both"/>
              <w:rPr>
                <w:szCs w:val="24"/>
              </w:rPr>
            </w:pPr>
            <w:r w:rsidRPr="00447A2D">
              <w:t>Обеспечение защиты информации криптографическими средствами</w:t>
            </w:r>
          </w:p>
        </w:tc>
      </w:tr>
      <w:tr w:rsidR="0065338A" w:rsidRPr="00447A2D" w14:paraId="45731BA4" w14:textId="77777777" w:rsidTr="00CE0409">
        <w:trPr>
          <w:trHeight w:val="269"/>
        </w:trPr>
        <w:tc>
          <w:tcPr>
            <w:tcW w:w="5000" w:type="pct"/>
            <w:gridSpan w:val="10"/>
            <w:tcBorders>
              <w:top w:val="single" w:sz="4" w:space="0" w:color="auto"/>
              <w:left w:val="nil"/>
              <w:bottom w:val="single" w:sz="4" w:space="0" w:color="auto"/>
              <w:right w:val="nil"/>
            </w:tcBorders>
            <w:vAlign w:val="center"/>
          </w:tcPr>
          <w:p w14:paraId="1ED1A524" w14:textId="77777777" w:rsidR="00AC09FD" w:rsidRPr="00447A2D" w:rsidRDefault="005D42FA" w:rsidP="003C5268">
            <w:pPr>
              <w:widowControl/>
              <w:autoSpaceDE/>
              <w:autoSpaceDN/>
              <w:adjustRightInd/>
              <w:spacing w:line="240" w:lineRule="auto"/>
              <w:contextualSpacing w:val="0"/>
              <w:rPr>
                <w:bCs/>
                <w:szCs w:val="22"/>
              </w:rPr>
            </w:pPr>
            <w:r w:rsidRPr="00447A2D">
              <w:rPr>
                <w:bCs/>
                <w:szCs w:val="22"/>
              </w:rPr>
              <w:t>Группа занятий:</w:t>
            </w:r>
          </w:p>
          <w:p w14:paraId="38EBB45D" w14:textId="7BD7BF45" w:rsidR="00F12A75" w:rsidRPr="00447A2D" w:rsidRDefault="00F12A75" w:rsidP="00447A2D">
            <w:pPr>
              <w:widowControl/>
              <w:autoSpaceDE/>
              <w:autoSpaceDN/>
              <w:adjustRightInd/>
              <w:spacing w:line="240" w:lineRule="auto"/>
              <w:contextualSpacing w:val="0"/>
            </w:pPr>
          </w:p>
        </w:tc>
      </w:tr>
      <w:tr w:rsidR="003C5268" w:rsidRPr="00447A2D" w14:paraId="08F761DB" w14:textId="77777777" w:rsidTr="00593C92">
        <w:trPr>
          <w:trHeight w:val="252"/>
        </w:trPr>
        <w:tc>
          <w:tcPr>
            <w:tcW w:w="625" w:type="pct"/>
            <w:tcBorders>
              <w:top w:val="single" w:sz="4" w:space="0" w:color="808080"/>
              <w:left w:val="single" w:sz="4" w:space="0" w:color="808080"/>
              <w:bottom w:val="single" w:sz="4" w:space="0" w:color="808080"/>
              <w:right w:val="single" w:sz="4" w:space="0" w:color="808080"/>
            </w:tcBorders>
          </w:tcPr>
          <w:p w14:paraId="156B6898" w14:textId="3B84ED28" w:rsidR="003C5268" w:rsidRPr="00447A2D" w:rsidRDefault="003C5268" w:rsidP="003C5268">
            <w:pPr>
              <w:suppressAutoHyphens/>
              <w:jc w:val="center"/>
              <w:rPr>
                <w:szCs w:val="24"/>
              </w:rPr>
            </w:pPr>
            <w:r w:rsidRPr="00447A2D">
              <w:rPr>
                <w:szCs w:val="24"/>
              </w:rPr>
              <w:t>2519</w:t>
            </w:r>
          </w:p>
        </w:tc>
        <w:tc>
          <w:tcPr>
            <w:tcW w:w="2014" w:type="pct"/>
            <w:gridSpan w:val="3"/>
            <w:tcBorders>
              <w:top w:val="single" w:sz="4" w:space="0" w:color="808080"/>
              <w:left w:val="single" w:sz="4" w:space="0" w:color="808080"/>
              <w:bottom w:val="single" w:sz="4" w:space="0" w:color="808080"/>
              <w:right w:val="single" w:sz="4" w:space="0" w:color="808080"/>
            </w:tcBorders>
          </w:tcPr>
          <w:p w14:paraId="54983D09" w14:textId="758ADEA3" w:rsidR="003C5268" w:rsidRPr="00447A2D" w:rsidRDefault="003C5268" w:rsidP="003C5268">
            <w:pPr>
              <w:suppressAutoHyphens/>
              <w:rPr>
                <w:szCs w:val="24"/>
              </w:rPr>
            </w:pPr>
            <w:r w:rsidRPr="00447A2D">
              <w:rPr>
                <w:szCs w:val="24"/>
              </w:rPr>
              <w:t>Разработчики и аналитики программного обеспечения и приложений, не входящие в другие группы</w:t>
            </w:r>
          </w:p>
        </w:tc>
        <w:tc>
          <w:tcPr>
            <w:tcW w:w="555" w:type="pct"/>
            <w:gridSpan w:val="2"/>
            <w:tcBorders>
              <w:top w:val="single" w:sz="4" w:space="0" w:color="808080"/>
              <w:left w:val="single" w:sz="4" w:space="0" w:color="808080"/>
              <w:bottom w:val="single" w:sz="4" w:space="0" w:color="808080"/>
              <w:right w:val="single" w:sz="4" w:space="0" w:color="808080"/>
            </w:tcBorders>
          </w:tcPr>
          <w:p w14:paraId="6F6A7219" w14:textId="1FE67FF8" w:rsidR="003C5268" w:rsidRPr="00447A2D" w:rsidRDefault="003C5268" w:rsidP="003C5268">
            <w:pPr>
              <w:suppressAutoHyphens/>
              <w:jc w:val="center"/>
              <w:rPr>
                <w:szCs w:val="24"/>
              </w:rPr>
            </w:pPr>
            <w:r w:rsidRPr="00447A2D">
              <w:rPr>
                <w:szCs w:val="24"/>
              </w:rPr>
              <w:t>2523</w:t>
            </w:r>
          </w:p>
        </w:tc>
        <w:tc>
          <w:tcPr>
            <w:tcW w:w="1806" w:type="pct"/>
            <w:gridSpan w:val="4"/>
            <w:tcBorders>
              <w:top w:val="single" w:sz="4" w:space="0" w:color="808080"/>
              <w:left w:val="single" w:sz="4" w:space="0" w:color="808080"/>
              <w:bottom w:val="single" w:sz="4" w:space="0" w:color="808080"/>
              <w:right w:val="single" w:sz="4" w:space="0" w:color="808080"/>
            </w:tcBorders>
          </w:tcPr>
          <w:p w14:paraId="61A819EC" w14:textId="68C80523" w:rsidR="003C5268" w:rsidRPr="00447A2D" w:rsidRDefault="003C5268" w:rsidP="003C5268">
            <w:pPr>
              <w:suppressAutoHyphens/>
              <w:rPr>
                <w:szCs w:val="24"/>
              </w:rPr>
            </w:pPr>
            <w:r w:rsidRPr="00447A2D">
              <w:rPr>
                <w:szCs w:val="24"/>
              </w:rPr>
              <w:t>Специалисты по компьютерным сетям</w:t>
            </w:r>
          </w:p>
        </w:tc>
      </w:tr>
      <w:tr w:rsidR="003C5268" w:rsidRPr="00447A2D" w14:paraId="5D1CA814" w14:textId="77777777" w:rsidTr="00593C92">
        <w:trPr>
          <w:trHeight w:val="252"/>
        </w:trPr>
        <w:tc>
          <w:tcPr>
            <w:tcW w:w="625" w:type="pct"/>
            <w:tcBorders>
              <w:top w:val="single" w:sz="4" w:space="0" w:color="808080"/>
              <w:left w:val="single" w:sz="4" w:space="0" w:color="808080"/>
              <w:bottom w:val="single" w:sz="4" w:space="0" w:color="808080"/>
              <w:right w:val="single" w:sz="4" w:space="0" w:color="808080"/>
            </w:tcBorders>
          </w:tcPr>
          <w:p w14:paraId="6BF843D5" w14:textId="77777777" w:rsidR="003C5268" w:rsidRPr="00447A2D" w:rsidRDefault="003C5268" w:rsidP="003C5268">
            <w:pPr>
              <w:suppressAutoHyphens/>
              <w:jc w:val="center"/>
              <w:rPr>
                <w:szCs w:val="24"/>
              </w:rPr>
            </w:pPr>
          </w:p>
          <w:p w14:paraId="2E4F39BE" w14:textId="77777777" w:rsidR="003C5268" w:rsidRPr="00447A2D" w:rsidRDefault="003C5268" w:rsidP="003C5268">
            <w:pPr>
              <w:suppressAutoHyphens/>
              <w:jc w:val="center"/>
              <w:rPr>
                <w:szCs w:val="24"/>
              </w:rPr>
            </w:pPr>
            <w:r w:rsidRPr="00447A2D">
              <w:rPr>
                <w:szCs w:val="24"/>
              </w:rPr>
              <w:t>1223</w:t>
            </w:r>
          </w:p>
        </w:tc>
        <w:tc>
          <w:tcPr>
            <w:tcW w:w="2014" w:type="pct"/>
            <w:gridSpan w:val="3"/>
            <w:tcBorders>
              <w:top w:val="single" w:sz="4" w:space="0" w:color="808080"/>
              <w:left w:val="single" w:sz="4" w:space="0" w:color="808080"/>
              <w:bottom w:val="single" w:sz="4" w:space="0" w:color="808080"/>
              <w:right w:val="single" w:sz="4" w:space="0" w:color="808080"/>
            </w:tcBorders>
          </w:tcPr>
          <w:p w14:paraId="3066EF23" w14:textId="77777777" w:rsidR="003C5268" w:rsidRPr="00447A2D" w:rsidRDefault="003C5268" w:rsidP="003C5268">
            <w:pPr>
              <w:suppressAutoHyphens/>
              <w:rPr>
                <w:szCs w:val="24"/>
              </w:rPr>
            </w:pPr>
            <w:r w:rsidRPr="00447A2D">
              <w:rPr>
                <w:szCs w:val="24"/>
              </w:rPr>
              <w:t>Руководители подразделений по научным исследованиям и разработкам</w:t>
            </w:r>
          </w:p>
        </w:tc>
        <w:tc>
          <w:tcPr>
            <w:tcW w:w="555" w:type="pct"/>
            <w:gridSpan w:val="2"/>
            <w:tcBorders>
              <w:top w:val="single" w:sz="4" w:space="0" w:color="808080"/>
              <w:left w:val="single" w:sz="4" w:space="0" w:color="808080"/>
              <w:bottom w:val="single" w:sz="4" w:space="0" w:color="808080"/>
              <w:right w:val="single" w:sz="4" w:space="0" w:color="808080"/>
            </w:tcBorders>
          </w:tcPr>
          <w:p w14:paraId="77F0E5A2" w14:textId="00392A2E" w:rsidR="003C5268" w:rsidRPr="00447A2D" w:rsidRDefault="003C5268" w:rsidP="003C5268">
            <w:pPr>
              <w:suppressAutoHyphens/>
              <w:jc w:val="center"/>
              <w:rPr>
                <w:szCs w:val="24"/>
              </w:rPr>
            </w:pPr>
            <w:r w:rsidRPr="00447A2D">
              <w:rPr>
                <w:szCs w:val="24"/>
              </w:rPr>
              <w:t>-</w:t>
            </w:r>
          </w:p>
        </w:tc>
        <w:tc>
          <w:tcPr>
            <w:tcW w:w="1806" w:type="pct"/>
            <w:gridSpan w:val="4"/>
            <w:tcBorders>
              <w:top w:val="single" w:sz="4" w:space="0" w:color="808080"/>
              <w:left w:val="single" w:sz="4" w:space="0" w:color="808080"/>
              <w:bottom w:val="single" w:sz="4" w:space="0" w:color="808080"/>
              <w:right w:val="single" w:sz="4" w:space="0" w:color="808080"/>
            </w:tcBorders>
          </w:tcPr>
          <w:p w14:paraId="6FA66279" w14:textId="2C13DB9D" w:rsidR="003C5268" w:rsidRPr="00447A2D" w:rsidRDefault="003C5268" w:rsidP="003C5268">
            <w:pPr>
              <w:suppressAutoHyphens/>
              <w:rPr>
                <w:szCs w:val="24"/>
              </w:rPr>
            </w:pPr>
            <w:r w:rsidRPr="00447A2D">
              <w:rPr>
                <w:szCs w:val="24"/>
              </w:rPr>
              <w:t>-</w:t>
            </w:r>
          </w:p>
        </w:tc>
      </w:tr>
      <w:tr w:rsidR="003C5268" w:rsidRPr="00447A2D" w14:paraId="0CD2DCFA" w14:textId="77777777" w:rsidTr="003D09AD">
        <w:trPr>
          <w:trHeight w:val="20"/>
        </w:trPr>
        <w:tc>
          <w:tcPr>
            <w:tcW w:w="676" w:type="pct"/>
            <w:gridSpan w:val="2"/>
            <w:tcBorders>
              <w:top w:val="single" w:sz="4" w:space="0" w:color="auto"/>
              <w:left w:val="nil"/>
              <w:bottom w:val="nil"/>
              <w:right w:val="nil"/>
            </w:tcBorders>
          </w:tcPr>
          <w:p w14:paraId="24951744" w14:textId="77777777" w:rsidR="003C5268" w:rsidRPr="00447A2D" w:rsidRDefault="003C5268" w:rsidP="003C5268">
            <w:pPr>
              <w:widowControl/>
              <w:autoSpaceDE/>
              <w:autoSpaceDN/>
              <w:adjustRightInd/>
              <w:spacing w:line="240" w:lineRule="auto"/>
              <w:contextualSpacing w:val="0"/>
              <w:jc w:val="center"/>
              <w:rPr>
                <w:bCs/>
                <w:sz w:val="20"/>
                <w:szCs w:val="22"/>
              </w:rPr>
            </w:pPr>
            <w:r w:rsidRPr="00447A2D">
              <w:rPr>
                <w:bCs/>
                <w:sz w:val="20"/>
                <w:szCs w:val="22"/>
              </w:rPr>
              <w:t>(код ОКЗ</w:t>
            </w:r>
            <w:r w:rsidRPr="00447A2D">
              <w:rPr>
                <w:bCs/>
                <w:sz w:val="20"/>
                <w:szCs w:val="22"/>
                <w:vertAlign w:val="superscript"/>
              </w:rPr>
              <w:endnoteReference w:id="1"/>
            </w:r>
            <w:r w:rsidRPr="00447A2D">
              <w:rPr>
                <w:bCs/>
                <w:szCs w:val="22"/>
              </w:rPr>
              <w:t>)</w:t>
            </w:r>
          </w:p>
        </w:tc>
        <w:tc>
          <w:tcPr>
            <w:tcW w:w="1981" w:type="pct"/>
            <w:gridSpan w:val="3"/>
            <w:tcBorders>
              <w:top w:val="single" w:sz="4" w:space="0" w:color="auto"/>
              <w:left w:val="nil"/>
              <w:bottom w:val="nil"/>
              <w:right w:val="nil"/>
            </w:tcBorders>
          </w:tcPr>
          <w:p w14:paraId="06AA4135" w14:textId="77777777" w:rsidR="003C5268" w:rsidRPr="00447A2D" w:rsidRDefault="003C5268" w:rsidP="003C5268">
            <w:pPr>
              <w:widowControl/>
              <w:autoSpaceDE/>
              <w:autoSpaceDN/>
              <w:adjustRightInd/>
              <w:spacing w:line="240" w:lineRule="auto"/>
              <w:contextualSpacing w:val="0"/>
              <w:jc w:val="center"/>
              <w:rPr>
                <w:bCs/>
                <w:sz w:val="20"/>
                <w:szCs w:val="22"/>
              </w:rPr>
            </w:pPr>
            <w:r w:rsidRPr="00447A2D">
              <w:rPr>
                <w:bCs/>
                <w:sz w:val="20"/>
                <w:szCs w:val="22"/>
              </w:rPr>
              <w:t>(наименование)</w:t>
            </w:r>
          </w:p>
        </w:tc>
        <w:tc>
          <w:tcPr>
            <w:tcW w:w="711" w:type="pct"/>
            <w:gridSpan w:val="2"/>
            <w:tcBorders>
              <w:top w:val="single" w:sz="4" w:space="0" w:color="auto"/>
              <w:left w:val="nil"/>
              <w:bottom w:val="nil"/>
              <w:right w:val="nil"/>
            </w:tcBorders>
          </w:tcPr>
          <w:p w14:paraId="4C9435E4" w14:textId="77777777" w:rsidR="003C5268" w:rsidRPr="00447A2D" w:rsidRDefault="003C5268" w:rsidP="003C5268">
            <w:pPr>
              <w:widowControl/>
              <w:autoSpaceDE/>
              <w:autoSpaceDN/>
              <w:adjustRightInd/>
              <w:spacing w:line="240" w:lineRule="auto"/>
              <w:contextualSpacing w:val="0"/>
              <w:rPr>
                <w:bCs/>
                <w:sz w:val="20"/>
                <w:szCs w:val="22"/>
              </w:rPr>
            </w:pPr>
            <w:r w:rsidRPr="00447A2D">
              <w:rPr>
                <w:bCs/>
                <w:sz w:val="20"/>
                <w:szCs w:val="22"/>
              </w:rPr>
              <w:t>(код  ОКЗ)</w:t>
            </w:r>
          </w:p>
        </w:tc>
        <w:tc>
          <w:tcPr>
            <w:tcW w:w="1632" w:type="pct"/>
            <w:gridSpan w:val="3"/>
            <w:tcBorders>
              <w:top w:val="single" w:sz="4" w:space="0" w:color="auto"/>
              <w:left w:val="nil"/>
              <w:bottom w:val="nil"/>
              <w:right w:val="nil"/>
            </w:tcBorders>
          </w:tcPr>
          <w:p w14:paraId="6CE44909" w14:textId="77777777" w:rsidR="003C5268" w:rsidRPr="00447A2D" w:rsidRDefault="003C5268" w:rsidP="003C5268">
            <w:pPr>
              <w:widowControl/>
              <w:autoSpaceDE/>
              <w:autoSpaceDN/>
              <w:adjustRightInd/>
              <w:spacing w:line="240" w:lineRule="auto"/>
              <w:contextualSpacing w:val="0"/>
              <w:jc w:val="center"/>
              <w:rPr>
                <w:bCs/>
                <w:sz w:val="20"/>
                <w:szCs w:val="22"/>
              </w:rPr>
            </w:pPr>
            <w:r w:rsidRPr="00447A2D">
              <w:rPr>
                <w:bCs/>
                <w:sz w:val="20"/>
                <w:szCs w:val="22"/>
              </w:rPr>
              <w:t>(наименование)</w:t>
            </w:r>
          </w:p>
        </w:tc>
      </w:tr>
      <w:tr w:rsidR="003C5268" w:rsidRPr="00447A2D" w14:paraId="0A2541CD" w14:textId="77777777" w:rsidTr="00D00B11">
        <w:trPr>
          <w:trHeight w:val="380"/>
        </w:trPr>
        <w:tc>
          <w:tcPr>
            <w:tcW w:w="5000" w:type="pct"/>
            <w:gridSpan w:val="10"/>
            <w:tcBorders>
              <w:top w:val="nil"/>
              <w:left w:val="nil"/>
              <w:bottom w:val="single" w:sz="4" w:space="0" w:color="auto"/>
              <w:right w:val="nil"/>
            </w:tcBorders>
            <w:vAlign w:val="center"/>
          </w:tcPr>
          <w:p w14:paraId="10741C4B" w14:textId="77777777" w:rsidR="003C5268" w:rsidRPr="00447A2D" w:rsidRDefault="003C5268" w:rsidP="003C5268">
            <w:pPr>
              <w:widowControl/>
              <w:autoSpaceDE/>
              <w:autoSpaceDN/>
              <w:adjustRightInd/>
              <w:spacing w:before="120" w:after="120" w:line="240" w:lineRule="auto"/>
              <w:contextualSpacing w:val="0"/>
              <w:rPr>
                <w:bCs/>
                <w:szCs w:val="22"/>
              </w:rPr>
            </w:pPr>
          </w:p>
          <w:p w14:paraId="516E28EF" w14:textId="77777777" w:rsidR="003C5268" w:rsidRPr="00447A2D" w:rsidRDefault="003C5268" w:rsidP="003C5268">
            <w:pPr>
              <w:widowControl/>
              <w:autoSpaceDE/>
              <w:autoSpaceDN/>
              <w:adjustRightInd/>
              <w:spacing w:before="120" w:after="120" w:line="240" w:lineRule="auto"/>
              <w:contextualSpacing w:val="0"/>
              <w:rPr>
                <w:bCs/>
                <w:szCs w:val="22"/>
              </w:rPr>
            </w:pPr>
            <w:r w:rsidRPr="00447A2D">
              <w:rPr>
                <w:bCs/>
                <w:szCs w:val="22"/>
              </w:rPr>
              <w:t>Отнесение к видам экономической деятельности:</w:t>
            </w:r>
          </w:p>
        </w:tc>
      </w:tr>
      <w:tr w:rsidR="003C5268" w:rsidRPr="00447A2D" w14:paraId="6CD151E0" w14:textId="77777777" w:rsidTr="003D09AD">
        <w:trPr>
          <w:trHeight w:val="451"/>
        </w:trPr>
        <w:tc>
          <w:tcPr>
            <w:tcW w:w="966" w:type="pct"/>
            <w:gridSpan w:val="3"/>
            <w:tcBorders>
              <w:top w:val="single" w:sz="4" w:space="0" w:color="auto"/>
              <w:left w:val="single" w:sz="4" w:space="0" w:color="auto"/>
              <w:bottom w:val="single" w:sz="4" w:space="0" w:color="auto"/>
              <w:right w:val="single" w:sz="4" w:space="0" w:color="auto"/>
            </w:tcBorders>
            <w:vAlign w:val="center"/>
          </w:tcPr>
          <w:p w14:paraId="525A1B4E" w14:textId="77777777" w:rsidR="003C5268" w:rsidRPr="00447A2D" w:rsidRDefault="003C5268" w:rsidP="003C5268">
            <w:pPr>
              <w:widowControl/>
              <w:autoSpaceDE/>
              <w:autoSpaceDN/>
              <w:adjustRightInd/>
              <w:spacing w:line="240" w:lineRule="auto"/>
              <w:contextualSpacing w:val="0"/>
              <w:rPr>
                <w:bCs/>
                <w:szCs w:val="22"/>
              </w:rPr>
            </w:pPr>
            <w:r w:rsidRPr="00447A2D">
              <w:t>26.51.6</w:t>
            </w:r>
          </w:p>
        </w:tc>
        <w:tc>
          <w:tcPr>
            <w:tcW w:w="4034" w:type="pct"/>
            <w:gridSpan w:val="7"/>
            <w:tcBorders>
              <w:top w:val="single" w:sz="4" w:space="0" w:color="auto"/>
              <w:left w:val="single" w:sz="4" w:space="0" w:color="auto"/>
              <w:bottom w:val="single" w:sz="4" w:space="0" w:color="auto"/>
              <w:right w:val="single" w:sz="4" w:space="0" w:color="auto"/>
            </w:tcBorders>
            <w:vAlign w:val="center"/>
          </w:tcPr>
          <w:p w14:paraId="65D66443" w14:textId="77777777" w:rsidR="003C5268" w:rsidRPr="00447A2D" w:rsidRDefault="003C5268" w:rsidP="003C5268">
            <w:pPr>
              <w:widowControl/>
              <w:autoSpaceDE/>
              <w:autoSpaceDN/>
              <w:adjustRightInd/>
              <w:spacing w:line="240" w:lineRule="auto"/>
              <w:contextualSpacing w:val="0"/>
              <w:rPr>
                <w:bCs/>
                <w:szCs w:val="22"/>
              </w:rPr>
            </w:pPr>
            <w:r w:rsidRPr="00447A2D">
              <w:rPr>
                <w:bCs/>
                <w:szCs w:val="22"/>
              </w:rPr>
              <w:t>Производство прочих приборов, датчиков, аппаратуры и инструментов для измерения, контроля и испытаний</w:t>
            </w:r>
          </w:p>
        </w:tc>
      </w:tr>
      <w:tr w:rsidR="003C5268" w:rsidRPr="00447A2D" w14:paraId="4B5399EB" w14:textId="77777777" w:rsidTr="003D09AD">
        <w:trPr>
          <w:trHeight w:val="407"/>
        </w:trPr>
        <w:tc>
          <w:tcPr>
            <w:tcW w:w="966" w:type="pct"/>
            <w:gridSpan w:val="3"/>
            <w:tcBorders>
              <w:top w:val="single" w:sz="4" w:space="0" w:color="auto"/>
              <w:left w:val="single" w:sz="4" w:space="0" w:color="auto"/>
              <w:bottom w:val="single" w:sz="4" w:space="0" w:color="auto"/>
              <w:right w:val="single" w:sz="4" w:space="0" w:color="auto"/>
            </w:tcBorders>
            <w:vAlign w:val="center"/>
          </w:tcPr>
          <w:p w14:paraId="353F0206" w14:textId="77777777" w:rsidR="003C5268" w:rsidRPr="00447A2D" w:rsidRDefault="003C5268" w:rsidP="003C5268">
            <w:pPr>
              <w:widowControl/>
              <w:autoSpaceDE/>
              <w:autoSpaceDN/>
              <w:adjustRightInd/>
              <w:spacing w:line="240" w:lineRule="auto"/>
              <w:contextualSpacing w:val="0"/>
              <w:rPr>
                <w:bCs/>
                <w:szCs w:val="22"/>
              </w:rPr>
            </w:pPr>
            <w:r w:rsidRPr="00447A2D">
              <w:t>26.51.7</w:t>
            </w:r>
          </w:p>
        </w:tc>
        <w:tc>
          <w:tcPr>
            <w:tcW w:w="4034" w:type="pct"/>
            <w:gridSpan w:val="7"/>
            <w:tcBorders>
              <w:top w:val="single" w:sz="4" w:space="0" w:color="auto"/>
              <w:left w:val="single" w:sz="4" w:space="0" w:color="auto"/>
              <w:bottom w:val="single" w:sz="4" w:space="0" w:color="auto"/>
              <w:right w:val="single" w:sz="4" w:space="0" w:color="auto"/>
            </w:tcBorders>
            <w:vAlign w:val="center"/>
          </w:tcPr>
          <w:p w14:paraId="4D3D7F90" w14:textId="77777777" w:rsidR="003C5268" w:rsidRPr="00447A2D" w:rsidRDefault="003C5268" w:rsidP="003C5268">
            <w:pPr>
              <w:pStyle w:val="a8"/>
              <w:rPr>
                <w:rFonts w:ascii="Times New Roman" w:hAnsi="Times New Roman" w:cs="Times New Roman"/>
              </w:rPr>
            </w:pPr>
            <w:r w:rsidRPr="00447A2D">
              <w:rPr>
                <w:rFonts w:ascii="Times New Roman" w:hAnsi="Times New Roman" w:cs="Times New Roman"/>
              </w:rPr>
              <w:t>Производство приборов и аппаратуры для автоматического регулирования или управления</w:t>
            </w:r>
          </w:p>
        </w:tc>
      </w:tr>
      <w:tr w:rsidR="003C5268" w:rsidRPr="00447A2D" w14:paraId="113B3117" w14:textId="77777777" w:rsidTr="002B7741">
        <w:trPr>
          <w:trHeight w:val="407"/>
        </w:trPr>
        <w:tc>
          <w:tcPr>
            <w:tcW w:w="966" w:type="pct"/>
            <w:gridSpan w:val="3"/>
            <w:tcBorders>
              <w:top w:val="single" w:sz="4" w:space="0" w:color="808080"/>
              <w:left w:val="single" w:sz="4" w:space="0" w:color="808080"/>
              <w:bottom w:val="single" w:sz="4" w:space="0" w:color="808080"/>
              <w:right w:val="single" w:sz="4" w:space="0" w:color="808080"/>
            </w:tcBorders>
          </w:tcPr>
          <w:p w14:paraId="6144A7B5" w14:textId="77777777" w:rsidR="003C5268" w:rsidRPr="00447A2D" w:rsidRDefault="003C5268" w:rsidP="003C5268">
            <w:pPr>
              <w:suppressAutoHyphens/>
              <w:spacing w:line="240" w:lineRule="auto"/>
              <w:rPr>
                <w:szCs w:val="24"/>
              </w:rPr>
            </w:pPr>
            <w:r w:rsidRPr="00447A2D">
              <w:rPr>
                <w:szCs w:val="24"/>
              </w:rPr>
              <w:t>62.01</w:t>
            </w:r>
          </w:p>
        </w:tc>
        <w:tc>
          <w:tcPr>
            <w:tcW w:w="4034" w:type="pct"/>
            <w:gridSpan w:val="7"/>
            <w:tcBorders>
              <w:top w:val="single" w:sz="4" w:space="0" w:color="808080"/>
              <w:left w:val="single" w:sz="4" w:space="0" w:color="808080"/>
              <w:bottom w:val="single" w:sz="4" w:space="0" w:color="808080"/>
              <w:right w:val="single" w:sz="4" w:space="0" w:color="808080"/>
            </w:tcBorders>
          </w:tcPr>
          <w:p w14:paraId="21E2B4B4" w14:textId="77777777" w:rsidR="003C5268" w:rsidRPr="00447A2D" w:rsidRDefault="003C5268" w:rsidP="003C5268">
            <w:pPr>
              <w:pStyle w:val="ConsPlusNonformat"/>
              <w:widowControl/>
              <w:suppressAutoHyphens/>
              <w:rPr>
                <w:rFonts w:ascii="Times New Roman" w:hAnsi="Times New Roman" w:cs="Times New Roman"/>
                <w:sz w:val="24"/>
                <w:szCs w:val="24"/>
              </w:rPr>
            </w:pPr>
            <w:r w:rsidRPr="00447A2D">
              <w:rPr>
                <w:rFonts w:ascii="Times New Roman" w:hAnsi="Times New Roman" w:cs="Times New Roman"/>
                <w:sz w:val="24"/>
                <w:szCs w:val="24"/>
              </w:rPr>
              <w:t>Разработка компьютерного программного обеспечения</w:t>
            </w:r>
          </w:p>
        </w:tc>
      </w:tr>
      <w:tr w:rsidR="003C5268" w:rsidRPr="00447A2D" w14:paraId="2AAAB721" w14:textId="77777777" w:rsidTr="002B7741">
        <w:trPr>
          <w:trHeight w:val="407"/>
        </w:trPr>
        <w:tc>
          <w:tcPr>
            <w:tcW w:w="966" w:type="pct"/>
            <w:gridSpan w:val="3"/>
            <w:tcBorders>
              <w:top w:val="single" w:sz="4" w:space="0" w:color="808080"/>
              <w:left w:val="single" w:sz="4" w:space="0" w:color="808080"/>
              <w:bottom w:val="single" w:sz="4" w:space="0" w:color="808080"/>
              <w:right w:val="single" w:sz="4" w:space="0" w:color="808080"/>
            </w:tcBorders>
          </w:tcPr>
          <w:p w14:paraId="26D6EEB6" w14:textId="77777777" w:rsidR="003C5268" w:rsidRPr="00447A2D" w:rsidRDefault="003C5268" w:rsidP="003C5268">
            <w:pPr>
              <w:suppressAutoHyphens/>
              <w:spacing w:line="240" w:lineRule="auto"/>
              <w:rPr>
                <w:szCs w:val="24"/>
              </w:rPr>
            </w:pPr>
            <w:r w:rsidRPr="00447A2D">
              <w:rPr>
                <w:szCs w:val="24"/>
              </w:rPr>
              <w:t>62.09</w:t>
            </w:r>
          </w:p>
        </w:tc>
        <w:tc>
          <w:tcPr>
            <w:tcW w:w="4034" w:type="pct"/>
            <w:gridSpan w:val="7"/>
            <w:tcBorders>
              <w:top w:val="single" w:sz="4" w:space="0" w:color="808080"/>
              <w:left w:val="single" w:sz="4" w:space="0" w:color="808080"/>
              <w:bottom w:val="single" w:sz="4" w:space="0" w:color="808080"/>
              <w:right w:val="single" w:sz="4" w:space="0" w:color="808080"/>
            </w:tcBorders>
          </w:tcPr>
          <w:p w14:paraId="1E908E2B" w14:textId="77777777" w:rsidR="003C5268" w:rsidRPr="00447A2D" w:rsidRDefault="003C5268" w:rsidP="003C5268">
            <w:pPr>
              <w:pStyle w:val="ConsPlusNonformat"/>
              <w:widowControl/>
              <w:suppressAutoHyphens/>
              <w:rPr>
                <w:rFonts w:ascii="Times New Roman" w:hAnsi="Times New Roman" w:cs="Times New Roman"/>
                <w:sz w:val="24"/>
                <w:szCs w:val="24"/>
              </w:rPr>
            </w:pPr>
            <w:r w:rsidRPr="00447A2D">
              <w:rPr>
                <w:rFonts w:ascii="Times New Roman" w:hAnsi="Times New Roman" w:cs="Times New Roman"/>
                <w:sz w:val="24"/>
                <w:szCs w:val="24"/>
              </w:rPr>
              <w:t>Деятельность, связанная с использованием вычислительной техники и информационных технологий, прочая</w:t>
            </w:r>
          </w:p>
        </w:tc>
      </w:tr>
      <w:tr w:rsidR="003C5268" w:rsidRPr="00447A2D" w14:paraId="407CD058" w14:textId="77777777" w:rsidTr="003D09AD">
        <w:trPr>
          <w:trHeight w:val="243"/>
        </w:trPr>
        <w:tc>
          <w:tcPr>
            <w:tcW w:w="966" w:type="pct"/>
            <w:gridSpan w:val="3"/>
            <w:tcBorders>
              <w:top w:val="single" w:sz="4" w:space="0" w:color="auto"/>
              <w:left w:val="single" w:sz="4" w:space="0" w:color="auto"/>
              <w:bottom w:val="single" w:sz="4" w:space="0" w:color="auto"/>
              <w:right w:val="single" w:sz="4" w:space="0" w:color="auto"/>
            </w:tcBorders>
            <w:vAlign w:val="center"/>
          </w:tcPr>
          <w:p w14:paraId="7240269B" w14:textId="77777777" w:rsidR="003C5268" w:rsidRPr="00447A2D" w:rsidRDefault="003C5268" w:rsidP="003C5268">
            <w:pPr>
              <w:widowControl/>
              <w:autoSpaceDE/>
              <w:autoSpaceDN/>
              <w:adjustRightInd/>
              <w:spacing w:line="240" w:lineRule="auto"/>
              <w:contextualSpacing w:val="0"/>
            </w:pPr>
            <w:r w:rsidRPr="00447A2D">
              <w:t>71.20</w:t>
            </w:r>
          </w:p>
        </w:tc>
        <w:tc>
          <w:tcPr>
            <w:tcW w:w="4034" w:type="pct"/>
            <w:gridSpan w:val="7"/>
            <w:tcBorders>
              <w:top w:val="single" w:sz="4" w:space="0" w:color="auto"/>
              <w:left w:val="single" w:sz="4" w:space="0" w:color="auto"/>
              <w:bottom w:val="single" w:sz="4" w:space="0" w:color="auto"/>
              <w:right w:val="single" w:sz="4" w:space="0" w:color="auto"/>
            </w:tcBorders>
            <w:vAlign w:val="center"/>
          </w:tcPr>
          <w:p w14:paraId="2215FC4D" w14:textId="77777777" w:rsidR="003C5268" w:rsidRPr="00447A2D" w:rsidRDefault="003C5268" w:rsidP="003C5268">
            <w:pPr>
              <w:widowControl/>
              <w:autoSpaceDE/>
              <w:autoSpaceDN/>
              <w:adjustRightInd/>
              <w:spacing w:line="240" w:lineRule="auto"/>
              <w:contextualSpacing w:val="0"/>
              <w:rPr>
                <w:bCs/>
                <w:szCs w:val="24"/>
              </w:rPr>
            </w:pPr>
            <w:r w:rsidRPr="00447A2D">
              <w:rPr>
                <w:bCs/>
                <w:szCs w:val="24"/>
              </w:rPr>
              <w:t>Технические испытания, исследования, анализ и сертификация</w:t>
            </w:r>
          </w:p>
        </w:tc>
      </w:tr>
      <w:tr w:rsidR="003C5268" w:rsidRPr="00447A2D" w14:paraId="3334D580" w14:textId="77777777" w:rsidTr="003D09AD">
        <w:trPr>
          <w:trHeight w:val="425"/>
        </w:trPr>
        <w:tc>
          <w:tcPr>
            <w:tcW w:w="966" w:type="pct"/>
            <w:gridSpan w:val="3"/>
            <w:tcBorders>
              <w:top w:val="single" w:sz="4" w:space="0" w:color="auto"/>
              <w:left w:val="single" w:sz="4" w:space="0" w:color="auto"/>
              <w:bottom w:val="single" w:sz="4" w:space="0" w:color="auto"/>
              <w:right w:val="single" w:sz="4" w:space="0" w:color="auto"/>
            </w:tcBorders>
            <w:vAlign w:val="center"/>
          </w:tcPr>
          <w:p w14:paraId="0F51868E" w14:textId="77777777" w:rsidR="003C5268" w:rsidRPr="00447A2D" w:rsidRDefault="003C5268" w:rsidP="003C5268">
            <w:pPr>
              <w:widowControl/>
              <w:autoSpaceDE/>
              <w:autoSpaceDN/>
              <w:adjustRightInd/>
              <w:spacing w:line="240" w:lineRule="auto"/>
              <w:contextualSpacing w:val="0"/>
            </w:pPr>
            <w:r w:rsidRPr="00447A2D">
              <w:t>72.19.</w:t>
            </w:r>
          </w:p>
        </w:tc>
        <w:tc>
          <w:tcPr>
            <w:tcW w:w="4034" w:type="pct"/>
            <w:gridSpan w:val="7"/>
            <w:tcBorders>
              <w:top w:val="single" w:sz="4" w:space="0" w:color="auto"/>
              <w:left w:val="single" w:sz="4" w:space="0" w:color="auto"/>
              <w:bottom w:val="single" w:sz="4" w:space="0" w:color="auto"/>
              <w:right w:val="single" w:sz="4" w:space="0" w:color="auto"/>
            </w:tcBorders>
            <w:vAlign w:val="center"/>
          </w:tcPr>
          <w:p w14:paraId="45A3AD1C" w14:textId="77777777" w:rsidR="003C5268" w:rsidRPr="00447A2D" w:rsidRDefault="003C5268" w:rsidP="003C5268">
            <w:pPr>
              <w:widowControl/>
              <w:spacing w:line="240" w:lineRule="auto"/>
              <w:contextualSpacing w:val="0"/>
              <w:rPr>
                <w:szCs w:val="24"/>
              </w:rPr>
            </w:pPr>
            <w:r w:rsidRPr="00447A2D">
              <w:rPr>
                <w:szCs w:val="24"/>
              </w:rPr>
              <w:t>Научные исследования и разработки в области естественных и технических наук прочие</w:t>
            </w:r>
          </w:p>
        </w:tc>
      </w:tr>
      <w:tr w:rsidR="003C5268" w:rsidRPr="00447A2D" w14:paraId="63E432AF" w14:textId="77777777" w:rsidTr="002B7741">
        <w:trPr>
          <w:trHeight w:val="425"/>
        </w:trPr>
        <w:tc>
          <w:tcPr>
            <w:tcW w:w="966" w:type="pct"/>
            <w:gridSpan w:val="3"/>
            <w:tcBorders>
              <w:top w:val="single" w:sz="2" w:space="0" w:color="808080"/>
              <w:left w:val="single" w:sz="2" w:space="0" w:color="808080"/>
              <w:bottom w:val="single" w:sz="2" w:space="0" w:color="808080"/>
            </w:tcBorders>
            <w:shd w:val="clear" w:color="auto" w:fill="auto"/>
          </w:tcPr>
          <w:p w14:paraId="0CEF7089" w14:textId="77777777" w:rsidR="003C5268" w:rsidRPr="00447A2D" w:rsidRDefault="003C5268" w:rsidP="003C5268">
            <w:pPr>
              <w:spacing w:line="240" w:lineRule="auto"/>
              <w:rPr>
                <w:szCs w:val="24"/>
              </w:rPr>
            </w:pPr>
            <w:r w:rsidRPr="00447A2D">
              <w:rPr>
                <w:szCs w:val="24"/>
              </w:rPr>
              <w:t>75.24</w:t>
            </w:r>
          </w:p>
        </w:tc>
        <w:tc>
          <w:tcPr>
            <w:tcW w:w="4034" w:type="pct"/>
            <w:gridSpan w:val="7"/>
            <w:tcBorders>
              <w:top w:val="single" w:sz="2" w:space="0" w:color="808080"/>
              <w:left w:val="single" w:sz="2" w:space="0" w:color="808080"/>
              <w:bottom w:val="single" w:sz="2" w:space="0" w:color="808080"/>
              <w:right w:val="single" w:sz="2" w:space="0" w:color="808080"/>
            </w:tcBorders>
            <w:shd w:val="clear" w:color="auto" w:fill="auto"/>
          </w:tcPr>
          <w:p w14:paraId="58BCF3DC" w14:textId="77777777" w:rsidR="003C5268" w:rsidRPr="00447A2D" w:rsidRDefault="003C5268" w:rsidP="003C5268">
            <w:pPr>
              <w:pStyle w:val="ConsPlusNonformat"/>
              <w:widowControl/>
              <w:suppressAutoHyphens/>
              <w:rPr>
                <w:rFonts w:ascii="Times New Roman" w:hAnsi="Times New Roman" w:cs="Times New Roman"/>
                <w:sz w:val="24"/>
                <w:szCs w:val="24"/>
              </w:rPr>
            </w:pPr>
            <w:r w:rsidRPr="00447A2D">
              <w:rPr>
                <w:rFonts w:ascii="Times New Roman" w:hAnsi="Times New Roman" w:cs="Times New Roman"/>
                <w:sz w:val="24"/>
                <w:szCs w:val="24"/>
              </w:rPr>
              <w:t>Деятельность по обеспечению общественного порядка и безопасности. Обеспечение безопасности средств связи и информации</w:t>
            </w:r>
          </w:p>
        </w:tc>
      </w:tr>
      <w:tr w:rsidR="003C5268" w:rsidRPr="00447A2D" w14:paraId="7ED77590" w14:textId="77777777" w:rsidTr="003D09AD">
        <w:trPr>
          <w:trHeight w:val="100"/>
        </w:trPr>
        <w:tc>
          <w:tcPr>
            <w:tcW w:w="966" w:type="pct"/>
            <w:gridSpan w:val="3"/>
            <w:tcBorders>
              <w:top w:val="single" w:sz="4" w:space="0" w:color="auto"/>
              <w:left w:val="single" w:sz="4" w:space="0" w:color="auto"/>
              <w:bottom w:val="single" w:sz="4" w:space="0" w:color="auto"/>
              <w:right w:val="single" w:sz="4" w:space="0" w:color="auto"/>
            </w:tcBorders>
            <w:vAlign w:val="center"/>
          </w:tcPr>
          <w:p w14:paraId="447955C4" w14:textId="77777777" w:rsidR="003C5268" w:rsidRPr="00447A2D" w:rsidRDefault="003C5268" w:rsidP="003C5268">
            <w:pPr>
              <w:widowControl/>
              <w:autoSpaceDE/>
              <w:autoSpaceDN/>
              <w:adjustRightInd/>
              <w:spacing w:line="240" w:lineRule="auto"/>
              <w:contextualSpacing w:val="0"/>
              <w:rPr>
                <w:bCs/>
                <w:szCs w:val="22"/>
              </w:rPr>
            </w:pPr>
            <w:r w:rsidRPr="00447A2D">
              <w:rPr>
                <w:bCs/>
                <w:szCs w:val="22"/>
              </w:rPr>
              <w:t>84.22</w:t>
            </w:r>
          </w:p>
        </w:tc>
        <w:tc>
          <w:tcPr>
            <w:tcW w:w="4034" w:type="pct"/>
            <w:gridSpan w:val="7"/>
            <w:tcBorders>
              <w:top w:val="single" w:sz="4" w:space="0" w:color="auto"/>
              <w:left w:val="single" w:sz="4" w:space="0" w:color="auto"/>
              <w:bottom w:val="single" w:sz="4" w:space="0" w:color="auto"/>
              <w:right w:val="single" w:sz="4" w:space="0" w:color="auto"/>
            </w:tcBorders>
            <w:vAlign w:val="center"/>
          </w:tcPr>
          <w:p w14:paraId="7DDC1325" w14:textId="77777777" w:rsidR="003C5268" w:rsidRPr="00447A2D" w:rsidRDefault="003C5268" w:rsidP="003C5268">
            <w:pPr>
              <w:widowControl/>
              <w:autoSpaceDE/>
              <w:autoSpaceDN/>
              <w:adjustRightInd/>
              <w:spacing w:line="240" w:lineRule="auto"/>
              <w:contextualSpacing w:val="0"/>
              <w:rPr>
                <w:bCs/>
                <w:szCs w:val="22"/>
              </w:rPr>
            </w:pPr>
            <w:r w:rsidRPr="00447A2D">
              <w:rPr>
                <w:bCs/>
                <w:szCs w:val="22"/>
              </w:rPr>
              <w:t>Деятельность, связанная с обеспечением военной безопасности</w:t>
            </w:r>
          </w:p>
        </w:tc>
      </w:tr>
      <w:tr w:rsidR="003C5268" w:rsidRPr="00447A2D" w14:paraId="39224C62" w14:textId="77777777" w:rsidTr="003D09AD">
        <w:trPr>
          <w:trHeight w:val="425"/>
        </w:trPr>
        <w:tc>
          <w:tcPr>
            <w:tcW w:w="966" w:type="pct"/>
            <w:gridSpan w:val="3"/>
            <w:tcBorders>
              <w:top w:val="single" w:sz="4" w:space="0" w:color="auto"/>
              <w:left w:val="nil"/>
              <w:bottom w:val="nil"/>
              <w:right w:val="nil"/>
            </w:tcBorders>
            <w:vAlign w:val="center"/>
          </w:tcPr>
          <w:p w14:paraId="2AC610B9" w14:textId="77777777" w:rsidR="003C5268" w:rsidRPr="00447A2D" w:rsidRDefault="003C5268" w:rsidP="003C5268">
            <w:pPr>
              <w:rPr>
                <w:bCs/>
                <w:sz w:val="20"/>
              </w:rPr>
            </w:pPr>
            <w:r w:rsidRPr="00447A2D">
              <w:rPr>
                <w:bCs/>
                <w:sz w:val="20"/>
              </w:rPr>
              <w:t>(код ОКВЭД</w:t>
            </w:r>
            <w:r w:rsidRPr="00447A2D">
              <w:rPr>
                <w:rStyle w:val="a5"/>
                <w:bCs/>
                <w:sz w:val="20"/>
              </w:rPr>
              <w:endnoteReference w:id="2"/>
            </w:r>
            <w:r w:rsidRPr="00447A2D">
              <w:rPr>
                <w:bCs/>
                <w:sz w:val="20"/>
              </w:rPr>
              <w:t>)</w:t>
            </w:r>
          </w:p>
        </w:tc>
        <w:tc>
          <w:tcPr>
            <w:tcW w:w="4034" w:type="pct"/>
            <w:gridSpan w:val="7"/>
            <w:tcBorders>
              <w:top w:val="single" w:sz="4" w:space="0" w:color="auto"/>
              <w:left w:val="nil"/>
              <w:bottom w:val="nil"/>
              <w:right w:val="nil"/>
            </w:tcBorders>
            <w:vAlign w:val="center"/>
          </w:tcPr>
          <w:p w14:paraId="0B7C42FB" w14:textId="77777777" w:rsidR="003C5268" w:rsidRPr="00447A2D" w:rsidRDefault="003C5268" w:rsidP="003C5268">
            <w:pPr>
              <w:jc w:val="center"/>
              <w:rPr>
                <w:bCs/>
                <w:sz w:val="20"/>
              </w:rPr>
            </w:pPr>
            <w:r w:rsidRPr="00447A2D">
              <w:rPr>
                <w:bCs/>
                <w:sz w:val="20"/>
              </w:rPr>
              <w:t>(наименование вида экономической деятельности)</w:t>
            </w:r>
          </w:p>
        </w:tc>
      </w:tr>
    </w:tbl>
    <w:p w14:paraId="73D92417" w14:textId="77777777" w:rsidR="005D42FA" w:rsidRPr="00447A2D" w:rsidRDefault="005D42FA">
      <w:pPr>
        <w:sectPr w:rsidR="005D42FA" w:rsidRPr="00447A2D" w:rsidSect="003D3CFD">
          <w:headerReference w:type="default" r:id="rId8"/>
          <w:headerReference w:type="first" r:id="rId9"/>
          <w:endnotePr>
            <w:numFmt w:val="decimal"/>
          </w:endnotePr>
          <w:pgSz w:w="11906" w:h="16838"/>
          <w:pgMar w:top="1134" w:right="567" w:bottom="1134" w:left="1134" w:header="567" w:footer="567" w:gutter="0"/>
          <w:cols w:space="708"/>
          <w:titlePg/>
          <w:docGrid w:linePitch="360"/>
        </w:sectPr>
      </w:pPr>
    </w:p>
    <w:p w14:paraId="6C4A740C" w14:textId="2D832A27" w:rsidR="005D42FA" w:rsidRPr="00447A2D" w:rsidRDefault="005D42FA" w:rsidP="00905F4D">
      <w:pPr>
        <w:shd w:val="clear" w:color="auto" w:fill="FFFFFF"/>
        <w:spacing w:line="322" w:lineRule="exact"/>
        <w:jc w:val="center"/>
        <w:outlineLvl w:val="0"/>
      </w:pPr>
      <w:bookmarkStart w:id="2" w:name="_Toc57797388"/>
      <w:r w:rsidRPr="00447A2D">
        <w:rPr>
          <w:b/>
          <w:spacing w:val="-1"/>
          <w:sz w:val="30"/>
          <w:szCs w:val="30"/>
          <w:lang w:val="en-US"/>
        </w:rPr>
        <w:lastRenderedPageBreak/>
        <w:t>II</w:t>
      </w:r>
      <w:r w:rsidRPr="00447A2D">
        <w:rPr>
          <w:b/>
          <w:spacing w:val="-1"/>
          <w:sz w:val="30"/>
          <w:szCs w:val="30"/>
        </w:rPr>
        <w:t>.</w:t>
      </w:r>
      <w:r w:rsidRPr="00447A2D">
        <w:rPr>
          <w:b/>
          <w:spacing w:val="-1"/>
          <w:sz w:val="28"/>
          <w:szCs w:val="28"/>
        </w:rPr>
        <w:t xml:space="preserve">Описание трудовых функций, </w:t>
      </w:r>
      <w:r w:rsidR="002A39D3" w:rsidRPr="00447A2D">
        <w:rPr>
          <w:b/>
          <w:spacing w:val="-1"/>
          <w:sz w:val="28"/>
          <w:szCs w:val="28"/>
        </w:rPr>
        <w:t>входящих в</w:t>
      </w:r>
      <w:r w:rsidRPr="00447A2D">
        <w:rPr>
          <w:b/>
          <w:spacing w:val="-1"/>
          <w:sz w:val="28"/>
          <w:szCs w:val="28"/>
        </w:rPr>
        <w:t xml:space="preserve"> профессиональный стандарт</w:t>
      </w:r>
      <w:r w:rsidRPr="00447A2D">
        <w:rPr>
          <w:b/>
          <w:spacing w:val="-1"/>
          <w:sz w:val="28"/>
          <w:szCs w:val="28"/>
        </w:rPr>
        <w:br/>
      </w:r>
      <w:r w:rsidRPr="00447A2D">
        <w:rPr>
          <w:b/>
          <w:sz w:val="28"/>
          <w:szCs w:val="28"/>
        </w:rPr>
        <w:t>(функциональная карта вида трудовой деятельности)</w:t>
      </w:r>
      <w:bookmarkEnd w:id="2"/>
    </w:p>
    <w:p w14:paraId="7F52ED90" w14:textId="77777777" w:rsidR="005D42FA" w:rsidRPr="00447A2D" w:rsidRDefault="005D42FA" w:rsidP="005D42FA">
      <w:pPr>
        <w:shd w:val="clear" w:color="auto" w:fill="FFFFFF"/>
        <w:spacing w:before="101"/>
        <w:ind w:right="29"/>
        <w:jc w:val="both"/>
        <w:outlineLvl w:val="0"/>
        <w:rPr>
          <w:szCs w:val="24"/>
        </w:rPr>
      </w:pPr>
    </w:p>
    <w:p w14:paraId="2B709B3C" w14:textId="77777777" w:rsidR="005D42FA" w:rsidRPr="00447A2D" w:rsidRDefault="005D42FA" w:rsidP="005D42FA">
      <w:pPr>
        <w:spacing w:after="302" w:line="1" w:lineRule="exact"/>
        <w:jc w:val="both"/>
        <w:rPr>
          <w:sz w:val="2"/>
          <w:szCs w:val="2"/>
        </w:rPr>
      </w:pPr>
    </w:p>
    <w:tbl>
      <w:tblPr>
        <w:tblW w:w="146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0"/>
        <w:gridCol w:w="2844"/>
        <w:gridCol w:w="1418"/>
        <w:gridCol w:w="7512"/>
        <w:gridCol w:w="851"/>
        <w:gridCol w:w="1311"/>
      </w:tblGrid>
      <w:tr w:rsidR="0065338A" w:rsidRPr="00447A2D" w14:paraId="3445B798" w14:textId="77777777" w:rsidTr="004E30DB">
        <w:trPr>
          <w:trHeight w:val="173"/>
          <w:tblHeader/>
        </w:trPr>
        <w:tc>
          <w:tcPr>
            <w:tcW w:w="4962" w:type="dxa"/>
            <w:gridSpan w:val="3"/>
            <w:shd w:val="clear" w:color="auto" w:fill="FFFFFF"/>
          </w:tcPr>
          <w:p w14:paraId="1A001242" w14:textId="77777777" w:rsidR="005D42FA" w:rsidRPr="00447A2D" w:rsidRDefault="005D42FA" w:rsidP="007C4736">
            <w:pPr>
              <w:jc w:val="center"/>
            </w:pPr>
            <w:r w:rsidRPr="00447A2D">
              <w:t>Обобщенные трудовые функции</w:t>
            </w:r>
          </w:p>
        </w:tc>
        <w:tc>
          <w:tcPr>
            <w:tcW w:w="9674" w:type="dxa"/>
            <w:gridSpan w:val="3"/>
            <w:shd w:val="clear" w:color="auto" w:fill="FFFFFF"/>
          </w:tcPr>
          <w:p w14:paraId="0FC93011" w14:textId="77777777" w:rsidR="005D42FA" w:rsidRPr="00447A2D" w:rsidRDefault="005D42FA" w:rsidP="007C4736">
            <w:pPr>
              <w:jc w:val="center"/>
            </w:pPr>
            <w:r w:rsidRPr="00447A2D">
              <w:t>Трудовые функции</w:t>
            </w:r>
          </w:p>
        </w:tc>
      </w:tr>
      <w:tr w:rsidR="0065338A" w:rsidRPr="00447A2D" w14:paraId="527A9052" w14:textId="77777777" w:rsidTr="004E30DB">
        <w:trPr>
          <w:trHeight w:val="340"/>
          <w:tblHeader/>
        </w:trPr>
        <w:tc>
          <w:tcPr>
            <w:tcW w:w="700" w:type="dxa"/>
            <w:shd w:val="clear" w:color="auto" w:fill="FFFFFF"/>
          </w:tcPr>
          <w:p w14:paraId="71A11DA1" w14:textId="77777777" w:rsidR="005D42FA" w:rsidRPr="00447A2D" w:rsidRDefault="005D42FA" w:rsidP="007C4736">
            <w:pPr>
              <w:jc w:val="center"/>
              <w:rPr>
                <w:sz w:val="20"/>
              </w:rPr>
            </w:pPr>
            <w:r w:rsidRPr="00447A2D">
              <w:rPr>
                <w:sz w:val="20"/>
              </w:rPr>
              <w:t>Код</w:t>
            </w:r>
          </w:p>
        </w:tc>
        <w:tc>
          <w:tcPr>
            <w:tcW w:w="2844" w:type="dxa"/>
            <w:shd w:val="clear" w:color="auto" w:fill="FFFFFF"/>
          </w:tcPr>
          <w:p w14:paraId="4CFA9A68" w14:textId="77777777" w:rsidR="005D42FA" w:rsidRPr="00447A2D" w:rsidRDefault="005D42FA" w:rsidP="007C4736">
            <w:pPr>
              <w:jc w:val="center"/>
              <w:rPr>
                <w:sz w:val="20"/>
              </w:rPr>
            </w:pPr>
            <w:r w:rsidRPr="00447A2D">
              <w:rPr>
                <w:sz w:val="20"/>
              </w:rPr>
              <w:t>Наименование</w:t>
            </w:r>
          </w:p>
        </w:tc>
        <w:tc>
          <w:tcPr>
            <w:tcW w:w="1418" w:type="dxa"/>
            <w:shd w:val="clear" w:color="auto" w:fill="FFFFFF"/>
          </w:tcPr>
          <w:p w14:paraId="4502576E" w14:textId="77777777" w:rsidR="005D42FA" w:rsidRPr="00447A2D" w:rsidRDefault="005D42FA" w:rsidP="007C4736">
            <w:pPr>
              <w:jc w:val="center"/>
              <w:rPr>
                <w:sz w:val="20"/>
              </w:rPr>
            </w:pPr>
            <w:r w:rsidRPr="00447A2D">
              <w:rPr>
                <w:bCs/>
                <w:sz w:val="20"/>
              </w:rPr>
              <w:t>Уровень квалификации</w:t>
            </w:r>
          </w:p>
        </w:tc>
        <w:tc>
          <w:tcPr>
            <w:tcW w:w="7512" w:type="dxa"/>
            <w:shd w:val="clear" w:color="auto" w:fill="FFFFFF"/>
          </w:tcPr>
          <w:p w14:paraId="05E0F407" w14:textId="77777777" w:rsidR="005D42FA" w:rsidRPr="00447A2D" w:rsidRDefault="005D42FA" w:rsidP="007C4736">
            <w:pPr>
              <w:jc w:val="center"/>
              <w:rPr>
                <w:sz w:val="20"/>
              </w:rPr>
            </w:pPr>
            <w:r w:rsidRPr="00447A2D">
              <w:rPr>
                <w:sz w:val="20"/>
              </w:rPr>
              <w:t>Наименование</w:t>
            </w:r>
          </w:p>
        </w:tc>
        <w:tc>
          <w:tcPr>
            <w:tcW w:w="851" w:type="dxa"/>
            <w:shd w:val="clear" w:color="auto" w:fill="FFFFFF"/>
          </w:tcPr>
          <w:p w14:paraId="21FE5496" w14:textId="77777777" w:rsidR="005D42FA" w:rsidRPr="00447A2D" w:rsidRDefault="005D42FA" w:rsidP="007C4736">
            <w:pPr>
              <w:jc w:val="center"/>
              <w:rPr>
                <w:sz w:val="20"/>
              </w:rPr>
            </w:pPr>
            <w:r w:rsidRPr="00447A2D">
              <w:rPr>
                <w:sz w:val="20"/>
              </w:rPr>
              <w:t>Код</w:t>
            </w:r>
          </w:p>
        </w:tc>
        <w:tc>
          <w:tcPr>
            <w:tcW w:w="1311" w:type="dxa"/>
            <w:shd w:val="clear" w:color="auto" w:fill="FFFFFF"/>
          </w:tcPr>
          <w:p w14:paraId="34FFC021" w14:textId="77777777" w:rsidR="005D42FA" w:rsidRPr="00447A2D" w:rsidRDefault="005D42FA" w:rsidP="007C4736">
            <w:pPr>
              <w:jc w:val="center"/>
              <w:rPr>
                <w:sz w:val="20"/>
              </w:rPr>
            </w:pPr>
            <w:r w:rsidRPr="00447A2D">
              <w:rPr>
                <w:spacing w:val="-18"/>
                <w:sz w:val="20"/>
              </w:rPr>
              <w:t xml:space="preserve">Уровень </w:t>
            </w:r>
            <w:r w:rsidRPr="00447A2D">
              <w:rPr>
                <w:spacing w:val="-18"/>
                <w:sz w:val="20"/>
              </w:rPr>
              <w:br/>
            </w:r>
            <w:r w:rsidRPr="00447A2D">
              <w:rPr>
                <w:sz w:val="20"/>
              </w:rPr>
              <w:t>квалификации</w:t>
            </w:r>
          </w:p>
        </w:tc>
      </w:tr>
      <w:tr w:rsidR="0065338A" w:rsidRPr="00447A2D" w14:paraId="64D0992E" w14:textId="77777777" w:rsidTr="00BD452D">
        <w:trPr>
          <w:trHeight w:val="404"/>
        </w:trPr>
        <w:tc>
          <w:tcPr>
            <w:tcW w:w="700" w:type="dxa"/>
            <w:vMerge w:val="restart"/>
            <w:shd w:val="clear" w:color="auto" w:fill="FFFFFF"/>
          </w:tcPr>
          <w:p w14:paraId="42FF8DEE" w14:textId="77777777" w:rsidR="00BD452D" w:rsidRPr="00447A2D" w:rsidRDefault="00BD452D" w:rsidP="00FA2923">
            <w:pPr>
              <w:jc w:val="center"/>
              <w:rPr>
                <w:szCs w:val="24"/>
              </w:rPr>
            </w:pPr>
            <w:bookmarkStart w:id="3" w:name="_Hlk54717100"/>
            <w:r w:rsidRPr="00447A2D">
              <w:rPr>
                <w:szCs w:val="24"/>
              </w:rPr>
              <w:t>А</w:t>
            </w:r>
          </w:p>
        </w:tc>
        <w:tc>
          <w:tcPr>
            <w:tcW w:w="2844" w:type="dxa"/>
            <w:vMerge w:val="restart"/>
            <w:shd w:val="clear" w:color="auto" w:fill="FFFFFF"/>
          </w:tcPr>
          <w:p w14:paraId="60F4ABC4" w14:textId="77777777" w:rsidR="00BD452D" w:rsidRPr="00447A2D" w:rsidRDefault="00BD452D" w:rsidP="00923DA5">
            <w:pPr>
              <w:spacing w:line="240" w:lineRule="auto"/>
              <w:rPr>
                <w:szCs w:val="24"/>
              </w:rPr>
            </w:pPr>
            <w:r w:rsidRPr="00447A2D">
              <w:rPr>
                <w:szCs w:val="24"/>
              </w:rPr>
              <w:t>Обеспечение криптографической защиты информации в автоматизированных системах в процессе их эксплуатации</w:t>
            </w:r>
          </w:p>
        </w:tc>
        <w:tc>
          <w:tcPr>
            <w:tcW w:w="1418" w:type="dxa"/>
            <w:vMerge w:val="restart"/>
            <w:shd w:val="clear" w:color="auto" w:fill="FFFFFF"/>
          </w:tcPr>
          <w:p w14:paraId="256E62E9" w14:textId="77777777" w:rsidR="00BD452D" w:rsidRPr="00447A2D" w:rsidRDefault="00BD452D" w:rsidP="008260E7">
            <w:pPr>
              <w:spacing w:line="240" w:lineRule="auto"/>
              <w:jc w:val="center"/>
              <w:rPr>
                <w:szCs w:val="24"/>
              </w:rPr>
            </w:pPr>
            <w:r w:rsidRPr="00447A2D">
              <w:rPr>
                <w:szCs w:val="24"/>
              </w:rPr>
              <w:t>6</w:t>
            </w:r>
          </w:p>
        </w:tc>
        <w:tc>
          <w:tcPr>
            <w:tcW w:w="7512" w:type="dxa"/>
            <w:shd w:val="clear" w:color="auto" w:fill="auto"/>
          </w:tcPr>
          <w:p w14:paraId="16D53CEB" w14:textId="77777777" w:rsidR="00BD452D" w:rsidRPr="00447A2D" w:rsidRDefault="00BD452D" w:rsidP="008260E7">
            <w:pPr>
              <w:spacing w:line="240" w:lineRule="auto"/>
              <w:rPr>
                <w:szCs w:val="24"/>
              </w:rPr>
            </w:pPr>
            <w:r w:rsidRPr="00447A2D">
              <w:rPr>
                <w:szCs w:val="24"/>
              </w:rPr>
              <w:t>Установка и настройка (внедрение) средств криптографической защиты информации (далее – СКЗИ) в автоматизированных системах</w:t>
            </w:r>
          </w:p>
        </w:tc>
        <w:tc>
          <w:tcPr>
            <w:tcW w:w="851" w:type="dxa"/>
            <w:shd w:val="clear" w:color="auto" w:fill="auto"/>
          </w:tcPr>
          <w:p w14:paraId="0D8EC6A9" w14:textId="77777777" w:rsidR="00BD452D" w:rsidRPr="00447A2D" w:rsidRDefault="00BD452D" w:rsidP="008260E7">
            <w:pPr>
              <w:spacing w:line="240" w:lineRule="auto"/>
              <w:jc w:val="center"/>
              <w:rPr>
                <w:szCs w:val="24"/>
              </w:rPr>
            </w:pPr>
            <w:r w:rsidRPr="00447A2D">
              <w:rPr>
                <w:szCs w:val="24"/>
              </w:rPr>
              <w:t>А/01.6</w:t>
            </w:r>
          </w:p>
        </w:tc>
        <w:tc>
          <w:tcPr>
            <w:tcW w:w="1311" w:type="dxa"/>
            <w:shd w:val="clear" w:color="auto" w:fill="auto"/>
          </w:tcPr>
          <w:p w14:paraId="3967F938" w14:textId="77777777" w:rsidR="00BD452D" w:rsidRPr="00447A2D" w:rsidRDefault="00BD452D" w:rsidP="008260E7">
            <w:pPr>
              <w:spacing w:line="240" w:lineRule="auto"/>
              <w:jc w:val="center"/>
              <w:rPr>
                <w:szCs w:val="24"/>
              </w:rPr>
            </w:pPr>
            <w:r w:rsidRPr="00447A2D">
              <w:rPr>
                <w:szCs w:val="24"/>
              </w:rPr>
              <w:t>6</w:t>
            </w:r>
          </w:p>
        </w:tc>
      </w:tr>
      <w:tr w:rsidR="0065338A" w:rsidRPr="00447A2D" w14:paraId="669AFCF1" w14:textId="77777777" w:rsidTr="00574A66">
        <w:trPr>
          <w:trHeight w:val="434"/>
        </w:trPr>
        <w:tc>
          <w:tcPr>
            <w:tcW w:w="700" w:type="dxa"/>
            <w:vMerge/>
            <w:shd w:val="clear" w:color="auto" w:fill="FFFFFF"/>
          </w:tcPr>
          <w:p w14:paraId="319170A0" w14:textId="77777777" w:rsidR="00BD452D" w:rsidRPr="00447A2D" w:rsidRDefault="00BD452D" w:rsidP="00FA2923">
            <w:pPr>
              <w:jc w:val="center"/>
              <w:rPr>
                <w:szCs w:val="24"/>
              </w:rPr>
            </w:pPr>
          </w:p>
        </w:tc>
        <w:tc>
          <w:tcPr>
            <w:tcW w:w="2844" w:type="dxa"/>
            <w:vMerge/>
            <w:shd w:val="clear" w:color="auto" w:fill="FFFFFF"/>
          </w:tcPr>
          <w:p w14:paraId="339A67B8" w14:textId="77777777" w:rsidR="00BD452D" w:rsidRPr="00447A2D" w:rsidRDefault="00BD452D" w:rsidP="00923DA5">
            <w:pPr>
              <w:spacing w:line="240" w:lineRule="auto"/>
              <w:rPr>
                <w:szCs w:val="24"/>
              </w:rPr>
            </w:pPr>
          </w:p>
        </w:tc>
        <w:tc>
          <w:tcPr>
            <w:tcW w:w="1418" w:type="dxa"/>
            <w:vMerge/>
            <w:shd w:val="clear" w:color="auto" w:fill="FFFFFF"/>
          </w:tcPr>
          <w:p w14:paraId="4589BD28" w14:textId="77777777" w:rsidR="00BD452D" w:rsidRPr="00447A2D" w:rsidRDefault="00BD452D" w:rsidP="00B57069">
            <w:pPr>
              <w:spacing w:line="240" w:lineRule="auto"/>
              <w:jc w:val="center"/>
              <w:rPr>
                <w:szCs w:val="24"/>
              </w:rPr>
            </w:pPr>
          </w:p>
        </w:tc>
        <w:tc>
          <w:tcPr>
            <w:tcW w:w="7512" w:type="dxa"/>
            <w:shd w:val="clear" w:color="auto" w:fill="auto"/>
          </w:tcPr>
          <w:p w14:paraId="502A9407" w14:textId="77777777" w:rsidR="00BD452D" w:rsidRPr="00447A2D" w:rsidRDefault="00BD452D" w:rsidP="00827EC7">
            <w:pPr>
              <w:spacing w:line="240" w:lineRule="auto"/>
              <w:rPr>
                <w:szCs w:val="24"/>
              </w:rPr>
            </w:pPr>
            <w:r w:rsidRPr="00447A2D">
              <w:rPr>
                <w:szCs w:val="24"/>
              </w:rPr>
              <w:t xml:space="preserve">Администрирование СКЗИ в автоматизированных системах </w:t>
            </w:r>
          </w:p>
        </w:tc>
        <w:tc>
          <w:tcPr>
            <w:tcW w:w="851" w:type="dxa"/>
            <w:shd w:val="clear" w:color="auto" w:fill="auto"/>
          </w:tcPr>
          <w:p w14:paraId="0C7DAAFC" w14:textId="77777777" w:rsidR="00BD452D" w:rsidRPr="00447A2D" w:rsidRDefault="00BD452D" w:rsidP="00C4551A">
            <w:pPr>
              <w:rPr>
                <w:szCs w:val="24"/>
                <w:lang w:val="en-US"/>
              </w:rPr>
            </w:pPr>
            <w:r w:rsidRPr="00447A2D">
              <w:rPr>
                <w:szCs w:val="24"/>
              </w:rPr>
              <w:t>А/02.6</w:t>
            </w:r>
          </w:p>
        </w:tc>
        <w:tc>
          <w:tcPr>
            <w:tcW w:w="1311" w:type="dxa"/>
            <w:shd w:val="clear" w:color="auto" w:fill="auto"/>
          </w:tcPr>
          <w:p w14:paraId="4C15423D" w14:textId="77777777" w:rsidR="00BD452D" w:rsidRPr="00447A2D" w:rsidRDefault="00BD452D" w:rsidP="007C4736">
            <w:pPr>
              <w:jc w:val="center"/>
              <w:rPr>
                <w:szCs w:val="24"/>
              </w:rPr>
            </w:pPr>
            <w:r w:rsidRPr="00447A2D">
              <w:rPr>
                <w:szCs w:val="24"/>
              </w:rPr>
              <w:t>6</w:t>
            </w:r>
          </w:p>
        </w:tc>
      </w:tr>
      <w:tr w:rsidR="0065338A" w:rsidRPr="00447A2D" w14:paraId="71391A54" w14:textId="77777777" w:rsidTr="004E30DB">
        <w:trPr>
          <w:trHeight w:val="729"/>
        </w:trPr>
        <w:tc>
          <w:tcPr>
            <w:tcW w:w="700" w:type="dxa"/>
            <w:vMerge/>
            <w:shd w:val="clear" w:color="auto" w:fill="FFFFFF"/>
          </w:tcPr>
          <w:p w14:paraId="62E6A122" w14:textId="77777777" w:rsidR="00BD452D" w:rsidRPr="00447A2D" w:rsidRDefault="00BD452D" w:rsidP="00FA2923">
            <w:pPr>
              <w:jc w:val="center"/>
              <w:rPr>
                <w:szCs w:val="24"/>
              </w:rPr>
            </w:pPr>
          </w:p>
        </w:tc>
        <w:tc>
          <w:tcPr>
            <w:tcW w:w="2844" w:type="dxa"/>
            <w:vMerge/>
            <w:shd w:val="clear" w:color="auto" w:fill="FFFFFF"/>
          </w:tcPr>
          <w:p w14:paraId="44C091A8" w14:textId="77777777" w:rsidR="00BD452D" w:rsidRPr="00447A2D" w:rsidRDefault="00BD452D" w:rsidP="00B57069">
            <w:pPr>
              <w:spacing w:line="240" w:lineRule="auto"/>
              <w:rPr>
                <w:szCs w:val="24"/>
              </w:rPr>
            </w:pPr>
          </w:p>
        </w:tc>
        <w:tc>
          <w:tcPr>
            <w:tcW w:w="1418" w:type="dxa"/>
            <w:vMerge/>
            <w:shd w:val="clear" w:color="auto" w:fill="FFFFFF"/>
          </w:tcPr>
          <w:p w14:paraId="2AA0C0FC" w14:textId="77777777" w:rsidR="00BD452D" w:rsidRPr="00447A2D" w:rsidRDefault="00BD452D" w:rsidP="00B57069">
            <w:pPr>
              <w:spacing w:line="240" w:lineRule="auto"/>
              <w:jc w:val="center"/>
              <w:rPr>
                <w:szCs w:val="24"/>
              </w:rPr>
            </w:pPr>
          </w:p>
        </w:tc>
        <w:tc>
          <w:tcPr>
            <w:tcW w:w="7512" w:type="dxa"/>
            <w:shd w:val="clear" w:color="auto" w:fill="auto"/>
          </w:tcPr>
          <w:p w14:paraId="74184D0C" w14:textId="77777777" w:rsidR="00BD452D" w:rsidRPr="00447A2D" w:rsidRDefault="00BD452D" w:rsidP="00CB21E9">
            <w:pPr>
              <w:spacing w:line="240" w:lineRule="auto"/>
              <w:rPr>
                <w:spacing w:val="-1"/>
                <w:szCs w:val="24"/>
              </w:rPr>
            </w:pPr>
            <w:r w:rsidRPr="00447A2D">
              <w:rPr>
                <w:szCs w:val="24"/>
              </w:rPr>
              <w:t>Реализация организационных мер по криптографической защите информации в автоматизированных системах</w:t>
            </w:r>
          </w:p>
        </w:tc>
        <w:tc>
          <w:tcPr>
            <w:tcW w:w="851" w:type="dxa"/>
            <w:shd w:val="clear" w:color="auto" w:fill="auto"/>
          </w:tcPr>
          <w:p w14:paraId="6350CCD4" w14:textId="77777777" w:rsidR="00BD452D" w:rsidRPr="00447A2D" w:rsidRDefault="00BD452D" w:rsidP="003D1613">
            <w:pPr>
              <w:rPr>
                <w:szCs w:val="24"/>
              </w:rPr>
            </w:pPr>
            <w:r w:rsidRPr="00447A2D">
              <w:rPr>
                <w:szCs w:val="24"/>
              </w:rPr>
              <w:t>А/0</w:t>
            </w:r>
            <w:r w:rsidR="003D1613" w:rsidRPr="00447A2D">
              <w:rPr>
                <w:szCs w:val="24"/>
              </w:rPr>
              <w:t>3</w:t>
            </w:r>
            <w:r w:rsidRPr="00447A2D">
              <w:rPr>
                <w:szCs w:val="24"/>
              </w:rPr>
              <w:t>.6</w:t>
            </w:r>
          </w:p>
        </w:tc>
        <w:tc>
          <w:tcPr>
            <w:tcW w:w="1311" w:type="dxa"/>
            <w:shd w:val="clear" w:color="auto" w:fill="auto"/>
          </w:tcPr>
          <w:p w14:paraId="2DCECA71" w14:textId="77777777" w:rsidR="00BD452D" w:rsidRPr="00447A2D" w:rsidRDefault="00BD452D" w:rsidP="007C4736">
            <w:pPr>
              <w:jc w:val="center"/>
              <w:rPr>
                <w:szCs w:val="24"/>
              </w:rPr>
            </w:pPr>
            <w:r w:rsidRPr="00447A2D">
              <w:rPr>
                <w:szCs w:val="24"/>
              </w:rPr>
              <w:t>6</w:t>
            </w:r>
          </w:p>
        </w:tc>
      </w:tr>
      <w:tr w:rsidR="0065338A" w:rsidRPr="00447A2D" w14:paraId="39C0C8C0" w14:textId="77777777" w:rsidTr="004E30DB">
        <w:trPr>
          <w:trHeight w:val="338"/>
        </w:trPr>
        <w:tc>
          <w:tcPr>
            <w:tcW w:w="700" w:type="dxa"/>
            <w:vMerge/>
            <w:shd w:val="clear" w:color="auto" w:fill="FFFFFF"/>
          </w:tcPr>
          <w:p w14:paraId="36B3FB15" w14:textId="77777777" w:rsidR="00BD452D" w:rsidRPr="00447A2D" w:rsidRDefault="00BD452D" w:rsidP="00FA2923">
            <w:pPr>
              <w:jc w:val="center"/>
              <w:rPr>
                <w:szCs w:val="24"/>
              </w:rPr>
            </w:pPr>
          </w:p>
        </w:tc>
        <w:tc>
          <w:tcPr>
            <w:tcW w:w="2844" w:type="dxa"/>
            <w:vMerge/>
            <w:shd w:val="clear" w:color="auto" w:fill="FFFFFF"/>
          </w:tcPr>
          <w:p w14:paraId="31B42421" w14:textId="77777777" w:rsidR="00BD452D" w:rsidRPr="00447A2D" w:rsidRDefault="00BD452D" w:rsidP="00B57069">
            <w:pPr>
              <w:spacing w:line="240" w:lineRule="auto"/>
              <w:rPr>
                <w:szCs w:val="24"/>
              </w:rPr>
            </w:pPr>
          </w:p>
        </w:tc>
        <w:tc>
          <w:tcPr>
            <w:tcW w:w="1418" w:type="dxa"/>
            <w:vMerge/>
            <w:shd w:val="clear" w:color="auto" w:fill="FFFFFF"/>
          </w:tcPr>
          <w:p w14:paraId="66DAD51C" w14:textId="77777777" w:rsidR="00BD452D" w:rsidRPr="00447A2D" w:rsidRDefault="00BD452D" w:rsidP="00B57069">
            <w:pPr>
              <w:spacing w:line="240" w:lineRule="auto"/>
              <w:jc w:val="center"/>
              <w:rPr>
                <w:szCs w:val="24"/>
              </w:rPr>
            </w:pPr>
          </w:p>
        </w:tc>
        <w:tc>
          <w:tcPr>
            <w:tcW w:w="7512" w:type="dxa"/>
            <w:shd w:val="clear" w:color="auto" w:fill="auto"/>
          </w:tcPr>
          <w:p w14:paraId="742E8C2E" w14:textId="77777777" w:rsidR="00BD452D" w:rsidRPr="00447A2D" w:rsidRDefault="00BD452D" w:rsidP="001A4842">
            <w:pPr>
              <w:spacing w:line="240" w:lineRule="auto"/>
              <w:rPr>
                <w:szCs w:val="24"/>
              </w:rPr>
            </w:pPr>
            <w:r w:rsidRPr="00447A2D">
              <w:rPr>
                <w:szCs w:val="24"/>
              </w:rPr>
              <w:t xml:space="preserve">Ведение специального делопроизводства в процессе эксплуатации </w:t>
            </w:r>
            <w:r w:rsidR="001A4842" w:rsidRPr="00447A2D">
              <w:rPr>
                <w:szCs w:val="24"/>
              </w:rPr>
              <w:t>СКЗИ</w:t>
            </w:r>
          </w:p>
        </w:tc>
        <w:tc>
          <w:tcPr>
            <w:tcW w:w="851" w:type="dxa"/>
            <w:shd w:val="clear" w:color="auto" w:fill="auto"/>
          </w:tcPr>
          <w:p w14:paraId="38C4A7F7" w14:textId="77777777" w:rsidR="00BD452D" w:rsidRPr="00447A2D" w:rsidRDefault="00BD452D" w:rsidP="003D1613">
            <w:pPr>
              <w:rPr>
                <w:szCs w:val="24"/>
              </w:rPr>
            </w:pPr>
            <w:r w:rsidRPr="00447A2D">
              <w:rPr>
                <w:szCs w:val="24"/>
              </w:rPr>
              <w:t>А/0</w:t>
            </w:r>
            <w:r w:rsidR="003D1613" w:rsidRPr="00447A2D">
              <w:rPr>
                <w:szCs w:val="24"/>
              </w:rPr>
              <w:t>4</w:t>
            </w:r>
            <w:r w:rsidRPr="00447A2D">
              <w:rPr>
                <w:szCs w:val="24"/>
              </w:rPr>
              <w:t>.6</w:t>
            </w:r>
          </w:p>
        </w:tc>
        <w:tc>
          <w:tcPr>
            <w:tcW w:w="1311" w:type="dxa"/>
            <w:shd w:val="clear" w:color="auto" w:fill="auto"/>
          </w:tcPr>
          <w:p w14:paraId="6B6C6DE5" w14:textId="77777777" w:rsidR="00BD452D" w:rsidRPr="00447A2D" w:rsidRDefault="00BD452D" w:rsidP="007C4736">
            <w:pPr>
              <w:jc w:val="center"/>
              <w:rPr>
                <w:szCs w:val="24"/>
              </w:rPr>
            </w:pPr>
            <w:r w:rsidRPr="00447A2D">
              <w:rPr>
                <w:szCs w:val="24"/>
              </w:rPr>
              <w:t>6</w:t>
            </w:r>
          </w:p>
        </w:tc>
      </w:tr>
      <w:tr w:rsidR="0065338A" w:rsidRPr="00447A2D" w14:paraId="1970B492" w14:textId="77777777" w:rsidTr="00574A66">
        <w:trPr>
          <w:trHeight w:val="388"/>
        </w:trPr>
        <w:tc>
          <w:tcPr>
            <w:tcW w:w="700" w:type="dxa"/>
            <w:vMerge w:val="restart"/>
            <w:shd w:val="clear" w:color="auto" w:fill="FFFFFF"/>
          </w:tcPr>
          <w:p w14:paraId="33E25095" w14:textId="77777777" w:rsidR="00493A32" w:rsidRPr="00447A2D" w:rsidRDefault="00493A32" w:rsidP="00FA2923">
            <w:pPr>
              <w:jc w:val="center"/>
              <w:rPr>
                <w:szCs w:val="24"/>
              </w:rPr>
            </w:pPr>
            <w:r w:rsidRPr="00447A2D">
              <w:rPr>
                <w:szCs w:val="24"/>
              </w:rPr>
              <w:t>В</w:t>
            </w:r>
          </w:p>
        </w:tc>
        <w:tc>
          <w:tcPr>
            <w:tcW w:w="2844" w:type="dxa"/>
            <w:vMerge w:val="restart"/>
            <w:shd w:val="clear" w:color="auto" w:fill="FFFFFF"/>
          </w:tcPr>
          <w:p w14:paraId="2F03E050" w14:textId="77777777" w:rsidR="00493A32" w:rsidRPr="00447A2D" w:rsidRDefault="00493A32" w:rsidP="002B0E40">
            <w:pPr>
              <w:spacing w:line="240" w:lineRule="auto"/>
              <w:rPr>
                <w:szCs w:val="24"/>
              </w:rPr>
            </w:pPr>
            <w:r w:rsidRPr="00447A2D">
              <w:rPr>
                <w:szCs w:val="24"/>
              </w:rPr>
              <w:t xml:space="preserve">Разработка </w:t>
            </w:r>
            <w:r w:rsidR="002B0E40" w:rsidRPr="00447A2D">
              <w:rPr>
                <w:szCs w:val="24"/>
              </w:rPr>
              <w:t>средств</w:t>
            </w:r>
            <w:r w:rsidRPr="00447A2D">
              <w:rPr>
                <w:szCs w:val="24"/>
              </w:rPr>
              <w:t xml:space="preserve"> криптографической защиты информации</w:t>
            </w:r>
          </w:p>
        </w:tc>
        <w:tc>
          <w:tcPr>
            <w:tcW w:w="1418" w:type="dxa"/>
            <w:vMerge w:val="restart"/>
            <w:shd w:val="clear" w:color="auto" w:fill="FFFFFF"/>
          </w:tcPr>
          <w:p w14:paraId="42C131E2" w14:textId="77777777" w:rsidR="00493A32" w:rsidRPr="00447A2D" w:rsidRDefault="00493A32" w:rsidP="008260E7">
            <w:pPr>
              <w:spacing w:line="240" w:lineRule="auto"/>
              <w:jc w:val="center"/>
              <w:rPr>
                <w:szCs w:val="24"/>
              </w:rPr>
            </w:pPr>
            <w:r w:rsidRPr="00447A2D">
              <w:rPr>
                <w:szCs w:val="24"/>
              </w:rPr>
              <w:t>7</w:t>
            </w:r>
          </w:p>
        </w:tc>
        <w:tc>
          <w:tcPr>
            <w:tcW w:w="7512" w:type="dxa"/>
            <w:shd w:val="clear" w:color="auto" w:fill="auto"/>
          </w:tcPr>
          <w:p w14:paraId="08A37642" w14:textId="77777777" w:rsidR="00493A32" w:rsidRPr="00447A2D" w:rsidRDefault="00493A32" w:rsidP="00897892">
            <w:pPr>
              <w:spacing w:line="240" w:lineRule="auto"/>
              <w:rPr>
                <w:szCs w:val="24"/>
              </w:rPr>
            </w:pPr>
            <w:r w:rsidRPr="00447A2D">
              <w:rPr>
                <w:szCs w:val="24"/>
              </w:rPr>
              <w:t xml:space="preserve">Математическое обоснование криптографических свойств </w:t>
            </w:r>
            <w:r w:rsidR="001A4842" w:rsidRPr="00447A2D">
              <w:rPr>
                <w:szCs w:val="24"/>
              </w:rPr>
              <w:t>СКЗИ</w:t>
            </w:r>
          </w:p>
        </w:tc>
        <w:tc>
          <w:tcPr>
            <w:tcW w:w="851" w:type="dxa"/>
            <w:shd w:val="clear" w:color="auto" w:fill="auto"/>
            <w:vAlign w:val="center"/>
          </w:tcPr>
          <w:p w14:paraId="01FC7C93" w14:textId="77777777" w:rsidR="00493A32" w:rsidRPr="00447A2D" w:rsidRDefault="00493A32" w:rsidP="008260E7">
            <w:pPr>
              <w:pStyle w:val="Standard"/>
              <w:jc w:val="center"/>
              <w:rPr>
                <w:rFonts w:ascii="Times New Roman" w:hAnsi="Times New Roman"/>
                <w:sz w:val="24"/>
                <w:szCs w:val="24"/>
              </w:rPr>
            </w:pPr>
            <w:r w:rsidRPr="00447A2D">
              <w:rPr>
                <w:rFonts w:ascii="Times New Roman" w:hAnsi="Times New Roman"/>
                <w:sz w:val="24"/>
                <w:szCs w:val="24"/>
              </w:rPr>
              <w:t>B/01.7</w:t>
            </w:r>
          </w:p>
        </w:tc>
        <w:tc>
          <w:tcPr>
            <w:tcW w:w="1311" w:type="dxa"/>
            <w:shd w:val="clear" w:color="auto" w:fill="auto"/>
          </w:tcPr>
          <w:p w14:paraId="4E43C887" w14:textId="77777777" w:rsidR="00493A32" w:rsidRPr="00447A2D" w:rsidRDefault="00493A32" w:rsidP="008260E7">
            <w:pPr>
              <w:spacing w:line="240" w:lineRule="auto"/>
              <w:jc w:val="center"/>
              <w:rPr>
                <w:szCs w:val="24"/>
              </w:rPr>
            </w:pPr>
            <w:r w:rsidRPr="00447A2D">
              <w:rPr>
                <w:szCs w:val="24"/>
              </w:rPr>
              <w:t>7</w:t>
            </w:r>
          </w:p>
        </w:tc>
      </w:tr>
      <w:tr w:rsidR="0065338A" w:rsidRPr="00447A2D" w14:paraId="59D648CA" w14:textId="77777777" w:rsidTr="000117B2">
        <w:trPr>
          <w:trHeight w:val="882"/>
        </w:trPr>
        <w:tc>
          <w:tcPr>
            <w:tcW w:w="700" w:type="dxa"/>
            <w:vMerge/>
            <w:shd w:val="clear" w:color="auto" w:fill="FFFFFF"/>
          </w:tcPr>
          <w:p w14:paraId="13CC0122" w14:textId="77777777" w:rsidR="00493A32" w:rsidRPr="00447A2D" w:rsidRDefault="00493A32" w:rsidP="00FA2923">
            <w:pPr>
              <w:jc w:val="center"/>
              <w:rPr>
                <w:szCs w:val="24"/>
              </w:rPr>
            </w:pPr>
          </w:p>
        </w:tc>
        <w:tc>
          <w:tcPr>
            <w:tcW w:w="2844" w:type="dxa"/>
            <w:vMerge/>
            <w:shd w:val="clear" w:color="auto" w:fill="FFFFFF"/>
          </w:tcPr>
          <w:p w14:paraId="145442C1" w14:textId="77777777" w:rsidR="00493A32" w:rsidRPr="00447A2D" w:rsidRDefault="00493A32" w:rsidP="00B57069">
            <w:pPr>
              <w:spacing w:line="240" w:lineRule="auto"/>
              <w:rPr>
                <w:szCs w:val="24"/>
              </w:rPr>
            </w:pPr>
          </w:p>
        </w:tc>
        <w:tc>
          <w:tcPr>
            <w:tcW w:w="1418" w:type="dxa"/>
            <w:vMerge/>
            <w:shd w:val="clear" w:color="auto" w:fill="FFFFFF"/>
          </w:tcPr>
          <w:p w14:paraId="7F91B1F0" w14:textId="77777777" w:rsidR="00493A32" w:rsidRPr="00447A2D" w:rsidRDefault="00493A32" w:rsidP="00B57069">
            <w:pPr>
              <w:tabs>
                <w:tab w:val="left" w:pos="625"/>
                <w:tab w:val="center" w:pos="739"/>
              </w:tabs>
              <w:spacing w:line="240" w:lineRule="auto"/>
              <w:jc w:val="center"/>
              <w:rPr>
                <w:szCs w:val="24"/>
              </w:rPr>
            </w:pPr>
          </w:p>
        </w:tc>
        <w:tc>
          <w:tcPr>
            <w:tcW w:w="7512" w:type="dxa"/>
            <w:shd w:val="clear" w:color="auto" w:fill="auto"/>
          </w:tcPr>
          <w:p w14:paraId="13643D80" w14:textId="77777777" w:rsidR="00493A32" w:rsidRPr="00447A2D" w:rsidRDefault="00493A32" w:rsidP="000117B2">
            <w:pPr>
              <w:spacing w:line="240" w:lineRule="auto"/>
              <w:rPr>
                <w:szCs w:val="24"/>
              </w:rPr>
            </w:pPr>
            <w:r w:rsidRPr="00447A2D">
              <w:rPr>
                <w:szCs w:val="24"/>
              </w:rPr>
              <w:t>Выбор  и обоснование технического решения по обеспечению криптографической защиты информации  в автоматизированных системах с учётом заданных требований</w:t>
            </w:r>
          </w:p>
        </w:tc>
        <w:tc>
          <w:tcPr>
            <w:tcW w:w="851" w:type="dxa"/>
            <w:shd w:val="clear" w:color="auto" w:fill="auto"/>
            <w:vAlign w:val="center"/>
          </w:tcPr>
          <w:p w14:paraId="07980DFA" w14:textId="77777777" w:rsidR="00493A32" w:rsidRPr="00447A2D" w:rsidRDefault="00493A32" w:rsidP="00F409E4">
            <w:pPr>
              <w:rPr>
                <w:szCs w:val="24"/>
              </w:rPr>
            </w:pPr>
            <w:r w:rsidRPr="00447A2D">
              <w:rPr>
                <w:szCs w:val="24"/>
              </w:rPr>
              <w:t>B/02.7</w:t>
            </w:r>
          </w:p>
        </w:tc>
        <w:tc>
          <w:tcPr>
            <w:tcW w:w="1311" w:type="dxa"/>
            <w:shd w:val="clear" w:color="auto" w:fill="auto"/>
          </w:tcPr>
          <w:p w14:paraId="6F5CE551" w14:textId="77777777" w:rsidR="00493A32" w:rsidRPr="00447A2D" w:rsidRDefault="00493A32" w:rsidP="007C4736">
            <w:pPr>
              <w:jc w:val="center"/>
              <w:rPr>
                <w:szCs w:val="24"/>
              </w:rPr>
            </w:pPr>
            <w:r w:rsidRPr="00447A2D">
              <w:rPr>
                <w:szCs w:val="24"/>
              </w:rPr>
              <w:t>7</w:t>
            </w:r>
          </w:p>
        </w:tc>
      </w:tr>
      <w:tr w:rsidR="0065338A" w:rsidRPr="00447A2D" w14:paraId="1D8AD3EB" w14:textId="77777777" w:rsidTr="008260E7">
        <w:trPr>
          <w:trHeight w:val="60"/>
        </w:trPr>
        <w:tc>
          <w:tcPr>
            <w:tcW w:w="700" w:type="dxa"/>
            <w:vMerge/>
            <w:shd w:val="clear" w:color="auto" w:fill="FFFFFF"/>
          </w:tcPr>
          <w:p w14:paraId="0CB34AAC" w14:textId="77777777" w:rsidR="00493A32" w:rsidRPr="00447A2D" w:rsidRDefault="00493A32" w:rsidP="00FA2923">
            <w:pPr>
              <w:jc w:val="center"/>
              <w:rPr>
                <w:szCs w:val="24"/>
              </w:rPr>
            </w:pPr>
          </w:p>
        </w:tc>
        <w:tc>
          <w:tcPr>
            <w:tcW w:w="2844" w:type="dxa"/>
            <w:vMerge/>
            <w:shd w:val="clear" w:color="auto" w:fill="FFFFFF"/>
          </w:tcPr>
          <w:p w14:paraId="5544616E" w14:textId="77777777" w:rsidR="00493A32" w:rsidRPr="00447A2D" w:rsidRDefault="00493A32" w:rsidP="00B57069">
            <w:pPr>
              <w:spacing w:line="240" w:lineRule="auto"/>
              <w:rPr>
                <w:szCs w:val="24"/>
              </w:rPr>
            </w:pPr>
          </w:p>
        </w:tc>
        <w:tc>
          <w:tcPr>
            <w:tcW w:w="1418" w:type="dxa"/>
            <w:vMerge/>
            <w:shd w:val="clear" w:color="auto" w:fill="FFFFFF"/>
          </w:tcPr>
          <w:p w14:paraId="3B5A9499" w14:textId="77777777" w:rsidR="00493A32" w:rsidRPr="00447A2D" w:rsidRDefault="00493A32" w:rsidP="00B57069">
            <w:pPr>
              <w:tabs>
                <w:tab w:val="left" w:pos="625"/>
                <w:tab w:val="center" w:pos="739"/>
              </w:tabs>
              <w:spacing w:line="240" w:lineRule="auto"/>
              <w:jc w:val="center"/>
              <w:rPr>
                <w:szCs w:val="24"/>
              </w:rPr>
            </w:pPr>
          </w:p>
        </w:tc>
        <w:tc>
          <w:tcPr>
            <w:tcW w:w="7512" w:type="dxa"/>
            <w:shd w:val="clear" w:color="auto" w:fill="auto"/>
          </w:tcPr>
          <w:p w14:paraId="1D03910B" w14:textId="77777777" w:rsidR="00493A32" w:rsidRPr="00447A2D" w:rsidRDefault="00493A32" w:rsidP="0087007C">
            <w:pPr>
              <w:spacing w:line="240" w:lineRule="auto"/>
              <w:rPr>
                <w:spacing w:val="-1"/>
                <w:szCs w:val="24"/>
              </w:rPr>
            </w:pPr>
            <w:r w:rsidRPr="00447A2D">
              <w:rPr>
                <w:szCs w:val="24"/>
              </w:rPr>
              <w:t>Аудит криптографической защи</w:t>
            </w:r>
            <w:r w:rsidR="0087007C" w:rsidRPr="00447A2D">
              <w:rPr>
                <w:szCs w:val="24"/>
              </w:rPr>
              <w:t>ты</w:t>
            </w:r>
            <w:r w:rsidRPr="00447A2D">
              <w:rPr>
                <w:szCs w:val="24"/>
              </w:rPr>
              <w:t xml:space="preserve"> информации в автоматизированных системах</w:t>
            </w:r>
          </w:p>
        </w:tc>
        <w:tc>
          <w:tcPr>
            <w:tcW w:w="851" w:type="dxa"/>
            <w:shd w:val="clear" w:color="auto" w:fill="auto"/>
            <w:vAlign w:val="center"/>
          </w:tcPr>
          <w:p w14:paraId="2CE01635" w14:textId="77777777" w:rsidR="00493A32" w:rsidRPr="00447A2D" w:rsidRDefault="00493A32" w:rsidP="00F409E4">
            <w:pPr>
              <w:rPr>
                <w:szCs w:val="24"/>
              </w:rPr>
            </w:pPr>
            <w:r w:rsidRPr="00447A2D">
              <w:rPr>
                <w:szCs w:val="24"/>
              </w:rPr>
              <w:t>B/03.7</w:t>
            </w:r>
          </w:p>
        </w:tc>
        <w:tc>
          <w:tcPr>
            <w:tcW w:w="1311" w:type="dxa"/>
            <w:shd w:val="clear" w:color="auto" w:fill="auto"/>
          </w:tcPr>
          <w:p w14:paraId="2BC0C679" w14:textId="77777777" w:rsidR="00493A32" w:rsidRPr="00447A2D" w:rsidRDefault="00493A32" w:rsidP="007C4736">
            <w:pPr>
              <w:jc w:val="center"/>
              <w:rPr>
                <w:szCs w:val="24"/>
              </w:rPr>
            </w:pPr>
            <w:r w:rsidRPr="00447A2D">
              <w:rPr>
                <w:szCs w:val="24"/>
              </w:rPr>
              <w:t>7</w:t>
            </w:r>
          </w:p>
        </w:tc>
      </w:tr>
      <w:tr w:rsidR="0065338A" w:rsidRPr="00447A2D" w14:paraId="1F3AE8F7" w14:textId="77777777" w:rsidTr="008260E7">
        <w:trPr>
          <w:trHeight w:val="340"/>
        </w:trPr>
        <w:tc>
          <w:tcPr>
            <w:tcW w:w="700" w:type="dxa"/>
            <w:vMerge/>
            <w:shd w:val="clear" w:color="auto" w:fill="FFFFFF"/>
          </w:tcPr>
          <w:p w14:paraId="71F0AE8B" w14:textId="77777777" w:rsidR="00493A32" w:rsidRPr="00447A2D" w:rsidRDefault="00493A32" w:rsidP="00FA2923">
            <w:pPr>
              <w:jc w:val="center"/>
              <w:rPr>
                <w:szCs w:val="24"/>
              </w:rPr>
            </w:pPr>
          </w:p>
        </w:tc>
        <w:tc>
          <w:tcPr>
            <w:tcW w:w="2844" w:type="dxa"/>
            <w:vMerge/>
            <w:shd w:val="clear" w:color="auto" w:fill="FFFFFF"/>
          </w:tcPr>
          <w:p w14:paraId="3964F1F9" w14:textId="77777777" w:rsidR="00493A32" w:rsidRPr="00447A2D" w:rsidRDefault="00493A32" w:rsidP="00B57069">
            <w:pPr>
              <w:spacing w:line="240" w:lineRule="auto"/>
              <w:rPr>
                <w:szCs w:val="24"/>
              </w:rPr>
            </w:pPr>
          </w:p>
        </w:tc>
        <w:tc>
          <w:tcPr>
            <w:tcW w:w="1418" w:type="dxa"/>
            <w:vMerge/>
            <w:shd w:val="clear" w:color="auto" w:fill="FFFFFF"/>
          </w:tcPr>
          <w:p w14:paraId="70A3B173" w14:textId="77777777" w:rsidR="00493A32" w:rsidRPr="00447A2D" w:rsidRDefault="00493A32" w:rsidP="00B57069">
            <w:pPr>
              <w:tabs>
                <w:tab w:val="left" w:pos="625"/>
                <w:tab w:val="center" w:pos="739"/>
              </w:tabs>
              <w:spacing w:line="240" w:lineRule="auto"/>
              <w:jc w:val="center"/>
              <w:rPr>
                <w:szCs w:val="24"/>
              </w:rPr>
            </w:pPr>
          </w:p>
        </w:tc>
        <w:tc>
          <w:tcPr>
            <w:tcW w:w="7512" w:type="dxa"/>
            <w:shd w:val="clear" w:color="auto" w:fill="auto"/>
          </w:tcPr>
          <w:p w14:paraId="52DB7A5E" w14:textId="77777777" w:rsidR="00493A32" w:rsidRPr="00447A2D" w:rsidRDefault="00493A32" w:rsidP="00827EC7">
            <w:pPr>
              <w:spacing w:line="240" w:lineRule="auto"/>
              <w:rPr>
                <w:szCs w:val="24"/>
              </w:rPr>
            </w:pPr>
            <w:r w:rsidRPr="00447A2D">
              <w:rPr>
                <w:szCs w:val="24"/>
              </w:rPr>
              <w:t xml:space="preserve">Анализ уязвимостей </w:t>
            </w:r>
            <w:r w:rsidR="001A4842" w:rsidRPr="00447A2D">
              <w:rPr>
                <w:szCs w:val="24"/>
              </w:rPr>
              <w:t>СКЗИ</w:t>
            </w:r>
          </w:p>
        </w:tc>
        <w:tc>
          <w:tcPr>
            <w:tcW w:w="851" w:type="dxa"/>
            <w:shd w:val="clear" w:color="auto" w:fill="auto"/>
          </w:tcPr>
          <w:p w14:paraId="48F25013" w14:textId="77777777" w:rsidR="00493A32" w:rsidRPr="00447A2D" w:rsidRDefault="00493A32" w:rsidP="00F409E4">
            <w:pPr>
              <w:rPr>
                <w:szCs w:val="24"/>
              </w:rPr>
            </w:pPr>
            <w:r w:rsidRPr="00447A2D">
              <w:rPr>
                <w:szCs w:val="24"/>
              </w:rPr>
              <w:t>B/04.7</w:t>
            </w:r>
          </w:p>
        </w:tc>
        <w:tc>
          <w:tcPr>
            <w:tcW w:w="1311" w:type="dxa"/>
            <w:shd w:val="clear" w:color="auto" w:fill="auto"/>
          </w:tcPr>
          <w:p w14:paraId="12F6C046" w14:textId="77777777" w:rsidR="00493A32" w:rsidRPr="00447A2D" w:rsidRDefault="00493A32" w:rsidP="007C4736">
            <w:pPr>
              <w:jc w:val="center"/>
              <w:rPr>
                <w:szCs w:val="24"/>
              </w:rPr>
            </w:pPr>
            <w:r w:rsidRPr="00447A2D">
              <w:rPr>
                <w:szCs w:val="24"/>
              </w:rPr>
              <w:t>7</w:t>
            </w:r>
          </w:p>
        </w:tc>
      </w:tr>
      <w:tr w:rsidR="0065338A" w:rsidRPr="00447A2D" w14:paraId="28388EFF" w14:textId="77777777" w:rsidTr="004E30DB">
        <w:trPr>
          <w:trHeight w:val="340"/>
        </w:trPr>
        <w:tc>
          <w:tcPr>
            <w:tcW w:w="700" w:type="dxa"/>
            <w:vMerge/>
            <w:shd w:val="clear" w:color="auto" w:fill="FFFFFF"/>
          </w:tcPr>
          <w:p w14:paraId="320813AA" w14:textId="77777777" w:rsidR="00493A32" w:rsidRPr="00447A2D" w:rsidRDefault="00493A32" w:rsidP="00FA2923">
            <w:pPr>
              <w:jc w:val="center"/>
              <w:rPr>
                <w:szCs w:val="24"/>
              </w:rPr>
            </w:pPr>
          </w:p>
        </w:tc>
        <w:tc>
          <w:tcPr>
            <w:tcW w:w="2844" w:type="dxa"/>
            <w:vMerge/>
            <w:shd w:val="clear" w:color="auto" w:fill="FFFFFF"/>
          </w:tcPr>
          <w:p w14:paraId="7AE7229E" w14:textId="77777777" w:rsidR="00493A32" w:rsidRPr="00447A2D" w:rsidRDefault="00493A32" w:rsidP="00B57069">
            <w:pPr>
              <w:spacing w:line="240" w:lineRule="auto"/>
              <w:rPr>
                <w:szCs w:val="24"/>
              </w:rPr>
            </w:pPr>
          </w:p>
        </w:tc>
        <w:tc>
          <w:tcPr>
            <w:tcW w:w="1418" w:type="dxa"/>
            <w:vMerge/>
            <w:shd w:val="clear" w:color="auto" w:fill="FFFFFF"/>
          </w:tcPr>
          <w:p w14:paraId="1027FAA4" w14:textId="77777777" w:rsidR="00493A32" w:rsidRPr="00447A2D" w:rsidRDefault="00493A32" w:rsidP="00B57069">
            <w:pPr>
              <w:tabs>
                <w:tab w:val="left" w:pos="625"/>
                <w:tab w:val="center" w:pos="739"/>
              </w:tabs>
              <w:spacing w:line="240" w:lineRule="auto"/>
              <w:jc w:val="center"/>
              <w:rPr>
                <w:szCs w:val="24"/>
              </w:rPr>
            </w:pPr>
          </w:p>
        </w:tc>
        <w:tc>
          <w:tcPr>
            <w:tcW w:w="7512" w:type="dxa"/>
            <w:shd w:val="clear" w:color="auto" w:fill="auto"/>
          </w:tcPr>
          <w:p w14:paraId="68C72723" w14:textId="77777777" w:rsidR="00493A32" w:rsidRPr="00447A2D" w:rsidRDefault="00493A32" w:rsidP="00993289">
            <w:pPr>
              <w:spacing w:line="240" w:lineRule="auto"/>
              <w:rPr>
                <w:szCs w:val="24"/>
              </w:rPr>
            </w:pPr>
            <w:r w:rsidRPr="00447A2D">
              <w:rPr>
                <w:szCs w:val="24"/>
              </w:rPr>
              <w:t xml:space="preserve">Экспериментальные исследования </w:t>
            </w:r>
            <w:r w:rsidR="001A4842" w:rsidRPr="00447A2D">
              <w:rPr>
                <w:szCs w:val="24"/>
              </w:rPr>
              <w:t>СКЗИ</w:t>
            </w:r>
          </w:p>
        </w:tc>
        <w:tc>
          <w:tcPr>
            <w:tcW w:w="851" w:type="dxa"/>
            <w:shd w:val="clear" w:color="auto" w:fill="auto"/>
          </w:tcPr>
          <w:p w14:paraId="3B356772" w14:textId="77777777" w:rsidR="00493A32" w:rsidRPr="00447A2D" w:rsidRDefault="003D1613" w:rsidP="00F409E4">
            <w:pPr>
              <w:rPr>
                <w:szCs w:val="24"/>
              </w:rPr>
            </w:pPr>
            <w:r w:rsidRPr="00447A2D">
              <w:rPr>
                <w:szCs w:val="24"/>
              </w:rPr>
              <w:t>В/05.7</w:t>
            </w:r>
          </w:p>
        </w:tc>
        <w:tc>
          <w:tcPr>
            <w:tcW w:w="1311" w:type="dxa"/>
            <w:shd w:val="clear" w:color="auto" w:fill="auto"/>
          </w:tcPr>
          <w:p w14:paraId="0ACE5250" w14:textId="77777777" w:rsidR="00493A32" w:rsidRPr="00447A2D" w:rsidRDefault="003D1613" w:rsidP="007C4736">
            <w:pPr>
              <w:jc w:val="center"/>
              <w:rPr>
                <w:szCs w:val="24"/>
              </w:rPr>
            </w:pPr>
            <w:r w:rsidRPr="00447A2D">
              <w:rPr>
                <w:szCs w:val="24"/>
              </w:rPr>
              <w:t>7</w:t>
            </w:r>
          </w:p>
        </w:tc>
      </w:tr>
      <w:tr w:rsidR="0065338A" w:rsidRPr="00447A2D" w14:paraId="7F1A38BB" w14:textId="77777777" w:rsidTr="004E30DB">
        <w:trPr>
          <w:trHeight w:val="340"/>
        </w:trPr>
        <w:tc>
          <w:tcPr>
            <w:tcW w:w="700" w:type="dxa"/>
            <w:vMerge w:val="restart"/>
            <w:shd w:val="clear" w:color="auto" w:fill="FFFFFF"/>
          </w:tcPr>
          <w:p w14:paraId="1CD28E80" w14:textId="77777777" w:rsidR="00493A32" w:rsidRPr="00447A2D" w:rsidRDefault="00493A32" w:rsidP="008260E7">
            <w:pPr>
              <w:spacing w:line="240" w:lineRule="auto"/>
              <w:jc w:val="both"/>
              <w:rPr>
                <w:szCs w:val="24"/>
              </w:rPr>
            </w:pPr>
            <w:r w:rsidRPr="00447A2D">
              <w:rPr>
                <w:szCs w:val="24"/>
              </w:rPr>
              <w:t>C</w:t>
            </w:r>
          </w:p>
        </w:tc>
        <w:tc>
          <w:tcPr>
            <w:tcW w:w="2844" w:type="dxa"/>
            <w:vMerge w:val="restart"/>
            <w:shd w:val="clear" w:color="auto" w:fill="FFFFFF"/>
          </w:tcPr>
          <w:p w14:paraId="54B19160" w14:textId="77777777" w:rsidR="00493A32" w:rsidRPr="00447A2D" w:rsidRDefault="00493A32" w:rsidP="008260E7">
            <w:pPr>
              <w:spacing w:line="240" w:lineRule="auto"/>
              <w:jc w:val="both"/>
              <w:rPr>
                <w:szCs w:val="24"/>
              </w:rPr>
            </w:pPr>
            <w:r w:rsidRPr="00447A2D">
              <w:rPr>
                <w:szCs w:val="24"/>
              </w:rPr>
              <w:t>Организация производства средств криптографической защиты информации</w:t>
            </w:r>
          </w:p>
        </w:tc>
        <w:tc>
          <w:tcPr>
            <w:tcW w:w="1418" w:type="dxa"/>
            <w:vMerge w:val="restart"/>
            <w:shd w:val="clear" w:color="auto" w:fill="FFFFFF"/>
          </w:tcPr>
          <w:p w14:paraId="3B22F7A7" w14:textId="77777777" w:rsidR="00493A32" w:rsidRPr="00447A2D" w:rsidRDefault="000117B2" w:rsidP="00B57069">
            <w:pPr>
              <w:tabs>
                <w:tab w:val="left" w:pos="625"/>
                <w:tab w:val="center" w:pos="739"/>
              </w:tabs>
              <w:spacing w:line="240" w:lineRule="auto"/>
              <w:jc w:val="center"/>
              <w:rPr>
                <w:szCs w:val="24"/>
              </w:rPr>
            </w:pPr>
            <w:r w:rsidRPr="00447A2D">
              <w:rPr>
                <w:szCs w:val="24"/>
              </w:rPr>
              <w:t>7</w:t>
            </w:r>
          </w:p>
        </w:tc>
        <w:tc>
          <w:tcPr>
            <w:tcW w:w="7512" w:type="dxa"/>
            <w:shd w:val="clear" w:color="auto" w:fill="auto"/>
          </w:tcPr>
          <w:p w14:paraId="47838B19" w14:textId="77777777" w:rsidR="00493A32" w:rsidRPr="00447A2D" w:rsidRDefault="00493A32" w:rsidP="008260E7">
            <w:pPr>
              <w:spacing w:line="240" w:lineRule="auto"/>
              <w:rPr>
                <w:szCs w:val="24"/>
              </w:rPr>
            </w:pPr>
            <w:r w:rsidRPr="00447A2D">
              <w:rPr>
                <w:szCs w:val="24"/>
              </w:rPr>
              <w:t xml:space="preserve">Разработка </w:t>
            </w:r>
            <w:r w:rsidR="001A4842" w:rsidRPr="00447A2D">
              <w:rPr>
                <w:szCs w:val="24"/>
              </w:rPr>
              <w:t>СКЗИ</w:t>
            </w:r>
          </w:p>
        </w:tc>
        <w:tc>
          <w:tcPr>
            <w:tcW w:w="851" w:type="dxa"/>
            <w:shd w:val="clear" w:color="auto" w:fill="auto"/>
          </w:tcPr>
          <w:p w14:paraId="1C7C1839" w14:textId="77777777" w:rsidR="00493A32" w:rsidRPr="00447A2D" w:rsidRDefault="00493A32" w:rsidP="008260E7">
            <w:pPr>
              <w:rPr>
                <w:szCs w:val="24"/>
              </w:rPr>
            </w:pPr>
            <w:r w:rsidRPr="00447A2D">
              <w:rPr>
                <w:szCs w:val="24"/>
              </w:rPr>
              <w:t>C/01.7</w:t>
            </w:r>
          </w:p>
        </w:tc>
        <w:tc>
          <w:tcPr>
            <w:tcW w:w="1311" w:type="dxa"/>
            <w:shd w:val="clear" w:color="auto" w:fill="auto"/>
          </w:tcPr>
          <w:p w14:paraId="5FBA09E3" w14:textId="77777777" w:rsidR="00493A32" w:rsidRPr="00447A2D" w:rsidRDefault="00493A32" w:rsidP="008260E7">
            <w:pPr>
              <w:spacing w:line="240" w:lineRule="auto"/>
              <w:jc w:val="center"/>
              <w:rPr>
                <w:szCs w:val="24"/>
              </w:rPr>
            </w:pPr>
            <w:r w:rsidRPr="00447A2D">
              <w:rPr>
                <w:szCs w:val="24"/>
              </w:rPr>
              <w:t>7</w:t>
            </w:r>
          </w:p>
        </w:tc>
      </w:tr>
      <w:bookmarkEnd w:id="3"/>
      <w:tr w:rsidR="0065338A" w:rsidRPr="00447A2D" w14:paraId="5F15F537" w14:textId="77777777" w:rsidTr="004E30DB">
        <w:trPr>
          <w:trHeight w:val="340"/>
        </w:trPr>
        <w:tc>
          <w:tcPr>
            <w:tcW w:w="700" w:type="dxa"/>
            <w:vMerge/>
            <w:shd w:val="clear" w:color="auto" w:fill="FFFFFF"/>
          </w:tcPr>
          <w:p w14:paraId="2BFF5406" w14:textId="77777777" w:rsidR="000117B2" w:rsidRPr="00447A2D" w:rsidRDefault="000117B2" w:rsidP="000117B2">
            <w:pPr>
              <w:jc w:val="center"/>
              <w:rPr>
                <w:szCs w:val="24"/>
              </w:rPr>
            </w:pPr>
          </w:p>
        </w:tc>
        <w:tc>
          <w:tcPr>
            <w:tcW w:w="2844" w:type="dxa"/>
            <w:vMerge/>
            <w:shd w:val="clear" w:color="auto" w:fill="FFFFFF"/>
          </w:tcPr>
          <w:p w14:paraId="7D4727D8" w14:textId="77777777" w:rsidR="000117B2" w:rsidRPr="00447A2D" w:rsidRDefault="000117B2" w:rsidP="000117B2">
            <w:pPr>
              <w:spacing w:line="240" w:lineRule="auto"/>
              <w:rPr>
                <w:szCs w:val="24"/>
              </w:rPr>
            </w:pPr>
          </w:p>
        </w:tc>
        <w:tc>
          <w:tcPr>
            <w:tcW w:w="1418" w:type="dxa"/>
            <w:vMerge/>
            <w:shd w:val="clear" w:color="auto" w:fill="FFFFFF"/>
          </w:tcPr>
          <w:p w14:paraId="2DD0761E" w14:textId="77777777" w:rsidR="000117B2" w:rsidRPr="00447A2D" w:rsidRDefault="000117B2" w:rsidP="000117B2">
            <w:pPr>
              <w:tabs>
                <w:tab w:val="left" w:pos="625"/>
                <w:tab w:val="center" w:pos="739"/>
              </w:tabs>
              <w:spacing w:line="240" w:lineRule="auto"/>
              <w:jc w:val="center"/>
              <w:rPr>
                <w:szCs w:val="24"/>
              </w:rPr>
            </w:pPr>
          </w:p>
        </w:tc>
        <w:tc>
          <w:tcPr>
            <w:tcW w:w="7512" w:type="dxa"/>
            <w:shd w:val="clear" w:color="auto" w:fill="auto"/>
          </w:tcPr>
          <w:p w14:paraId="31501F10" w14:textId="77777777" w:rsidR="000117B2" w:rsidRPr="00447A2D" w:rsidRDefault="000117B2" w:rsidP="000117B2">
            <w:pPr>
              <w:spacing w:line="240" w:lineRule="auto"/>
              <w:rPr>
                <w:szCs w:val="24"/>
              </w:rPr>
            </w:pPr>
            <w:r w:rsidRPr="00447A2D">
              <w:rPr>
                <w:szCs w:val="24"/>
              </w:rPr>
              <w:t xml:space="preserve">Проведение сертификационных испытаний </w:t>
            </w:r>
            <w:r w:rsidR="001A4842" w:rsidRPr="00447A2D">
              <w:rPr>
                <w:szCs w:val="24"/>
              </w:rPr>
              <w:t>СКЗИ</w:t>
            </w:r>
          </w:p>
        </w:tc>
        <w:tc>
          <w:tcPr>
            <w:tcW w:w="851" w:type="dxa"/>
            <w:shd w:val="clear" w:color="auto" w:fill="auto"/>
          </w:tcPr>
          <w:p w14:paraId="69C46B32" w14:textId="77777777" w:rsidR="000117B2" w:rsidRPr="00447A2D" w:rsidRDefault="000117B2" w:rsidP="000117B2">
            <w:r w:rsidRPr="00447A2D">
              <w:rPr>
                <w:szCs w:val="24"/>
              </w:rPr>
              <w:t>C/02.7</w:t>
            </w:r>
          </w:p>
        </w:tc>
        <w:tc>
          <w:tcPr>
            <w:tcW w:w="1311" w:type="dxa"/>
            <w:shd w:val="clear" w:color="auto" w:fill="auto"/>
          </w:tcPr>
          <w:p w14:paraId="2F515AD2" w14:textId="77777777" w:rsidR="000117B2" w:rsidRPr="00447A2D" w:rsidRDefault="000117B2" w:rsidP="000117B2">
            <w:pPr>
              <w:jc w:val="center"/>
            </w:pPr>
            <w:r w:rsidRPr="00447A2D">
              <w:rPr>
                <w:szCs w:val="24"/>
              </w:rPr>
              <w:t>7</w:t>
            </w:r>
          </w:p>
        </w:tc>
      </w:tr>
      <w:tr w:rsidR="0065338A" w:rsidRPr="00447A2D" w14:paraId="72554790" w14:textId="77777777" w:rsidTr="004E30DB">
        <w:trPr>
          <w:trHeight w:val="340"/>
        </w:trPr>
        <w:tc>
          <w:tcPr>
            <w:tcW w:w="700" w:type="dxa"/>
            <w:vMerge/>
            <w:shd w:val="clear" w:color="auto" w:fill="FFFFFF"/>
          </w:tcPr>
          <w:p w14:paraId="686D3165" w14:textId="77777777" w:rsidR="000117B2" w:rsidRPr="00447A2D" w:rsidRDefault="000117B2" w:rsidP="000117B2">
            <w:pPr>
              <w:jc w:val="center"/>
              <w:rPr>
                <w:szCs w:val="24"/>
              </w:rPr>
            </w:pPr>
          </w:p>
        </w:tc>
        <w:tc>
          <w:tcPr>
            <w:tcW w:w="2844" w:type="dxa"/>
            <w:vMerge/>
            <w:shd w:val="clear" w:color="auto" w:fill="FFFFFF"/>
          </w:tcPr>
          <w:p w14:paraId="400CD78B" w14:textId="77777777" w:rsidR="000117B2" w:rsidRPr="00447A2D" w:rsidRDefault="000117B2" w:rsidP="000117B2">
            <w:pPr>
              <w:spacing w:line="240" w:lineRule="auto"/>
              <w:rPr>
                <w:szCs w:val="24"/>
              </w:rPr>
            </w:pPr>
          </w:p>
        </w:tc>
        <w:tc>
          <w:tcPr>
            <w:tcW w:w="1418" w:type="dxa"/>
            <w:vMerge/>
            <w:shd w:val="clear" w:color="auto" w:fill="FFFFFF"/>
          </w:tcPr>
          <w:p w14:paraId="47B5BFE5" w14:textId="77777777" w:rsidR="000117B2" w:rsidRPr="00447A2D" w:rsidRDefault="000117B2" w:rsidP="000117B2">
            <w:pPr>
              <w:tabs>
                <w:tab w:val="left" w:pos="625"/>
                <w:tab w:val="center" w:pos="739"/>
              </w:tabs>
              <w:spacing w:line="240" w:lineRule="auto"/>
              <w:jc w:val="center"/>
              <w:rPr>
                <w:szCs w:val="24"/>
              </w:rPr>
            </w:pPr>
          </w:p>
        </w:tc>
        <w:tc>
          <w:tcPr>
            <w:tcW w:w="7512" w:type="dxa"/>
            <w:shd w:val="clear" w:color="auto" w:fill="auto"/>
          </w:tcPr>
          <w:p w14:paraId="228F8A36" w14:textId="77777777" w:rsidR="000117B2" w:rsidRPr="00447A2D" w:rsidRDefault="000117B2" w:rsidP="000117B2">
            <w:pPr>
              <w:spacing w:line="240" w:lineRule="auto"/>
              <w:rPr>
                <w:szCs w:val="24"/>
              </w:rPr>
            </w:pPr>
            <w:r w:rsidRPr="00447A2D">
              <w:rPr>
                <w:szCs w:val="24"/>
              </w:rPr>
              <w:t>Организация проведения лицензирования в области криптографической защиты информации  и сертификации СКЗИ</w:t>
            </w:r>
          </w:p>
        </w:tc>
        <w:tc>
          <w:tcPr>
            <w:tcW w:w="851" w:type="dxa"/>
            <w:shd w:val="clear" w:color="auto" w:fill="auto"/>
          </w:tcPr>
          <w:p w14:paraId="77B6012C" w14:textId="77777777" w:rsidR="000117B2" w:rsidRPr="00447A2D" w:rsidRDefault="000117B2" w:rsidP="000117B2">
            <w:r w:rsidRPr="00447A2D">
              <w:rPr>
                <w:szCs w:val="24"/>
              </w:rPr>
              <w:t>C/03.7</w:t>
            </w:r>
          </w:p>
        </w:tc>
        <w:tc>
          <w:tcPr>
            <w:tcW w:w="1311" w:type="dxa"/>
            <w:shd w:val="clear" w:color="auto" w:fill="auto"/>
          </w:tcPr>
          <w:p w14:paraId="1C57E0BC" w14:textId="77777777" w:rsidR="000117B2" w:rsidRPr="00447A2D" w:rsidRDefault="000117B2" w:rsidP="000117B2">
            <w:pPr>
              <w:jc w:val="center"/>
            </w:pPr>
            <w:r w:rsidRPr="00447A2D">
              <w:rPr>
                <w:szCs w:val="24"/>
              </w:rPr>
              <w:t>7</w:t>
            </w:r>
          </w:p>
        </w:tc>
      </w:tr>
    </w:tbl>
    <w:p w14:paraId="4533CB3B" w14:textId="77777777" w:rsidR="005D42FA" w:rsidRPr="00447A2D" w:rsidRDefault="005D42FA">
      <w:pPr>
        <w:sectPr w:rsidR="005D42FA" w:rsidRPr="00447A2D" w:rsidSect="00F9085D">
          <w:headerReference w:type="default" r:id="rId10"/>
          <w:pgSz w:w="16838" w:h="11906" w:orient="landscape"/>
          <w:pgMar w:top="1134" w:right="1134" w:bottom="567" w:left="1134" w:header="567" w:footer="567" w:gutter="0"/>
          <w:cols w:space="708"/>
          <w:docGrid w:linePitch="360"/>
        </w:sectPr>
      </w:pPr>
    </w:p>
    <w:p w14:paraId="6F0873A4" w14:textId="77777777" w:rsidR="005D42FA" w:rsidRPr="00447A2D" w:rsidRDefault="005D42FA" w:rsidP="005D42FA">
      <w:pPr>
        <w:shd w:val="clear" w:color="auto" w:fill="FFFFFF"/>
        <w:jc w:val="center"/>
        <w:outlineLvl w:val="0"/>
        <w:rPr>
          <w:spacing w:val="-1"/>
          <w:sz w:val="30"/>
          <w:szCs w:val="30"/>
        </w:rPr>
      </w:pPr>
      <w:bookmarkStart w:id="4" w:name="_Toc57797389"/>
      <w:r w:rsidRPr="00447A2D">
        <w:rPr>
          <w:b/>
          <w:spacing w:val="-1"/>
          <w:sz w:val="30"/>
          <w:szCs w:val="30"/>
          <w:lang w:val="en-US"/>
        </w:rPr>
        <w:t>III</w:t>
      </w:r>
      <w:r w:rsidRPr="00447A2D">
        <w:rPr>
          <w:b/>
          <w:spacing w:val="-1"/>
          <w:sz w:val="28"/>
          <w:szCs w:val="28"/>
        </w:rPr>
        <w:t>. Характеристика обобщенных трудовых функций</w:t>
      </w:r>
      <w:bookmarkEnd w:id="4"/>
    </w:p>
    <w:p w14:paraId="32495948" w14:textId="77777777" w:rsidR="005D42FA" w:rsidRPr="00447A2D" w:rsidRDefault="005D42FA"/>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33"/>
        <w:gridCol w:w="106"/>
        <w:gridCol w:w="1246"/>
        <w:gridCol w:w="1230"/>
        <w:gridCol w:w="160"/>
        <w:gridCol w:w="1000"/>
        <w:gridCol w:w="623"/>
        <w:gridCol w:w="1870"/>
        <w:gridCol w:w="388"/>
        <w:gridCol w:w="236"/>
        <w:gridCol w:w="463"/>
        <w:gridCol w:w="544"/>
        <w:gridCol w:w="240"/>
        <w:gridCol w:w="1288"/>
        <w:gridCol w:w="698"/>
        <w:gridCol w:w="104"/>
        <w:gridCol w:w="192"/>
      </w:tblGrid>
      <w:tr w:rsidR="0065338A" w:rsidRPr="00447A2D" w14:paraId="7F2D15F5" w14:textId="77777777" w:rsidTr="00871073">
        <w:trPr>
          <w:trHeight w:val="284"/>
        </w:trPr>
        <w:tc>
          <w:tcPr>
            <w:tcW w:w="5000" w:type="pct"/>
            <w:gridSpan w:val="17"/>
            <w:tcBorders>
              <w:top w:val="nil"/>
              <w:bottom w:val="nil"/>
              <w:right w:val="nil"/>
            </w:tcBorders>
            <w:vAlign w:val="center"/>
          </w:tcPr>
          <w:p w14:paraId="42F2FEFD" w14:textId="77777777" w:rsidR="005D42FA" w:rsidRPr="00447A2D" w:rsidRDefault="005D42FA" w:rsidP="007C4736">
            <w:pPr>
              <w:jc w:val="both"/>
              <w:rPr>
                <w:b/>
                <w:szCs w:val="24"/>
              </w:rPr>
            </w:pPr>
            <w:r w:rsidRPr="00447A2D">
              <w:rPr>
                <w:b/>
                <w:szCs w:val="24"/>
              </w:rPr>
              <w:t xml:space="preserve">3.1 Обобщенная трудовая функция: </w:t>
            </w:r>
          </w:p>
        </w:tc>
      </w:tr>
      <w:tr w:rsidR="0065338A" w:rsidRPr="00447A2D" w14:paraId="68A66EE5" w14:textId="77777777" w:rsidTr="00871073">
        <w:tblPrEx>
          <w:tblBorders>
            <w:top w:val="single" w:sz="4" w:space="0" w:color="auto"/>
            <w:bottom w:val="single" w:sz="4" w:space="0" w:color="auto"/>
            <w:insideH w:val="single" w:sz="4" w:space="0" w:color="auto"/>
            <w:insideV w:val="single" w:sz="4" w:space="0" w:color="auto"/>
          </w:tblBorders>
        </w:tblPrEx>
        <w:trPr>
          <w:gridAfter w:val="2"/>
          <w:wAfter w:w="143" w:type="pct"/>
          <w:trHeight w:val="284"/>
        </w:trPr>
        <w:tc>
          <w:tcPr>
            <w:tcW w:w="665" w:type="pct"/>
            <w:gridSpan w:val="3"/>
            <w:tcBorders>
              <w:top w:val="nil"/>
              <w:bottom w:val="nil"/>
              <w:right w:val="single" w:sz="4" w:space="0" w:color="808080"/>
            </w:tcBorders>
            <w:vAlign w:val="center"/>
          </w:tcPr>
          <w:p w14:paraId="7FB06757" w14:textId="77777777" w:rsidR="005D42FA" w:rsidRPr="00447A2D" w:rsidRDefault="005D42FA" w:rsidP="007C4736">
            <w:pPr>
              <w:jc w:val="both"/>
              <w:rPr>
                <w:sz w:val="18"/>
                <w:szCs w:val="16"/>
              </w:rPr>
            </w:pPr>
            <w:r w:rsidRPr="00447A2D">
              <w:rPr>
                <w:sz w:val="18"/>
                <w:szCs w:val="16"/>
              </w:rPr>
              <w:t>Наименование</w:t>
            </w:r>
          </w:p>
        </w:tc>
        <w:tc>
          <w:tcPr>
            <w:tcW w:w="2529" w:type="pct"/>
            <w:gridSpan w:val="6"/>
            <w:tcBorders>
              <w:top w:val="single" w:sz="4" w:space="0" w:color="808080"/>
              <w:left w:val="single" w:sz="4" w:space="0" w:color="808080"/>
              <w:bottom w:val="single" w:sz="4" w:space="0" w:color="808080"/>
              <w:right w:val="single" w:sz="4" w:space="0" w:color="808080"/>
            </w:tcBorders>
            <w:vAlign w:val="center"/>
          </w:tcPr>
          <w:p w14:paraId="2D7960E1" w14:textId="77777777" w:rsidR="005D42FA" w:rsidRPr="00447A2D" w:rsidRDefault="00871073" w:rsidP="00D56631">
            <w:pPr>
              <w:spacing w:line="240" w:lineRule="auto"/>
              <w:rPr>
                <w:i/>
                <w:szCs w:val="24"/>
              </w:rPr>
            </w:pPr>
            <w:r w:rsidRPr="00447A2D">
              <w:rPr>
                <w:sz w:val="22"/>
                <w:szCs w:val="22"/>
                <w:lang w:eastAsia="zh-CN"/>
              </w:rPr>
              <w:t>Обеспечение криптографической защиты информации в автоматизированных системах в процессе их эксплуатации</w:t>
            </w:r>
          </w:p>
        </w:tc>
        <w:tc>
          <w:tcPr>
            <w:tcW w:w="335" w:type="pct"/>
            <w:gridSpan w:val="2"/>
            <w:tcBorders>
              <w:top w:val="nil"/>
              <w:left w:val="single" w:sz="4" w:space="0" w:color="808080"/>
              <w:bottom w:val="nil"/>
              <w:right w:val="single" w:sz="4" w:space="0" w:color="808080"/>
            </w:tcBorders>
            <w:vAlign w:val="center"/>
          </w:tcPr>
          <w:p w14:paraId="24865D59" w14:textId="77777777" w:rsidR="005D42FA" w:rsidRPr="00447A2D" w:rsidRDefault="005D42FA" w:rsidP="005D42FA">
            <w:pPr>
              <w:jc w:val="center"/>
              <w:rPr>
                <w:sz w:val="16"/>
                <w:szCs w:val="16"/>
                <w:vertAlign w:val="superscript"/>
              </w:rPr>
            </w:pPr>
            <w:r w:rsidRPr="00447A2D">
              <w:rPr>
                <w:sz w:val="18"/>
                <w:szCs w:val="16"/>
              </w:rPr>
              <w:t>Код</w:t>
            </w:r>
          </w:p>
        </w:tc>
        <w:tc>
          <w:tcPr>
            <w:tcW w:w="261" w:type="pct"/>
            <w:tcBorders>
              <w:top w:val="single" w:sz="4" w:space="0" w:color="808080"/>
              <w:left w:val="single" w:sz="4" w:space="0" w:color="808080"/>
              <w:bottom w:val="single" w:sz="4" w:space="0" w:color="808080"/>
              <w:right w:val="single" w:sz="4" w:space="0" w:color="808080"/>
            </w:tcBorders>
            <w:vAlign w:val="center"/>
          </w:tcPr>
          <w:p w14:paraId="51B7EF5B" w14:textId="7A753CC1" w:rsidR="005D42FA" w:rsidRPr="00447A2D" w:rsidRDefault="00566675" w:rsidP="007C4736">
            <w:pPr>
              <w:jc w:val="center"/>
              <w:rPr>
                <w:szCs w:val="16"/>
              </w:rPr>
            </w:pPr>
            <w:r w:rsidRPr="00447A2D">
              <w:rPr>
                <w:lang w:val="en-US"/>
              </w:rPr>
              <w:t>A</w:t>
            </w:r>
          </w:p>
        </w:tc>
        <w:tc>
          <w:tcPr>
            <w:tcW w:w="733" w:type="pct"/>
            <w:gridSpan w:val="2"/>
            <w:tcBorders>
              <w:top w:val="nil"/>
              <w:left w:val="single" w:sz="4" w:space="0" w:color="808080"/>
              <w:bottom w:val="nil"/>
              <w:right w:val="single" w:sz="4" w:space="0" w:color="808080"/>
            </w:tcBorders>
            <w:vAlign w:val="center"/>
          </w:tcPr>
          <w:p w14:paraId="18664F9A" w14:textId="77777777" w:rsidR="005D42FA" w:rsidRPr="00447A2D" w:rsidRDefault="005D42FA" w:rsidP="007C4736">
            <w:pPr>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334" w:type="pct"/>
            <w:tcBorders>
              <w:top w:val="single" w:sz="4" w:space="0" w:color="808080"/>
              <w:left w:val="single" w:sz="4" w:space="0" w:color="808080"/>
              <w:bottom w:val="single" w:sz="4" w:space="0" w:color="808080"/>
              <w:right w:val="single" w:sz="4" w:space="0" w:color="808080"/>
            </w:tcBorders>
            <w:vAlign w:val="center"/>
          </w:tcPr>
          <w:p w14:paraId="28087CBF" w14:textId="77777777" w:rsidR="005D42FA" w:rsidRPr="00447A2D" w:rsidRDefault="00547CFE" w:rsidP="007C4736">
            <w:pPr>
              <w:jc w:val="center"/>
              <w:rPr>
                <w:szCs w:val="16"/>
              </w:rPr>
            </w:pPr>
            <w:r w:rsidRPr="00447A2D">
              <w:rPr>
                <w:szCs w:val="16"/>
              </w:rPr>
              <w:t>6</w:t>
            </w:r>
          </w:p>
        </w:tc>
      </w:tr>
      <w:tr w:rsidR="0065338A" w:rsidRPr="00447A2D" w14:paraId="1B3DB5FF" w14:textId="77777777" w:rsidTr="00871073">
        <w:trPr>
          <w:gridAfter w:val="3"/>
          <w:wAfter w:w="477" w:type="pct"/>
          <w:trHeight w:val="284"/>
        </w:trPr>
        <w:tc>
          <w:tcPr>
            <w:tcW w:w="4523" w:type="pct"/>
            <w:gridSpan w:val="14"/>
            <w:tcBorders>
              <w:top w:val="nil"/>
              <w:bottom w:val="nil"/>
            </w:tcBorders>
            <w:vAlign w:val="center"/>
          </w:tcPr>
          <w:p w14:paraId="53F93A48" w14:textId="77777777" w:rsidR="005D42FA" w:rsidRPr="00447A2D" w:rsidRDefault="005D42FA" w:rsidP="007C4736">
            <w:pPr>
              <w:jc w:val="both"/>
              <w:rPr>
                <w:sz w:val="18"/>
              </w:rPr>
            </w:pPr>
          </w:p>
        </w:tc>
      </w:tr>
      <w:tr w:rsidR="0065338A" w:rsidRPr="00447A2D" w14:paraId="481061CC" w14:textId="77777777" w:rsidTr="00871073">
        <w:tblPrEx>
          <w:jc w:val="center"/>
          <w:tblInd w:w="0"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Ex>
        <w:trPr>
          <w:gridBefore w:val="1"/>
          <w:gridAfter w:val="1"/>
          <w:wBefore w:w="16" w:type="pct"/>
          <w:wAfter w:w="92" w:type="pct"/>
          <w:jc w:val="center"/>
        </w:trPr>
        <w:tc>
          <w:tcPr>
            <w:tcW w:w="1239" w:type="pct"/>
            <w:gridSpan w:val="3"/>
            <w:tcBorders>
              <w:right w:val="single" w:sz="4" w:space="0" w:color="808080"/>
            </w:tcBorders>
            <w:vAlign w:val="center"/>
          </w:tcPr>
          <w:p w14:paraId="297BC94F" w14:textId="77777777" w:rsidR="00871073" w:rsidRPr="00447A2D" w:rsidRDefault="00871073" w:rsidP="00871073">
            <w:pPr>
              <w:widowControl/>
              <w:suppressAutoHyphens/>
              <w:autoSpaceDE/>
              <w:autoSpaceDN/>
              <w:adjustRightInd/>
              <w:spacing w:line="240" w:lineRule="auto"/>
              <w:contextualSpacing w:val="0"/>
              <w:rPr>
                <w:sz w:val="20"/>
              </w:rPr>
            </w:pPr>
            <w:r w:rsidRPr="00447A2D">
              <w:rPr>
                <w:sz w:val="20"/>
              </w:rPr>
              <w:t>Происхождение трудовой функции</w:t>
            </w:r>
          </w:p>
        </w:tc>
        <w:tc>
          <w:tcPr>
            <w:tcW w:w="557" w:type="pct"/>
            <w:gridSpan w:val="2"/>
            <w:tcBorders>
              <w:top w:val="single" w:sz="4" w:space="0" w:color="808080"/>
              <w:left w:val="single" w:sz="4" w:space="0" w:color="808080"/>
              <w:bottom w:val="single" w:sz="4" w:space="0" w:color="808080"/>
            </w:tcBorders>
            <w:vAlign w:val="center"/>
          </w:tcPr>
          <w:p w14:paraId="0CE6B518" w14:textId="77777777" w:rsidR="00871073" w:rsidRPr="00447A2D" w:rsidRDefault="00871073" w:rsidP="00871073">
            <w:pPr>
              <w:widowControl/>
              <w:suppressAutoHyphens/>
              <w:autoSpaceDE/>
              <w:autoSpaceDN/>
              <w:adjustRightInd/>
              <w:spacing w:line="240" w:lineRule="auto"/>
              <w:contextualSpacing w:val="0"/>
              <w:rPr>
                <w:sz w:val="20"/>
              </w:rPr>
            </w:pPr>
            <w:r w:rsidRPr="00447A2D">
              <w:rPr>
                <w:sz w:val="20"/>
              </w:rPr>
              <w:t>Оригинал</w:t>
            </w:r>
          </w:p>
        </w:tc>
        <w:tc>
          <w:tcPr>
            <w:tcW w:w="299" w:type="pct"/>
            <w:tcBorders>
              <w:top w:val="single" w:sz="4" w:space="0" w:color="808080"/>
              <w:bottom w:val="single" w:sz="4" w:space="0" w:color="808080"/>
              <w:right w:val="single" w:sz="4" w:space="0" w:color="808080"/>
            </w:tcBorders>
            <w:vAlign w:val="center"/>
          </w:tcPr>
          <w:p w14:paraId="09BE0196" w14:textId="77777777" w:rsidR="00871073" w:rsidRPr="00447A2D" w:rsidRDefault="00871073" w:rsidP="00871073">
            <w:pPr>
              <w:widowControl/>
              <w:suppressAutoHyphens/>
              <w:autoSpaceDE/>
              <w:autoSpaceDN/>
              <w:adjustRightInd/>
              <w:spacing w:line="240" w:lineRule="auto"/>
              <w:contextualSpacing w:val="0"/>
              <w:rPr>
                <w:szCs w:val="24"/>
              </w:rPr>
            </w:pPr>
            <w:r w:rsidRPr="00447A2D">
              <w:rPr>
                <w:szCs w:val="24"/>
              </w:rPr>
              <w:t>X</w:t>
            </w:r>
          </w:p>
        </w:tc>
        <w:tc>
          <w:tcPr>
            <w:tcW w:w="897" w:type="pct"/>
            <w:tcBorders>
              <w:top w:val="single" w:sz="4" w:space="0" w:color="808080"/>
              <w:left w:val="single" w:sz="4" w:space="0" w:color="808080"/>
              <w:bottom w:val="single" w:sz="4" w:space="0" w:color="808080"/>
            </w:tcBorders>
            <w:vAlign w:val="center"/>
          </w:tcPr>
          <w:p w14:paraId="594F7CE1" w14:textId="77777777" w:rsidR="00871073" w:rsidRPr="00447A2D" w:rsidRDefault="00871073" w:rsidP="00871073">
            <w:pPr>
              <w:widowControl/>
              <w:suppressAutoHyphens/>
              <w:autoSpaceDE/>
              <w:autoSpaceDN/>
              <w:adjustRightInd/>
              <w:spacing w:line="240" w:lineRule="auto"/>
              <w:contextualSpacing w:val="0"/>
              <w:rPr>
                <w:sz w:val="20"/>
              </w:rPr>
            </w:pPr>
            <w:r w:rsidRPr="00447A2D">
              <w:rPr>
                <w:sz w:val="20"/>
              </w:rPr>
              <w:t>Заимствовано из оригинала</w:t>
            </w:r>
          </w:p>
        </w:tc>
        <w:tc>
          <w:tcPr>
            <w:tcW w:w="299" w:type="pct"/>
            <w:gridSpan w:val="2"/>
            <w:tcBorders>
              <w:top w:val="single" w:sz="4" w:space="0" w:color="808080"/>
              <w:bottom w:val="single" w:sz="4" w:space="0" w:color="808080"/>
              <w:right w:val="single" w:sz="4" w:space="0" w:color="808080"/>
            </w:tcBorders>
            <w:vAlign w:val="center"/>
          </w:tcPr>
          <w:p w14:paraId="5976B614" w14:textId="77777777" w:rsidR="00871073" w:rsidRPr="00447A2D" w:rsidRDefault="00871073" w:rsidP="00871073">
            <w:pPr>
              <w:widowControl/>
              <w:suppressAutoHyphens/>
              <w:autoSpaceDE/>
              <w:autoSpaceDN/>
              <w:adjustRightInd/>
              <w:spacing w:line="240" w:lineRule="auto"/>
              <w:contextualSpacing w:val="0"/>
              <w:rPr>
                <w:sz w:val="20"/>
              </w:rPr>
            </w:pPr>
          </w:p>
        </w:tc>
        <w:tc>
          <w:tcPr>
            <w:tcW w:w="598" w:type="pct"/>
            <w:gridSpan w:val="3"/>
            <w:tcBorders>
              <w:top w:val="single" w:sz="4" w:space="0" w:color="808080"/>
              <w:left w:val="single" w:sz="4" w:space="0" w:color="808080"/>
              <w:bottom w:val="single" w:sz="4" w:space="0" w:color="808080"/>
              <w:right w:val="single" w:sz="4" w:space="0" w:color="808080"/>
            </w:tcBorders>
            <w:vAlign w:val="center"/>
          </w:tcPr>
          <w:p w14:paraId="3A33FE26" w14:textId="77777777" w:rsidR="00871073" w:rsidRPr="00447A2D" w:rsidRDefault="00871073" w:rsidP="00871073">
            <w:pPr>
              <w:widowControl/>
              <w:suppressAutoHyphens/>
              <w:autoSpaceDE/>
              <w:autoSpaceDN/>
              <w:adjustRightInd/>
              <w:spacing w:line="240" w:lineRule="auto"/>
              <w:contextualSpacing w:val="0"/>
              <w:rPr>
                <w:sz w:val="20"/>
              </w:rPr>
            </w:pPr>
          </w:p>
        </w:tc>
        <w:tc>
          <w:tcPr>
            <w:tcW w:w="1003" w:type="pct"/>
            <w:gridSpan w:val="3"/>
            <w:tcBorders>
              <w:top w:val="single" w:sz="4" w:space="0" w:color="808080"/>
              <w:left w:val="single" w:sz="4" w:space="0" w:color="808080"/>
              <w:bottom w:val="single" w:sz="4" w:space="0" w:color="808080"/>
              <w:right w:val="single" w:sz="4" w:space="0" w:color="808080"/>
            </w:tcBorders>
            <w:vAlign w:val="center"/>
          </w:tcPr>
          <w:p w14:paraId="77A9CC52" w14:textId="77777777" w:rsidR="00871073" w:rsidRPr="00447A2D" w:rsidRDefault="00871073" w:rsidP="00871073">
            <w:pPr>
              <w:widowControl/>
              <w:suppressAutoHyphens/>
              <w:autoSpaceDE/>
              <w:autoSpaceDN/>
              <w:adjustRightInd/>
              <w:spacing w:line="240" w:lineRule="auto"/>
              <w:contextualSpacing w:val="0"/>
              <w:rPr>
                <w:sz w:val="20"/>
              </w:rPr>
            </w:pPr>
          </w:p>
        </w:tc>
      </w:tr>
      <w:tr w:rsidR="0065338A" w:rsidRPr="00447A2D" w14:paraId="11C75FC9" w14:textId="77777777" w:rsidTr="00871073">
        <w:tblPrEx>
          <w:jc w:val="center"/>
          <w:tblInd w:w="0"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Ex>
        <w:trPr>
          <w:gridBefore w:val="1"/>
          <w:gridAfter w:val="1"/>
          <w:wBefore w:w="16" w:type="pct"/>
          <w:wAfter w:w="92" w:type="pct"/>
          <w:jc w:val="center"/>
        </w:trPr>
        <w:tc>
          <w:tcPr>
            <w:tcW w:w="1239" w:type="pct"/>
            <w:gridSpan w:val="3"/>
            <w:vAlign w:val="center"/>
          </w:tcPr>
          <w:p w14:paraId="37849A43" w14:textId="77777777" w:rsidR="00871073" w:rsidRPr="00447A2D" w:rsidRDefault="00871073" w:rsidP="00871073">
            <w:pPr>
              <w:widowControl/>
              <w:suppressAutoHyphens/>
              <w:autoSpaceDE/>
              <w:autoSpaceDN/>
              <w:adjustRightInd/>
              <w:spacing w:line="240" w:lineRule="auto"/>
              <w:contextualSpacing w:val="0"/>
              <w:rPr>
                <w:sz w:val="20"/>
              </w:rPr>
            </w:pPr>
          </w:p>
        </w:tc>
        <w:tc>
          <w:tcPr>
            <w:tcW w:w="557" w:type="pct"/>
            <w:gridSpan w:val="2"/>
            <w:tcBorders>
              <w:top w:val="single" w:sz="4" w:space="0" w:color="808080"/>
            </w:tcBorders>
            <w:vAlign w:val="center"/>
          </w:tcPr>
          <w:p w14:paraId="751EDD4B" w14:textId="77777777" w:rsidR="00871073" w:rsidRPr="00447A2D" w:rsidRDefault="00871073" w:rsidP="00871073">
            <w:pPr>
              <w:widowControl/>
              <w:suppressAutoHyphens/>
              <w:autoSpaceDE/>
              <w:autoSpaceDN/>
              <w:adjustRightInd/>
              <w:spacing w:line="240" w:lineRule="auto"/>
              <w:contextualSpacing w:val="0"/>
              <w:rPr>
                <w:sz w:val="20"/>
              </w:rPr>
            </w:pPr>
          </w:p>
        </w:tc>
        <w:tc>
          <w:tcPr>
            <w:tcW w:w="299" w:type="pct"/>
            <w:tcBorders>
              <w:top w:val="single" w:sz="4" w:space="0" w:color="808080"/>
            </w:tcBorders>
            <w:vAlign w:val="center"/>
          </w:tcPr>
          <w:p w14:paraId="3C1C8819" w14:textId="77777777" w:rsidR="00871073" w:rsidRPr="00447A2D" w:rsidRDefault="00871073" w:rsidP="00871073">
            <w:pPr>
              <w:widowControl/>
              <w:suppressAutoHyphens/>
              <w:autoSpaceDE/>
              <w:autoSpaceDN/>
              <w:adjustRightInd/>
              <w:spacing w:line="240" w:lineRule="auto"/>
              <w:contextualSpacing w:val="0"/>
              <w:rPr>
                <w:sz w:val="20"/>
              </w:rPr>
            </w:pPr>
          </w:p>
        </w:tc>
        <w:tc>
          <w:tcPr>
            <w:tcW w:w="897" w:type="pct"/>
            <w:tcBorders>
              <w:top w:val="single" w:sz="4" w:space="0" w:color="808080"/>
            </w:tcBorders>
            <w:vAlign w:val="center"/>
          </w:tcPr>
          <w:p w14:paraId="2D9DF8AE" w14:textId="77777777" w:rsidR="00871073" w:rsidRPr="00447A2D" w:rsidRDefault="00871073" w:rsidP="00871073">
            <w:pPr>
              <w:widowControl/>
              <w:suppressAutoHyphens/>
              <w:autoSpaceDE/>
              <w:autoSpaceDN/>
              <w:adjustRightInd/>
              <w:spacing w:line="240" w:lineRule="auto"/>
              <w:contextualSpacing w:val="0"/>
              <w:rPr>
                <w:sz w:val="20"/>
              </w:rPr>
            </w:pPr>
          </w:p>
        </w:tc>
        <w:tc>
          <w:tcPr>
            <w:tcW w:w="299" w:type="pct"/>
            <w:gridSpan w:val="2"/>
            <w:tcBorders>
              <w:top w:val="single" w:sz="4" w:space="0" w:color="808080"/>
            </w:tcBorders>
            <w:vAlign w:val="center"/>
          </w:tcPr>
          <w:p w14:paraId="2059FDA2" w14:textId="77777777" w:rsidR="00871073" w:rsidRPr="00447A2D" w:rsidRDefault="00871073" w:rsidP="00871073">
            <w:pPr>
              <w:widowControl/>
              <w:suppressAutoHyphens/>
              <w:autoSpaceDE/>
              <w:autoSpaceDN/>
              <w:adjustRightInd/>
              <w:spacing w:line="240" w:lineRule="auto"/>
              <w:contextualSpacing w:val="0"/>
              <w:rPr>
                <w:sz w:val="20"/>
              </w:rPr>
            </w:pPr>
          </w:p>
        </w:tc>
        <w:tc>
          <w:tcPr>
            <w:tcW w:w="598" w:type="pct"/>
            <w:gridSpan w:val="3"/>
            <w:tcBorders>
              <w:top w:val="single" w:sz="4" w:space="0" w:color="808080"/>
            </w:tcBorders>
          </w:tcPr>
          <w:p w14:paraId="37640233" w14:textId="77777777" w:rsidR="00871073" w:rsidRPr="00447A2D" w:rsidRDefault="00871073" w:rsidP="00871073">
            <w:pPr>
              <w:widowControl/>
              <w:suppressAutoHyphens/>
              <w:autoSpaceDE/>
              <w:autoSpaceDN/>
              <w:adjustRightInd/>
              <w:spacing w:line="240" w:lineRule="auto"/>
              <w:contextualSpacing w:val="0"/>
              <w:jc w:val="center"/>
              <w:rPr>
                <w:sz w:val="20"/>
              </w:rPr>
            </w:pPr>
            <w:r w:rsidRPr="00447A2D">
              <w:rPr>
                <w:sz w:val="20"/>
              </w:rPr>
              <w:t>Код оригинала</w:t>
            </w:r>
          </w:p>
        </w:tc>
        <w:tc>
          <w:tcPr>
            <w:tcW w:w="1003" w:type="pct"/>
            <w:gridSpan w:val="3"/>
            <w:tcBorders>
              <w:top w:val="single" w:sz="4" w:space="0" w:color="808080"/>
            </w:tcBorders>
          </w:tcPr>
          <w:p w14:paraId="12B529E9" w14:textId="77777777" w:rsidR="00871073" w:rsidRPr="00447A2D" w:rsidRDefault="00871073" w:rsidP="00871073">
            <w:pPr>
              <w:widowControl/>
              <w:suppressAutoHyphens/>
              <w:autoSpaceDE/>
              <w:autoSpaceDN/>
              <w:adjustRightInd/>
              <w:spacing w:line="240" w:lineRule="auto"/>
              <w:contextualSpacing w:val="0"/>
              <w:jc w:val="center"/>
              <w:rPr>
                <w:sz w:val="20"/>
              </w:rPr>
            </w:pPr>
            <w:r w:rsidRPr="00447A2D">
              <w:rPr>
                <w:sz w:val="20"/>
              </w:rPr>
              <w:t>Регистрационный номер профессионального стандарта</w:t>
            </w:r>
          </w:p>
          <w:p w14:paraId="4B1578C8" w14:textId="77777777" w:rsidR="00871073" w:rsidRPr="00447A2D" w:rsidRDefault="00871073" w:rsidP="00871073">
            <w:pPr>
              <w:widowControl/>
              <w:suppressAutoHyphens/>
              <w:autoSpaceDE/>
              <w:autoSpaceDN/>
              <w:adjustRightInd/>
              <w:spacing w:line="240" w:lineRule="auto"/>
              <w:contextualSpacing w:val="0"/>
              <w:jc w:val="center"/>
              <w:rPr>
                <w:sz w:val="20"/>
              </w:rPr>
            </w:pPr>
          </w:p>
        </w:tc>
      </w:tr>
      <w:tr w:rsidR="0065338A" w:rsidRPr="00447A2D" w14:paraId="01E782F9" w14:textId="77777777" w:rsidTr="00871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2"/>
          <w:gridAfter w:val="2"/>
          <w:wBefore w:w="67" w:type="pct"/>
          <w:wAfter w:w="143" w:type="pct"/>
          <w:trHeight w:val="284"/>
        </w:trPr>
        <w:tc>
          <w:tcPr>
            <w:tcW w:w="1265" w:type="pct"/>
            <w:gridSpan w:val="3"/>
            <w:tcBorders>
              <w:bottom w:val="single" w:sz="4" w:space="0" w:color="auto"/>
            </w:tcBorders>
            <w:shd w:val="clear" w:color="auto" w:fill="FFFFFF"/>
          </w:tcPr>
          <w:p w14:paraId="28B24E4E" w14:textId="77777777" w:rsidR="00871073" w:rsidRPr="00447A2D" w:rsidRDefault="00DC5004" w:rsidP="004A7468">
            <w:pPr>
              <w:spacing w:line="240" w:lineRule="auto"/>
              <w:rPr>
                <w:szCs w:val="24"/>
              </w:rPr>
            </w:pPr>
            <w:r w:rsidRPr="00447A2D">
              <w:rPr>
                <w:szCs w:val="24"/>
              </w:rPr>
              <w:t>Возможные</w:t>
            </w:r>
          </w:p>
          <w:p w14:paraId="5B72C739" w14:textId="77777777" w:rsidR="00871073" w:rsidRPr="00447A2D" w:rsidRDefault="00871073" w:rsidP="004A7468">
            <w:pPr>
              <w:spacing w:line="240" w:lineRule="auto"/>
              <w:rPr>
                <w:szCs w:val="24"/>
              </w:rPr>
            </w:pPr>
            <w:r w:rsidRPr="00447A2D">
              <w:rPr>
                <w:szCs w:val="24"/>
              </w:rPr>
              <w:t>н</w:t>
            </w:r>
            <w:r w:rsidR="00DC5004" w:rsidRPr="00447A2D">
              <w:rPr>
                <w:szCs w:val="24"/>
              </w:rPr>
              <w:t>аименования</w:t>
            </w:r>
          </w:p>
          <w:p w14:paraId="5D51BB15" w14:textId="77777777" w:rsidR="00DC5004" w:rsidRPr="00447A2D" w:rsidRDefault="00DC5004" w:rsidP="004A7468">
            <w:pPr>
              <w:spacing w:line="240" w:lineRule="auto"/>
              <w:rPr>
                <w:szCs w:val="24"/>
              </w:rPr>
            </w:pPr>
            <w:r w:rsidRPr="00447A2D">
              <w:rPr>
                <w:szCs w:val="24"/>
              </w:rPr>
              <w:t>должностей</w:t>
            </w:r>
          </w:p>
        </w:tc>
        <w:tc>
          <w:tcPr>
            <w:tcW w:w="3526" w:type="pct"/>
            <w:gridSpan w:val="10"/>
            <w:tcBorders>
              <w:bottom w:val="single" w:sz="4" w:space="0" w:color="auto"/>
            </w:tcBorders>
            <w:shd w:val="clear" w:color="auto" w:fill="FFFFFF"/>
          </w:tcPr>
          <w:p w14:paraId="23830B9E" w14:textId="7EA8A32F" w:rsidR="00871073" w:rsidRPr="00447A2D" w:rsidRDefault="00871073" w:rsidP="00871073">
            <w:pPr>
              <w:widowControl/>
              <w:suppressAutoHyphens/>
              <w:autoSpaceDE/>
              <w:autoSpaceDN/>
              <w:adjustRightInd/>
              <w:spacing w:line="240" w:lineRule="auto"/>
              <w:contextualSpacing w:val="0"/>
              <w:rPr>
                <w:szCs w:val="24"/>
              </w:rPr>
            </w:pPr>
            <w:r w:rsidRPr="00447A2D">
              <w:rPr>
                <w:szCs w:val="24"/>
              </w:rPr>
              <w:t xml:space="preserve">Инженер по </w:t>
            </w:r>
            <w:r w:rsidR="00566675" w:rsidRPr="00447A2D">
              <w:rPr>
                <w:szCs w:val="24"/>
              </w:rPr>
              <w:t xml:space="preserve">эксплуатации криптографических средств защиты </w:t>
            </w:r>
            <w:r w:rsidRPr="00447A2D">
              <w:rPr>
                <w:szCs w:val="24"/>
              </w:rPr>
              <w:t>информации</w:t>
            </w:r>
          </w:p>
          <w:p w14:paraId="756170F4" w14:textId="5709BC45" w:rsidR="008A4C6E" w:rsidRPr="00447A2D" w:rsidRDefault="00871073" w:rsidP="00871073">
            <w:pPr>
              <w:spacing w:line="240" w:lineRule="auto"/>
            </w:pPr>
            <w:r w:rsidRPr="00447A2D">
              <w:rPr>
                <w:szCs w:val="24"/>
              </w:rPr>
              <w:t xml:space="preserve">Специалист по </w:t>
            </w:r>
            <w:r w:rsidR="00566675" w:rsidRPr="00447A2D">
              <w:rPr>
                <w:szCs w:val="24"/>
              </w:rPr>
              <w:t xml:space="preserve">криптографической </w:t>
            </w:r>
            <w:r w:rsidRPr="00447A2D">
              <w:rPr>
                <w:szCs w:val="24"/>
              </w:rPr>
              <w:t>защите информации</w:t>
            </w:r>
            <w:r w:rsidRPr="00447A2D">
              <w:t xml:space="preserve"> </w:t>
            </w:r>
          </w:p>
          <w:p w14:paraId="36374890" w14:textId="77777777" w:rsidR="00FA4129" w:rsidRPr="00447A2D" w:rsidRDefault="00FA4129" w:rsidP="00871073">
            <w:pPr>
              <w:spacing w:line="240" w:lineRule="auto"/>
            </w:pPr>
            <w:r w:rsidRPr="00447A2D">
              <w:rPr>
                <w:szCs w:val="24"/>
                <w:lang w:eastAsia="zh-CN"/>
              </w:rPr>
              <w:t>Администратор по обеспечению безопасности информации</w:t>
            </w:r>
          </w:p>
        </w:tc>
      </w:tr>
      <w:tr w:rsidR="0065338A" w:rsidRPr="00447A2D" w14:paraId="3ECAAF5F" w14:textId="77777777" w:rsidTr="00871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2"/>
          <w:gridAfter w:val="2"/>
          <w:wBefore w:w="67" w:type="pct"/>
          <w:wAfter w:w="143" w:type="pct"/>
          <w:trHeight w:val="284"/>
        </w:trPr>
        <w:tc>
          <w:tcPr>
            <w:tcW w:w="1265" w:type="pct"/>
            <w:gridSpan w:val="3"/>
            <w:shd w:val="clear" w:color="auto" w:fill="FFFFFF"/>
          </w:tcPr>
          <w:p w14:paraId="299848F3" w14:textId="77777777" w:rsidR="00DC5004" w:rsidRPr="00447A2D" w:rsidRDefault="00DC5004" w:rsidP="00D56631">
            <w:pPr>
              <w:spacing w:line="240" w:lineRule="auto"/>
              <w:rPr>
                <w:szCs w:val="24"/>
              </w:rPr>
            </w:pPr>
            <w:r w:rsidRPr="00447A2D">
              <w:rPr>
                <w:szCs w:val="24"/>
              </w:rPr>
              <w:t>Требования к образованию и обучению</w:t>
            </w:r>
          </w:p>
        </w:tc>
        <w:tc>
          <w:tcPr>
            <w:tcW w:w="3526" w:type="pct"/>
            <w:gridSpan w:val="10"/>
            <w:shd w:val="clear" w:color="auto" w:fill="FFFFFF"/>
          </w:tcPr>
          <w:p w14:paraId="5233587D" w14:textId="1B610919" w:rsidR="00871073" w:rsidRPr="00447A2D" w:rsidRDefault="00871073" w:rsidP="000313DA">
            <w:pPr>
              <w:spacing w:line="240" w:lineRule="auto"/>
            </w:pPr>
            <w:r w:rsidRPr="00447A2D">
              <w:rPr>
                <w:szCs w:val="24"/>
              </w:rPr>
              <w:t>Высшее образование – бакалавриат</w:t>
            </w:r>
            <w:r w:rsidRPr="00447A2D">
              <w:t xml:space="preserve"> </w:t>
            </w:r>
            <w:r w:rsidR="00CC7646" w:rsidRPr="00447A2D">
              <w:t>и</w:t>
            </w:r>
          </w:p>
          <w:p w14:paraId="16D68576" w14:textId="268931A5" w:rsidR="000313DA" w:rsidRPr="00447A2D" w:rsidRDefault="000313DA" w:rsidP="00CC7646">
            <w:pPr>
              <w:spacing w:line="240" w:lineRule="auto"/>
            </w:pPr>
            <w:r w:rsidRPr="00447A2D">
              <w:t>Дополнительное профессиональное образование – программы повышения квалификации, программы профессиональной переподготовки</w:t>
            </w:r>
            <w:r w:rsidR="000D00D3" w:rsidRPr="00447A2D">
              <w:t xml:space="preserve"> </w:t>
            </w:r>
          </w:p>
        </w:tc>
      </w:tr>
      <w:tr w:rsidR="0065338A" w:rsidRPr="00447A2D" w14:paraId="2EFAE193" w14:textId="77777777" w:rsidTr="00871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2"/>
          <w:gridAfter w:val="2"/>
          <w:wBefore w:w="67" w:type="pct"/>
          <w:wAfter w:w="143" w:type="pct"/>
          <w:trHeight w:val="284"/>
        </w:trPr>
        <w:tc>
          <w:tcPr>
            <w:tcW w:w="1265" w:type="pct"/>
            <w:gridSpan w:val="3"/>
            <w:shd w:val="clear" w:color="auto" w:fill="FFFFFF"/>
          </w:tcPr>
          <w:p w14:paraId="00B6AF80" w14:textId="77777777" w:rsidR="00DC5004" w:rsidRPr="00447A2D" w:rsidRDefault="00DC5004" w:rsidP="00D56631">
            <w:pPr>
              <w:spacing w:line="240" w:lineRule="auto"/>
              <w:rPr>
                <w:szCs w:val="24"/>
              </w:rPr>
            </w:pPr>
            <w:r w:rsidRPr="00447A2D">
              <w:rPr>
                <w:szCs w:val="24"/>
              </w:rPr>
              <w:t>Требования к опыту практической работы</w:t>
            </w:r>
          </w:p>
        </w:tc>
        <w:tc>
          <w:tcPr>
            <w:tcW w:w="3526" w:type="pct"/>
            <w:gridSpan w:val="10"/>
            <w:shd w:val="clear" w:color="auto" w:fill="FFFFFF"/>
            <w:vAlign w:val="center"/>
          </w:tcPr>
          <w:p w14:paraId="7B7768C2" w14:textId="77777777" w:rsidR="00DC5004" w:rsidRPr="00447A2D" w:rsidRDefault="0015187C" w:rsidP="0015187C">
            <w:pPr>
              <w:spacing w:line="240" w:lineRule="auto"/>
              <w:jc w:val="center"/>
            </w:pPr>
            <w:r w:rsidRPr="00447A2D">
              <w:rPr>
                <w:rFonts w:eastAsia="Calibri"/>
                <w:szCs w:val="24"/>
                <w:lang w:eastAsia="en-US"/>
              </w:rPr>
              <w:t>–</w:t>
            </w:r>
          </w:p>
        </w:tc>
      </w:tr>
      <w:tr w:rsidR="0065338A" w:rsidRPr="00447A2D" w14:paraId="156460B5" w14:textId="77777777" w:rsidTr="00871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2"/>
          <w:gridAfter w:val="2"/>
          <w:wBefore w:w="67" w:type="pct"/>
          <w:wAfter w:w="143" w:type="pct"/>
          <w:trHeight w:val="284"/>
        </w:trPr>
        <w:tc>
          <w:tcPr>
            <w:tcW w:w="1265" w:type="pct"/>
            <w:gridSpan w:val="3"/>
            <w:shd w:val="clear" w:color="auto" w:fill="FFFFFF"/>
          </w:tcPr>
          <w:p w14:paraId="69AC9699" w14:textId="77777777" w:rsidR="00DC5004" w:rsidRPr="00447A2D" w:rsidRDefault="00DC5004" w:rsidP="00D56631">
            <w:pPr>
              <w:spacing w:line="240" w:lineRule="auto"/>
              <w:rPr>
                <w:szCs w:val="24"/>
              </w:rPr>
            </w:pPr>
            <w:r w:rsidRPr="00447A2D">
              <w:rPr>
                <w:szCs w:val="24"/>
              </w:rPr>
              <w:t>Особые условия допуска к работе</w:t>
            </w:r>
          </w:p>
        </w:tc>
        <w:tc>
          <w:tcPr>
            <w:tcW w:w="3526" w:type="pct"/>
            <w:gridSpan w:val="10"/>
            <w:shd w:val="clear" w:color="auto" w:fill="FFFFFF"/>
          </w:tcPr>
          <w:p w14:paraId="1D1A4F64" w14:textId="77777777" w:rsidR="00DC5004" w:rsidRPr="00447A2D" w:rsidRDefault="00871073" w:rsidP="003D362A">
            <w:pPr>
              <w:spacing w:line="240" w:lineRule="auto"/>
              <w:rPr>
                <w:szCs w:val="24"/>
              </w:rPr>
            </w:pPr>
            <w:r w:rsidRPr="00447A2D">
              <w:rPr>
                <w:rFonts w:cs="Calibri"/>
                <w:szCs w:val="24"/>
              </w:rPr>
              <w:t>Наличие допуска к государственной тайне</w:t>
            </w:r>
            <w:r w:rsidRPr="00447A2D">
              <w:rPr>
                <w:szCs w:val="24"/>
                <w:vertAlign w:val="superscript"/>
              </w:rPr>
              <w:endnoteReference w:id="3"/>
            </w:r>
            <w:r w:rsidRPr="00447A2D">
              <w:rPr>
                <w:rFonts w:cs="Calibri"/>
                <w:szCs w:val="24"/>
              </w:rPr>
              <w:t xml:space="preserve"> определяется работодателем в соответствии с нормативными правовыми актами.</w:t>
            </w:r>
          </w:p>
        </w:tc>
      </w:tr>
      <w:tr w:rsidR="0065338A" w:rsidRPr="00447A2D" w14:paraId="69C553F2" w14:textId="77777777" w:rsidTr="008710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2"/>
          <w:gridAfter w:val="2"/>
          <w:wBefore w:w="67" w:type="pct"/>
          <w:wAfter w:w="143" w:type="pct"/>
          <w:trHeight w:val="284"/>
        </w:trPr>
        <w:tc>
          <w:tcPr>
            <w:tcW w:w="1265" w:type="pct"/>
            <w:gridSpan w:val="3"/>
            <w:shd w:val="clear" w:color="auto" w:fill="FFFFFF"/>
          </w:tcPr>
          <w:p w14:paraId="46DECE21" w14:textId="77777777" w:rsidR="006E2BCB" w:rsidRPr="00447A2D" w:rsidRDefault="006E2BCB" w:rsidP="00132F7B">
            <w:pPr>
              <w:spacing w:line="240" w:lineRule="auto"/>
              <w:rPr>
                <w:szCs w:val="24"/>
              </w:rPr>
            </w:pPr>
            <w:r w:rsidRPr="00447A2D">
              <w:rPr>
                <w:szCs w:val="24"/>
              </w:rPr>
              <w:t>Другие характеристики</w:t>
            </w:r>
          </w:p>
        </w:tc>
        <w:tc>
          <w:tcPr>
            <w:tcW w:w="3526" w:type="pct"/>
            <w:gridSpan w:val="10"/>
            <w:shd w:val="clear" w:color="auto" w:fill="FFFFFF"/>
          </w:tcPr>
          <w:p w14:paraId="6C96A1AD" w14:textId="77777777" w:rsidR="006E2BCB" w:rsidRPr="00447A2D" w:rsidRDefault="006E2BCB" w:rsidP="00132F7B">
            <w:pPr>
              <w:spacing w:line="240" w:lineRule="auto"/>
              <w:jc w:val="center"/>
              <w:rPr>
                <w:szCs w:val="24"/>
              </w:rPr>
            </w:pPr>
            <w:r w:rsidRPr="00447A2D">
              <w:rPr>
                <w:rFonts w:eastAsia="Calibri"/>
                <w:szCs w:val="24"/>
                <w:lang w:eastAsia="en-US"/>
              </w:rPr>
              <w:t>–</w:t>
            </w:r>
          </w:p>
        </w:tc>
      </w:tr>
    </w:tbl>
    <w:p w14:paraId="52324C8B" w14:textId="77777777" w:rsidR="00DC5004" w:rsidRPr="00447A2D" w:rsidRDefault="00DC5004"/>
    <w:p w14:paraId="6EAF6455" w14:textId="77777777" w:rsidR="00DC5004" w:rsidRPr="00447A2D" w:rsidRDefault="00DC5004">
      <w:r w:rsidRPr="00447A2D">
        <w:t>Дополнительные характеристики</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1"/>
        <w:gridCol w:w="1134"/>
        <w:gridCol w:w="5811"/>
      </w:tblGrid>
      <w:tr w:rsidR="0065338A" w:rsidRPr="00447A2D" w14:paraId="7462EFD7" w14:textId="77777777" w:rsidTr="00447A2D">
        <w:trPr>
          <w:trHeight w:val="284"/>
        </w:trPr>
        <w:tc>
          <w:tcPr>
            <w:tcW w:w="3261" w:type="dxa"/>
            <w:shd w:val="clear" w:color="auto" w:fill="FFFFFF"/>
            <w:vAlign w:val="center"/>
          </w:tcPr>
          <w:p w14:paraId="59A90A09" w14:textId="77777777" w:rsidR="00DC5004" w:rsidRPr="00447A2D" w:rsidRDefault="00DC5004" w:rsidP="007C4736">
            <w:pPr>
              <w:spacing w:line="240" w:lineRule="auto"/>
              <w:jc w:val="center"/>
              <w:rPr>
                <w:szCs w:val="24"/>
              </w:rPr>
            </w:pPr>
            <w:r w:rsidRPr="00447A2D">
              <w:rPr>
                <w:szCs w:val="24"/>
              </w:rPr>
              <w:t>Наименование классификатора</w:t>
            </w:r>
          </w:p>
        </w:tc>
        <w:tc>
          <w:tcPr>
            <w:tcW w:w="1134" w:type="dxa"/>
            <w:shd w:val="clear" w:color="auto" w:fill="FFFFFF"/>
            <w:vAlign w:val="center"/>
          </w:tcPr>
          <w:p w14:paraId="44F2F088" w14:textId="77777777" w:rsidR="00DC5004" w:rsidRPr="00447A2D" w:rsidRDefault="00DC5004" w:rsidP="007C4736">
            <w:pPr>
              <w:spacing w:line="240" w:lineRule="auto"/>
              <w:jc w:val="center"/>
              <w:rPr>
                <w:szCs w:val="24"/>
              </w:rPr>
            </w:pPr>
            <w:r w:rsidRPr="00447A2D">
              <w:rPr>
                <w:szCs w:val="24"/>
              </w:rPr>
              <w:t>Код</w:t>
            </w:r>
          </w:p>
        </w:tc>
        <w:tc>
          <w:tcPr>
            <w:tcW w:w="5811" w:type="dxa"/>
            <w:shd w:val="clear" w:color="auto" w:fill="FFFFFF"/>
          </w:tcPr>
          <w:p w14:paraId="37027583" w14:textId="77777777" w:rsidR="00DC5004" w:rsidRPr="00447A2D" w:rsidRDefault="00DC5004" w:rsidP="007C4736">
            <w:pPr>
              <w:spacing w:line="240" w:lineRule="auto"/>
              <w:jc w:val="center"/>
              <w:rPr>
                <w:szCs w:val="24"/>
              </w:rPr>
            </w:pPr>
            <w:r w:rsidRPr="00447A2D">
              <w:rPr>
                <w:szCs w:val="24"/>
              </w:rPr>
              <w:t>Наименование базовой группы, должности (профессии) или специальности</w:t>
            </w:r>
          </w:p>
        </w:tc>
      </w:tr>
      <w:tr w:rsidR="00F12A75" w:rsidRPr="00447A2D" w14:paraId="1074244C" w14:textId="77777777" w:rsidTr="00447A2D">
        <w:trPr>
          <w:trHeight w:val="333"/>
        </w:trPr>
        <w:tc>
          <w:tcPr>
            <w:tcW w:w="3261" w:type="dxa"/>
            <w:shd w:val="clear" w:color="auto" w:fill="FFFFFF"/>
          </w:tcPr>
          <w:p w14:paraId="1297EF5D" w14:textId="77777777" w:rsidR="00F12A75" w:rsidRPr="00447A2D" w:rsidRDefault="00F12A75" w:rsidP="00DF1ED9">
            <w:pPr>
              <w:shd w:val="clear" w:color="auto" w:fill="FFFFFF"/>
              <w:spacing w:line="240" w:lineRule="auto"/>
              <w:ind w:left="10"/>
              <w:jc w:val="both"/>
              <w:rPr>
                <w:szCs w:val="22"/>
              </w:rPr>
            </w:pPr>
            <w:r w:rsidRPr="00447A2D">
              <w:rPr>
                <w:sz w:val="22"/>
                <w:szCs w:val="22"/>
              </w:rPr>
              <w:t>ОКЗ</w:t>
            </w:r>
          </w:p>
        </w:tc>
        <w:tc>
          <w:tcPr>
            <w:tcW w:w="1134" w:type="dxa"/>
          </w:tcPr>
          <w:p w14:paraId="69C677C2" w14:textId="045ED1CD" w:rsidR="00F12A75" w:rsidRPr="00447A2D" w:rsidRDefault="00F12A75" w:rsidP="00447A2D">
            <w:pPr>
              <w:suppressAutoHyphens/>
              <w:spacing w:line="240" w:lineRule="auto"/>
              <w:rPr>
                <w:szCs w:val="24"/>
              </w:rPr>
            </w:pPr>
            <w:r w:rsidRPr="00447A2D">
              <w:rPr>
                <w:szCs w:val="24"/>
              </w:rPr>
              <w:t>2523</w:t>
            </w:r>
          </w:p>
        </w:tc>
        <w:tc>
          <w:tcPr>
            <w:tcW w:w="5811" w:type="dxa"/>
          </w:tcPr>
          <w:p w14:paraId="7DED376C" w14:textId="60365FB9" w:rsidR="00F12A75" w:rsidRPr="00447A2D" w:rsidRDefault="00F12A75" w:rsidP="00447A2D">
            <w:pPr>
              <w:suppressAutoHyphens/>
              <w:spacing w:line="240" w:lineRule="auto"/>
              <w:rPr>
                <w:szCs w:val="24"/>
              </w:rPr>
            </w:pPr>
            <w:r w:rsidRPr="00447A2D">
              <w:rPr>
                <w:szCs w:val="24"/>
              </w:rPr>
              <w:t>Специалисты по компьютерным сетям</w:t>
            </w:r>
          </w:p>
        </w:tc>
      </w:tr>
      <w:tr w:rsidR="0065338A" w:rsidRPr="00447A2D" w14:paraId="1BF8C713" w14:textId="77777777" w:rsidTr="00447A2D">
        <w:trPr>
          <w:trHeight w:val="143"/>
        </w:trPr>
        <w:tc>
          <w:tcPr>
            <w:tcW w:w="3261" w:type="dxa"/>
            <w:vMerge w:val="restart"/>
            <w:shd w:val="clear" w:color="auto" w:fill="FFFFFF"/>
          </w:tcPr>
          <w:p w14:paraId="07903668" w14:textId="37E75BD0" w:rsidR="00132F7B" w:rsidRPr="00447A2D" w:rsidRDefault="00132F7B" w:rsidP="00D00B11">
            <w:pPr>
              <w:pStyle w:val="1"/>
              <w:spacing w:before="0" w:after="0"/>
              <w:jc w:val="left"/>
              <w:rPr>
                <w:rFonts w:ascii="Times New Roman" w:hAnsi="Times New Roman" w:cs="Times New Roman"/>
                <w:b w:val="0"/>
                <w:color w:val="auto"/>
                <w:spacing w:val="-1"/>
              </w:rPr>
            </w:pPr>
            <w:bookmarkStart w:id="5" w:name="_Toc57797392"/>
            <w:r w:rsidRPr="00447A2D">
              <w:rPr>
                <w:rFonts w:ascii="Times New Roman" w:hAnsi="Times New Roman" w:cs="Times New Roman"/>
                <w:b w:val="0"/>
                <w:color w:val="auto"/>
                <w:spacing w:val="-4"/>
                <w:lang w:val="en-US"/>
              </w:rPr>
              <w:t>EKC</w:t>
            </w:r>
            <w:r w:rsidRPr="00447A2D">
              <w:rPr>
                <w:rStyle w:val="a5"/>
                <w:rFonts w:ascii="Times New Roman" w:hAnsi="Times New Roman"/>
                <w:b w:val="0"/>
                <w:color w:val="auto"/>
                <w:spacing w:val="-4"/>
                <w:lang w:val="en-US"/>
              </w:rPr>
              <w:endnoteReference w:id="4"/>
            </w:r>
            <w:bookmarkEnd w:id="5"/>
          </w:p>
        </w:tc>
        <w:tc>
          <w:tcPr>
            <w:tcW w:w="1134" w:type="dxa"/>
            <w:shd w:val="clear" w:color="auto" w:fill="FFFFFF"/>
          </w:tcPr>
          <w:p w14:paraId="4283E90E" w14:textId="77777777" w:rsidR="00132F7B" w:rsidRPr="00447A2D" w:rsidRDefault="00132F7B" w:rsidP="00177F3A">
            <w:pPr>
              <w:shd w:val="clear" w:color="auto" w:fill="FFFFFF"/>
              <w:ind w:left="14"/>
              <w:jc w:val="center"/>
              <w:rPr>
                <w:szCs w:val="24"/>
              </w:rPr>
            </w:pPr>
            <w:r w:rsidRPr="00447A2D">
              <w:rPr>
                <w:szCs w:val="24"/>
              </w:rPr>
              <w:t>-</w:t>
            </w:r>
          </w:p>
        </w:tc>
        <w:tc>
          <w:tcPr>
            <w:tcW w:w="5811" w:type="dxa"/>
            <w:tcBorders>
              <w:bottom w:val="single" w:sz="4" w:space="0" w:color="auto"/>
            </w:tcBorders>
            <w:shd w:val="clear" w:color="auto" w:fill="FFFFFF"/>
          </w:tcPr>
          <w:p w14:paraId="59909D8B" w14:textId="77777777" w:rsidR="00132F7B" w:rsidRPr="00447A2D" w:rsidRDefault="00DF1ED9" w:rsidP="00103336">
            <w:pPr>
              <w:pStyle w:val="1"/>
              <w:spacing w:before="0" w:after="0"/>
              <w:jc w:val="both"/>
              <w:rPr>
                <w:rFonts w:ascii="Times New Roman" w:hAnsi="Times New Roman" w:cs="Times New Roman"/>
                <w:b w:val="0"/>
                <w:color w:val="auto"/>
              </w:rPr>
            </w:pPr>
            <w:bookmarkStart w:id="6" w:name="_Toc57797393"/>
            <w:r w:rsidRPr="00447A2D">
              <w:rPr>
                <w:rFonts w:ascii="Times New Roman" w:hAnsi="Times New Roman" w:cs="Times New Roman"/>
                <w:b w:val="0"/>
                <w:bCs w:val="0"/>
                <w:color w:val="auto"/>
              </w:rPr>
              <w:t>Инженер-программист</w:t>
            </w:r>
            <w:bookmarkEnd w:id="6"/>
          </w:p>
        </w:tc>
      </w:tr>
      <w:tr w:rsidR="0065338A" w:rsidRPr="00447A2D" w14:paraId="1DD64166" w14:textId="77777777" w:rsidTr="00447A2D">
        <w:trPr>
          <w:trHeight w:val="143"/>
        </w:trPr>
        <w:tc>
          <w:tcPr>
            <w:tcW w:w="3261" w:type="dxa"/>
            <w:vMerge/>
            <w:shd w:val="clear" w:color="auto" w:fill="FFFFFF"/>
          </w:tcPr>
          <w:p w14:paraId="31F9D4C2" w14:textId="77777777" w:rsidR="00097C7D" w:rsidRPr="00447A2D" w:rsidRDefault="00097C7D" w:rsidP="00D00B11">
            <w:pPr>
              <w:pStyle w:val="1"/>
              <w:spacing w:before="0" w:after="0"/>
              <w:jc w:val="left"/>
              <w:rPr>
                <w:rFonts w:ascii="Times New Roman" w:hAnsi="Times New Roman" w:cs="Times New Roman"/>
                <w:b w:val="0"/>
                <w:color w:val="auto"/>
                <w:spacing w:val="-4"/>
                <w:lang w:val="en-US"/>
              </w:rPr>
            </w:pPr>
          </w:p>
        </w:tc>
        <w:tc>
          <w:tcPr>
            <w:tcW w:w="1134" w:type="dxa"/>
            <w:shd w:val="clear" w:color="auto" w:fill="FFFFFF"/>
          </w:tcPr>
          <w:p w14:paraId="5863DA6F" w14:textId="77777777" w:rsidR="00097C7D" w:rsidRPr="00447A2D" w:rsidRDefault="00097C7D" w:rsidP="00177F3A">
            <w:pPr>
              <w:shd w:val="clear" w:color="auto" w:fill="FFFFFF"/>
              <w:ind w:left="14"/>
              <w:jc w:val="center"/>
              <w:rPr>
                <w:szCs w:val="24"/>
              </w:rPr>
            </w:pPr>
          </w:p>
        </w:tc>
        <w:tc>
          <w:tcPr>
            <w:tcW w:w="5811" w:type="dxa"/>
            <w:tcBorders>
              <w:bottom w:val="single" w:sz="4" w:space="0" w:color="auto"/>
            </w:tcBorders>
            <w:shd w:val="clear" w:color="auto" w:fill="FFFFFF"/>
          </w:tcPr>
          <w:p w14:paraId="09BFCADD" w14:textId="77777777" w:rsidR="00097C7D" w:rsidRPr="00447A2D" w:rsidRDefault="00097C7D" w:rsidP="00103336">
            <w:pPr>
              <w:pStyle w:val="1"/>
              <w:spacing w:before="0" w:after="0"/>
              <w:jc w:val="both"/>
              <w:rPr>
                <w:rFonts w:ascii="Times New Roman" w:hAnsi="Times New Roman" w:cs="Times New Roman"/>
                <w:b w:val="0"/>
                <w:bCs w:val="0"/>
                <w:color w:val="auto"/>
              </w:rPr>
            </w:pPr>
            <w:bookmarkStart w:id="7" w:name="_Toc57797394"/>
            <w:r w:rsidRPr="00447A2D">
              <w:rPr>
                <w:rFonts w:ascii="Times New Roman" w:hAnsi="Times New Roman" w:cs="Times New Roman"/>
                <w:b w:val="0"/>
                <w:bCs w:val="0"/>
                <w:color w:val="auto"/>
                <w:szCs w:val="22"/>
              </w:rPr>
              <w:t>Инженер-программист по технической защите информации</w:t>
            </w:r>
            <w:bookmarkEnd w:id="7"/>
          </w:p>
        </w:tc>
      </w:tr>
      <w:tr w:rsidR="0065338A" w:rsidRPr="00447A2D" w14:paraId="0341230F" w14:textId="77777777" w:rsidTr="00447A2D">
        <w:trPr>
          <w:trHeight w:val="234"/>
        </w:trPr>
        <w:tc>
          <w:tcPr>
            <w:tcW w:w="3261" w:type="dxa"/>
            <w:vMerge/>
            <w:shd w:val="clear" w:color="auto" w:fill="FFFFFF"/>
          </w:tcPr>
          <w:p w14:paraId="3F97B9FA" w14:textId="77777777" w:rsidR="00132F7B" w:rsidRPr="00447A2D" w:rsidRDefault="00132F7B" w:rsidP="00177F3A">
            <w:pPr>
              <w:pStyle w:val="1"/>
              <w:jc w:val="left"/>
              <w:rPr>
                <w:rFonts w:ascii="Times New Roman" w:hAnsi="Times New Roman" w:cs="Times New Roman"/>
                <w:b w:val="0"/>
                <w:color w:val="auto"/>
                <w:spacing w:val="-4"/>
              </w:rPr>
            </w:pPr>
          </w:p>
        </w:tc>
        <w:tc>
          <w:tcPr>
            <w:tcW w:w="1134" w:type="dxa"/>
            <w:shd w:val="clear" w:color="auto" w:fill="FFFFFF"/>
          </w:tcPr>
          <w:p w14:paraId="3AC67015" w14:textId="77777777" w:rsidR="00132F7B" w:rsidRPr="00447A2D" w:rsidRDefault="00132F7B" w:rsidP="00177F3A">
            <w:pPr>
              <w:shd w:val="clear" w:color="auto" w:fill="FFFFFF"/>
              <w:ind w:left="14"/>
              <w:jc w:val="center"/>
              <w:rPr>
                <w:szCs w:val="24"/>
              </w:rPr>
            </w:pPr>
            <w:r w:rsidRPr="00447A2D">
              <w:rPr>
                <w:szCs w:val="24"/>
              </w:rPr>
              <w:t>-</w:t>
            </w:r>
          </w:p>
        </w:tc>
        <w:tc>
          <w:tcPr>
            <w:tcW w:w="5811" w:type="dxa"/>
            <w:tcBorders>
              <w:top w:val="single" w:sz="4" w:space="0" w:color="auto"/>
            </w:tcBorders>
            <w:shd w:val="clear" w:color="auto" w:fill="FFFFFF"/>
          </w:tcPr>
          <w:p w14:paraId="69C69B4F" w14:textId="207012CB" w:rsidR="00132F7B" w:rsidRPr="00447A2D" w:rsidRDefault="00DF1ED9" w:rsidP="00103336">
            <w:pPr>
              <w:pStyle w:val="1"/>
              <w:spacing w:before="0" w:after="0"/>
              <w:jc w:val="both"/>
              <w:rPr>
                <w:rFonts w:ascii="Times New Roman" w:hAnsi="Times New Roman" w:cs="Times New Roman"/>
                <w:b w:val="0"/>
                <w:color w:val="auto"/>
              </w:rPr>
            </w:pPr>
            <w:bookmarkStart w:id="8" w:name="_Toc57797395"/>
            <w:r w:rsidRPr="00447A2D">
              <w:rPr>
                <w:rFonts w:ascii="Times New Roman" w:hAnsi="Times New Roman" w:cs="Times New Roman"/>
                <w:b w:val="0"/>
                <w:color w:val="auto"/>
              </w:rPr>
              <w:t>Математик</w:t>
            </w:r>
            <w:bookmarkEnd w:id="8"/>
          </w:p>
        </w:tc>
      </w:tr>
      <w:tr w:rsidR="0065338A" w:rsidRPr="00447A2D" w14:paraId="5EB6B190" w14:textId="77777777" w:rsidTr="00447A2D">
        <w:trPr>
          <w:trHeight w:val="333"/>
        </w:trPr>
        <w:tc>
          <w:tcPr>
            <w:tcW w:w="3261" w:type="dxa"/>
            <w:vMerge/>
            <w:shd w:val="clear" w:color="auto" w:fill="FFFFFF"/>
          </w:tcPr>
          <w:p w14:paraId="74EAA580" w14:textId="77777777" w:rsidR="00132F7B" w:rsidRPr="00447A2D" w:rsidRDefault="00132F7B" w:rsidP="00177F3A">
            <w:pPr>
              <w:jc w:val="both"/>
              <w:rPr>
                <w:szCs w:val="24"/>
              </w:rPr>
            </w:pPr>
          </w:p>
        </w:tc>
        <w:tc>
          <w:tcPr>
            <w:tcW w:w="1134" w:type="dxa"/>
            <w:shd w:val="clear" w:color="auto" w:fill="FFFFFF"/>
          </w:tcPr>
          <w:p w14:paraId="68DC2266" w14:textId="77777777" w:rsidR="00132F7B" w:rsidRPr="00447A2D" w:rsidRDefault="00132F7B" w:rsidP="00177F3A">
            <w:pPr>
              <w:shd w:val="clear" w:color="auto" w:fill="FFFFFF"/>
              <w:ind w:left="14"/>
              <w:jc w:val="center"/>
              <w:rPr>
                <w:szCs w:val="24"/>
              </w:rPr>
            </w:pPr>
            <w:r w:rsidRPr="00447A2D">
              <w:rPr>
                <w:szCs w:val="24"/>
              </w:rPr>
              <w:t>-</w:t>
            </w:r>
          </w:p>
        </w:tc>
        <w:tc>
          <w:tcPr>
            <w:tcW w:w="5811" w:type="dxa"/>
            <w:shd w:val="clear" w:color="auto" w:fill="FFFFFF"/>
          </w:tcPr>
          <w:p w14:paraId="6020A068" w14:textId="77777777" w:rsidR="00132F7B" w:rsidRPr="00447A2D" w:rsidRDefault="00DF1ED9" w:rsidP="00103336">
            <w:pPr>
              <w:shd w:val="clear" w:color="auto" w:fill="FFFFFF"/>
              <w:spacing w:line="274" w:lineRule="exact"/>
              <w:ind w:right="58"/>
              <w:rPr>
                <w:szCs w:val="24"/>
              </w:rPr>
            </w:pPr>
            <w:r w:rsidRPr="00447A2D">
              <w:rPr>
                <w:szCs w:val="22"/>
              </w:rPr>
              <w:t>Младший научный сотрудник</w:t>
            </w:r>
          </w:p>
        </w:tc>
      </w:tr>
      <w:tr w:rsidR="0065338A" w:rsidRPr="00447A2D" w14:paraId="4D25A2A9" w14:textId="77777777" w:rsidTr="00447A2D">
        <w:trPr>
          <w:trHeight w:val="204"/>
        </w:trPr>
        <w:tc>
          <w:tcPr>
            <w:tcW w:w="3261" w:type="dxa"/>
            <w:vMerge/>
            <w:shd w:val="clear" w:color="auto" w:fill="FFFFFF"/>
          </w:tcPr>
          <w:p w14:paraId="21C6BDDA" w14:textId="77777777" w:rsidR="00132F7B" w:rsidRPr="00447A2D" w:rsidRDefault="00132F7B" w:rsidP="00177F3A">
            <w:pPr>
              <w:jc w:val="both"/>
              <w:rPr>
                <w:szCs w:val="24"/>
              </w:rPr>
            </w:pPr>
          </w:p>
        </w:tc>
        <w:tc>
          <w:tcPr>
            <w:tcW w:w="1134" w:type="dxa"/>
            <w:shd w:val="clear" w:color="auto" w:fill="FFFFFF"/>
          </w:tcPr>
          <w:p w14:paraId="606E142F" w14:textId="77777777" w:rsidR="00132F7B" w:rsidRPr="00447A2D" w:rsidRDefault="00132F7B" w:rsidP="00177F3A">
            <w:pPr>
              <w:shd w:val="clear" w:color="auto" w:fill="FFFFFF"/>
              <w:ind w:left="14"/>
              <w:jc w:val="center"/>
              <w:rPr>
                <w:szCs w:val="24"/>
              </w:rPr>
            </w:pPr>
            <w:r w:rsidRPr="00447A2D">
              <w:rPr>
                <w:szCs w:val="24"/>
              </w:rPr>
              <w:t>-</w:t>
            </w:r>
          </w:p>
        </w:tc>
        <w:tc>
          <w:tcPr>
            <w:tcW w:w="5811" w:type="dxa"/>
            <w:shd w:val="clear" w:color="auto" w:fill="FFFFFF"/>
          </w:tcPr>
          <w:p w14:paraId="7A092D8E" w14:textId="77777777" w:rsidR="00132F7B" w:rsidRPr="00447A2D" w:rsidRDefault="00DF1ED9" w:rsidP="00103336">
            <w:pPr>
              <w:shd w:val="clear" w:color="auto" w:fill="FFFFFF"/>
              <w:spacing w:line="274" w:lineRule="exact"/>
              <w:ind w:right="58"/>
              <w:jc w:val="both"/>
              <w:rPr>
                <w:szCs w:val="24"/>
              </w:rPr>
            </w:pPr>
            <w:r w:rsidRPr="00447A2D">
              <w:rPr>
                <w:szCs w:val="22"/>
              </w:rPr>
              <w:t>Специалист по обеспечению безопасности информации в ключевых системах информационной инфраструктуры</w:t>
            </w:r>
          </w:p>
        </w:tc>
      </w:tr>
      <w:tr w:rsidR="0065338A" w:rsidRPr="00447A2D" w14:paraId="53B2E1D6" w14:textId="77777777" w:rsidTr="00447A2D">
        <w:trPr>
          <w:trHeight w:val="313"/>
        </w:trPr>
        <w:tc>
          <w:tcPr>
            <w:tcW w:w="3261" w:type="dxa"/>
            <w:vMerge w:val="restart"/>
            <w:shd w:val="clear" w:color="auto" w:fill="FFFFFF"/>
          </w:tcPr>
          <w:p w14:paraId="37DE13D3" w14:textId="77777777" w:rsidR="00097C7D" w:rsidRPr="00447A2D" w:rsidRDefault="00097C7D" w:rsidP="00097C7D">
            <w:pPr>
              <w:spacing w:line="240" w:lineRule="auto"/>
            </w:pPr>
            <w:r w:rsidRPr="00447A2D">
              <w:rPr>
                <w:szCs w:val="24"/>
              </w:rPr>
              <w:t>ОКПДТР</w:t>
            </w:r>
          </w:p>
        </w:tc>
        <w:tc>
          <w:tcPr>
            <w:tcW w:w="1134" w:type="dxa"/>
          </w:tcPr>
          <w:p w14:paraId="5DAB44BE" w14:textId="77777777" w:rsidR="00097C7D" w:rsidRPr="00447A2D" w:rsidRDefault="00097C7D" w:rsidP="00097C7D">
            <w:pPr>
              <w:suppressAutoHyphens/>
              <w:jc w:val="center"/>
              <w:rPr>
                <w:szCs w:val="24"/>
              </w:rPr>
            </w:pPr>
            <w:r w:rsidRPr="00447A2D">
              <w:rPr>
                <w:szCs w:val="24"/>
              </w:rPr>
              <w:t>24026 4</w:t>
            </w:r>
          </w:p>
        </w:tc>
        <w:tc>
          <w:tcPr>
            <w:tcW w:w="5811" w:type="dxa"/>
          </w:tcPr>
          <w:p w14:paraId="0E79049E" w14:textId="77777777" w:rsidR="00097C7D" w:rsidRPr="00447A2D" w:rsidRDefault="00097C7D" w:rsidP="00097C7D">
            <w:pPr>
              <w:suppressAutoHyphens/>
              <w:rPr>
                <w:szCs w:val="24"/>
              </w:rPr>
            </w:pPr>
            <w:r w:rsidRPr="00447A2D">
              <w:t>Математик</w:t>
            </w:r>
          </w:p>
        </w:tc>
      </w:tr>
      <w:tr w:rsidR="0065338A" w:rsidRPr="00447A2D" w14:paraId="6FABC468" w14:textId="77777777" w:rsidTr="00447A2D">
        <w:trPr>
          <w:trHeight w:val="313"/>
        </w:trPr>
        <w:tc>
          <w:tcPr>
            <w:tcW w:w="3261" w:type="dxa"/>
            <w:vMerge/>
            <w:shd w:val="clear" w:color="auto" w:fill="FFFFFF"/>
          </w:tcPr>
          <w:p w14:paraId="108EB0AD" w14:textId="77777777" w:rsidR="00097C7D" w:rsidRPr="00447A2D" w:rsidRDefault="00097C7D" w:rsidP="00097C7D">
            <w:pPr>
              <w:spacing w:line="240" w:lineRule="auto"/>
              <w:rPr>
                <w:spacing w:val="-1"/>
                <w:szCs w:val="24"/>
              </w:rPr>
            </w:pPr>
          </w:p>
        </w:tc>
        <w:tc>
          <w:tcPr>
            <w:tcW w:w="1134" w:type="dxa"/>
          </w:tcPr>
          <w:p w14:paraId="4D1C9FD5" w14:textId="77777777" w:rsidR="00097C7D" w:rsidRPr="00447A2D" w:rsidRDefault="00097C7D" w:rsidP="00097C7D">
            <w:pPr>
              <w:suppressAutoHyphens/>
              <w:spacing w:line="240" w:lineRule="auto"/>
              <w:rPr>
                <w:szCs w:val="24"/>
              </w:rPr>
            </w:pPr>
            <w:r w:rsidRPr="00447A2D">
              <w:rPr>
                <w:szCs w:val="24"/>
              </w:rPr>
              <w:t>22567</w:t>
            </w:r>
          </w:p>
        </w:tc>
        <w:tc>
          <w:tcPr>
            <w:tcW w:w="5811" w:type="dxa"/>
          </w:tcPr>
          <w:p w14:paraId="5E2C970D" w14:textId="77777777" w:rsidR="00097C7D" w:rsidRPr="00447A2D" w:rsidRDefault="00097C7D" w:rsidP="00097C7D">
            <w:pPr>
              <w:suppressAutoHyphens/>
              <w:spacing w:line="240" w:lineRule="auto"/>
              <w:rPr>
                <w:strike/>
                <w:szCs w:val="24"/>
              </w:rPr>
            </w:pPr>
            <w:r w:rsidRPr="00447A2D">
              <w:t>Инженер по защите информации</w:t>
            </w:r>
          </w:p>
        </w:tc>
      </w:tr>
      <w:tr w:rsidR="0065338A" w:rsidRPr="00447A2D" w14:paraId="7C0D5A36" w14:textId="77777777" w:rsidTr="00447A2D">
        <w:trPr>
          <w:trHeight w:val="313"/>
        </w:trPr>
        <w:tc>
          <w:tcPr>
            <w:tcW w:w="3261" w:type="dxa"/>
            <w:vMerge/>
            <w:shd w:val="clear" w:color="auto" w:fill="FFFFFF"/>
          </w:tcPr>
          <w:p w14:paraId="2B9ABF32" w14:textId="77777777" w:rsidR="00DF1ED9" w:rsidRPr="00447A2D" w:rsidRDefault="00DF1ED9" w:rsidP="00DF1ED9">
            <w:pPr>
              <w:spacing w:line="240" w:lineRule="auto"/>
              <w:rPr>
                <w:spacing w:val="-1"/>
                <w:szCs w:val="24"/>
              </w:rPr>
            </w:pPr>
          </w:p>
        </w:tc>
        <w:tc>
          <w:tcPr>
            <w:tcW w:w="1134" w:type="dxa"/>
          </w:tcPr>
          <w:p w14:paraId="6AA5ACEA" w14:textId="77777777" w:rsidR="00DF1ED9" w:rsidRPr="00447A2D" w:rsidRDefault="00DF1ED9" w:rsidP="00DF1ED9">
            <w:pPr>
              <w:suppressAutoHyphens/>
              <w:spacing w:line="240" w:lineRule="auto"/>
              <w:rPr>
                <w:szCs w:val="24"/>
              </w:rPr>
            </w:pPr>
            <w:r w:rsidRPr="00447A2D">
              <w:rPr>
                <w:szCs w:val="24"/>
              </w:rPr>
              <w:t>22824</w:t>
            </w:r>
          </w:p>
        </w:tc>
        <w:tc>
          <w:tcPr>
            <w:tcW w:w="5811" w:type="dxa"/>
          </w:tcPr>
          <w:p w14:paraId="70E77F59" w14:textId="77777777" w:rsidR="00DF1ED9" w:rsidRPr="00447A2D" w:rsidRDefault="00DF1ED9" w:rsidP="00DF1ED9">
            <w:pPr>
              <w:suppressAutoHyphens/>
              <w:spacing w:line="240" w:lineRule="auto"/>
              <w:rPr>
                <w:szCs w:val="24"/>
              </w:rPr>
            </w:pPr>
            <w:r w:rsidRPr="00447A2D">
              <w:rPr>
                <w:szCs w:val="24"/>
              </w:rPr>
              <w:t>Инженер - программист</w:t>
            </w:r>
          </w:p>
        </w:tc>
      </w:tr>
      <w:tr w:rsidR="0065338A" w:rsidRPr="00447A2D" w14:paraId="3FCDB866" w14:textId="77777777" w:rsidTr="00447A2D">
        <w:trPr>
          <w:trHeight w:val="313"/>
        </w:trPr>
        <w:tc>
          <w:tcPr>
            <w:tcW w:w="3261" w:type="dxa"/>
            <w:vMerge/>
            <w:shd w:val="clear" w:color="auto" w:fill="FFFFFF"/>
          </w:tcPr>
          <w:p w14:paraId="274AC494" w14:textId="77777777" w:rsidR="00097C7D" w:rsidRPr="00447A2D" w:rsidRDefault="00097C7D" w:rsidP="00097C7D">
            <w:pPr>
              <w:spacing w:line="240" w:lineRule="auto"/>
              <w:rPr>
                <w:spacing w:val="-1"/>
                <w:szCs w:val="24"/>
              </w:rPr>
            </w:pPr>
          </w:p>
        </w:tc>
        <w:tc>
          <w:tcPr>
            <w:tcW w:w="1134" w:type="dxa"/>
          </w:tcPr>
          <w:p w14:paraId="7A641816" w14:textId="77777777" w:rsidR="00097C7D" w:rsidRPr="00447A2D" w:rsidRDefault="00097C7D" w:rsidP="00097C7D">
            <w:pPr>
              <w:suppressAutoHyphens/>
              <w:spacing w:line="240" w:lineRule="auto"/>
              <w:rPr>
                <w:szCs w:val="24"/>
              </w:rPr>
            </w:pPr>
            <w:r w:rsidRPr="00447A2D">
              <w:rPr>
                <w:szCs w:val="24"/>
              </w:rPr>
              <w:t>26579</w:t>
            </w:r>
          </w:p>
        </w:tc>
        <w:tc>
          <w:tcPr>
            <w:tcW w:w="5811" w:type="dxa"/>
          </w:tcPr>
          <w:p w14:paraId="6CFCF847" w14:textId="77777777" w:rsidR="00097C7D" w:rsidRPr="00447A2D" w:rsidRDefault="00097C7D" w:rsidP="00097C7D">
            <w:pPr>
              <w:suppressAutoHyphens/>
              <w:spacing w:line="240" w:lineRule="auto"/>
              <w:rPr>
                <w:szCs w:val="24"/>
              </w:rPr>
            </w:pPr>
            <w:r w:rsidRPr="00447A2D">
              <w:rPr>
                <w:szCs w:val="24"/>
              </w:rPr>
              <w:t>Специалист по защите информации</w:t>
            </w:r>
          </w:p>
        </w:tc>
      </w:tr>
      <w:tr w:rsidR="0065338A" w:rsidRPr="00447A2D" w14:paraId="2A725160" w14:textId="77777777" w:rsidTr="00447A2D">
        <w:trPr>
          <w:trHeight w:val="131"/>
        </w:trPr>
        <w:tc>
          <w:tcPr>
            <w:tcW w:w="3261" w:type="dxa"/>
            <w:vMerge w:val="restart"/>
            <w:shd w:val="clear" w:color="auto" w:fill="FFFFFF"/>
          </w:tcPr>
          <w:p w14:paraId="5227FD97" w14:textId="77777777" w:rsidR="00097C7D" w:rsidRPr="00447A2D" w:rsidRDefault="00097C7D" w:rsidP="00097C7D">
            <w:pPr>
              <w:spacing w:line="240" w:lineRule="auto"/>
            </w:pPr>
            <w:r w:rsidRPr="00447A2D">
              <w:t>ОКСО</w:t>
            </w:r>
            <w:r w:rsidRPr="00447A2D">
              <w:rPr>
                <w:rStyle w:val="a5"/>
              </w:rPr>
              <w:endnoteReference w:id="5"/>
            </w:r>
          </w:p>
        </w:tc>
        <w:tc>
          <w:tcPr>
            <w:tcW w:w="1134" w:type="dxa"/>
          </w:tcPr>
          <w:p w14:paraId="63387035" w14:textId="5450831A" w:rsidR="00097C7D" w:rsidRPr="00447A2D" w:rsidRDefault="00EC7C15" w:rsidP="00097C7D">
            <w:pPr>
              <w:suppressAutoHyphens/>
              <w:spacing w:line="240" w:lineRule="auto"/>
              <w:rPr>
                <w:bCs/>
                <w:szCs w:val="24"/>
              </w:rPr>
            </w:pPr>
            <w:r>
              <w:rPr>
                <w:bCs/>
                <w:szCs w:val="24"/>
              </w:rPr>
              <w:t>2</w:t>
            </w:r>
            <w:r w:rsidRPr="00447A2D">
              <w:rPr>
                <w:bCs/>
                <w:szCs w:val="24"/>
              </w:rPr>
              <w:t>.</w:t>
            </w:r>
            <w:r w:rsidR="00097C7D" w:rsidRPr="00447A2D">
              <w:rPr>
                <w:bCs/>
                <w:szCs w:val="24"/>
              </w:rPr>
              <w:t>10.03.01</w:t>
            </w:r>
          </w:p>
        </w:tc>
        <w:tc>
          <w:tcPr>
            <w:tcW w:w="5811" w:type="dxa"/>
          </w:tcPr>
          <w:p w14:paraId="07357FBE" w14:textId="77777777" w:rsidR="00097C7D" w:rsidRPr="00447A2D" w:rsidRDefault="00097C7D" w:rsidP="00097C7D">
            <w:pPr>
              <w:suppressAutoHyphens/>
              <w:spacing w:line="240" w:lineRule="auto"/>
              <w:rPr>
                <w:bCs/>
                <w:szCs w:val="24"/>
              </w:rPr>
            </w:pPr>
            <w:r w:rsidRPr="00447A2D">
              <w:rPr>
                <w:bCs/>
                <w:szCs w:val="24"/>
              </w:rPr>
              <w:t>Информационная безопасность</w:t>
            </w:r>
          </w:p>
        </w:tc>
      </w:tr>
      <w:tr w:rsidR="0065338A" w:rsidRPr="00447A2D" w14:paraId="1B5E7E2B" w14:textId="77777777" w:rsidTr="00447A2D">
        <w:trPr>
          <w:trHeight w:val="131"/>
        </w:trPr>
        <w:tc>
          <w:tcPr>
            <w:tcW w:w="3261" w:type="dxa"/>
            <w:vMerge/>
            <w:shd w:val="clear" w:color="auto" w:fill="FFFFFF"/>
          </w:tcPr>
          <w:p w14:paraId="7EA88FEF" w14:textId="77777777" w:rsidR="008C3A91" w:rsidRPr="00447A2D" w:rsidRDefault="008C3A91" w:rsidP="008C3A91">
            <w:pPr>
              <w:spacing w:line="240" w:lineRule="auto"/>
            </w:pPr>
          </w:p>
        </w:tc>
        <w:tc>
          <w:tcPr>
            <w:tcW w:w="1134" w:type="dxa"/>
          </w:tcPr>
          <w:p w14:paraId="23A6CFA4" w14:textId="4DD99BAA" w:rsidR="008C3A91" w:rsidRPr="00447A2D" w:rsidRDefault="00EC7C15" w:rsidP="008C3A91">
            <w:pPr>
              <w:suppressAutoHyphens/>
              <w:jc w:val="center"/>
              <w:rPr>
                <w:szCs w:val="24"/>
              </w:rPr>
            </w:pPr>
            <w:r>
              <w:t>1.</w:t>
            </w:r>
            <w:r w:rsidR="008C3A91" w:rsidRPr="00447A2D">
              <w:t>01.03.01</w:t>
            </w:r>
          </w:p>
        </w:tc>
        <w:tc>
          <w:tcPr>
            <w:tcW w:w="5811" w:type="dxa"/>
          </w:tcPr>
          <w:p w14:paraId="51789E52" w14:textId="77777777" w:rsidR="008C3A91" w:rsidRPr="00447A2D" w:rsidRDefault="008C3A91" w:rsidP="008C3A91">
            <w:pPr>
              <w:suppressAutoHyphens/>
              <w:rPr>
                <w:szCs w:val="24"/>
              </w:rPr>
            </w:pPr>
            <w:r w:rsidRPr="00447A2D">
              <w:t>Математика</w:t>
            </w:r>
          </w:p>
        </w:tc>
      </w:tr>
      <w:tr w:rsidR="0065338A" w:rsidRPr="00447A2D" w14:paraId="2861BAAF" w14:textId="77777777" w:rsidTr="00447A2D">
        <w:trPr>
          <w:trHeight w:val="131"/>
        </w:trPr>
        <w:tc>
          <w:tcPr>
            <w:tcW w:w="3261" w:type="dxa"/>
            <w:vMerge/>
            <w:shd w:val="clear" w:color="auto" w:fill="FFFFFF"/>
          </w:tcPr>
          <w:p w14:paraId="131AEAF3" w14:textId="77777777" w:rsidR="008C3A91" w:rsidRPr="00447A2D" w:rsidRDefault="008C3A91" w:rsidP="008C3A91">
            <w:pPr>
              <w:spacing w:line="240" w:lineRule="auto"/>
            </w:pPr>
          </w:p>
        </w:tc>
        <w:tc>
          <w:tcPr>
            <w:tcW w:w="1134" w:type="dxa"/>
          </w:tcPr>
          <w:p w14:paraId="0AB43004" w14:textId="15FBEA20" w:rsidR="008C3A91" w:rsidRPr="00447A2D" w:rsidRDefault="00EC7C15" w:rsidP="008C3A91">
            <w:pPr>
              <w:suppressAutoHyphens/>
              <w:jc w:val="center"/>
            </w:pPr>
            <w:r>
              <w:t>1.</w:t>
            </w:r>
            <w:r w:rsidR="008C3A91" w:rsidRPr="00447A2D">
              <w:t>01.03.02</w:t>
            </w:r>
          </w:p>
        </w:tc>
        <w:tc>
          <w:tcPr>
            <w:tcW w:w="5811" w:type="dxa"/>
          </w:tcPr>
          <w:p w14:paraId="3DA2C4B9" w14:textId="77777777" w:rsidR="008C3A91" w:rsidRPr="00447A2D" w:rsidRDefault="008C3A91" w:rsidP="008C3A91">
            <w:pPr>
              <w:suppressAutoHyphens/>
            </w:pPr>
            <w:r w:rsidRPr="00447A2D">
              <w:t>Прикладная математика и информатика</w:t>
            </w:r>
          </w:p>
        </w:tc>
      </w:tr>
      <w:tr w:rsidR="0065338A" w:rsidRPr="00447A2D" w14:paraId="3112D39D" w14:textId="77777777" w:rsidTr="00447A2D">
        <w:trPr>
          <w:trHeight w:val="131"/>
        </w:trPr>
        <w:tc>
          <w:tcPr>
            <w:tcW w:w="3261" w:type="dxa"/>
            <w:vMerge/>
            <w:shd w:val="clear" w:color="auto" w:fill="FFFFFF"/>
          </w:tcPr>
          <w:p w14:paraId="48439E5F" w14:textId="77777777" w:rsidR="008C3A91" w:rsidRPr="00447A2D" w:rsidRDefault="008C3A91" w:rsidP="008C3A91">
            <w:pPr>
              <w:spacing w:line="240" w:lineRule="auto"/>
            </w:pPr>
          </w:p>
        </w:tc>
        <w:tc>
          <w:tcPr>
            <w:tcW w:w="1134" w:type="dxa"/>
          </w:tcPr>
          <w:p w14:paraId="651F7156" w14:textId="603C984F" w:rsidR="008C3A91" w:rsidRPr="00447A2D" w:rsidRDefault="00EC7C15" w:rsidP="008C3A91">
            <w:pPr>
              <w:suppressAutoHyphens/>
              <w:jc w:val="center"/>
            </w:pPr>
            <w:r>
              <w:t>1.</w:t>
            </w:r>
            <w:r w:rsidR="008C3A91" w:rsidRPr="00447A2D">
              <w:t>01.03.04</w:t>
            </w:r>
          </w:p>
        </w:tc>
        <w:tc>
          <w:tcPr>
            <w:tcW w:w="5811" w:type="dxa"/>
          </w:tcPr>
          <w:p w14:paraId="024BCD62" w14:textId="77777777" w:rsidR="008C3A91" w:rsidRPr="00447A2D" w:rsidRDefault="008C3A91" w:rsidP="008C3A91">
            <w:pPr>
              <w:suppressAutoHyphens/>
            </w:pPr>
            <w:r w:rsidRPr="00447A2D">
              <w:t xml:space="preserve">Прикладная математика </w:t>
            </w:r>
          </w:p>
        </w:tc>
      </w:tr>
      <w:tr w:rsidR="0065338A" w:rsidRPr="00447A2D" w14:paraId="0537F2C4" w14:textId="77777777" w:rsidTr="00447A2D">
        <w:trPr>
          <w:trHeight w:val="131"/>
        </w:trPr>
        <w:tc>
          <w:tcPr>
            <w:tcW w:w="3261" w:type="dxa"/>
            <w:vMerge/>
            <w:shd w:val="clear" w:color="auto" w:fill="FFFFFF"/>
          </w:tcPr>
          <w:p w14:paraId="3A4CEB8E" w14:textId="77777777" w:rsidR="008C3A91" w:rsidRPr="00447A2D" w:rsidRDefault="008C3A91" w:rsidP="008C3A91">
            <w:pPr>
              <w:spacing w:line="240" w:lineRule="auto"/>
            </w:pPr>
          </w:p>
        </w:tc>
        <w:tc>
          <w:tcPr>
            <w:tcW w:w="1134" w:type="dxa"/>
          </w:tcPr>
          <w:p w14:paraId="33F575F0" w14:textId="56294C93" w:rsidR="008C3A91" w:rsidRPr="00447A2D" w:rsidRDefault="00EC7C15" w:rsidP="008C3A91">
            <w:pPr>
              <w:suppressAutoHyphens/>
              <w:jc w:val="center"/>
            </w:pPr>
            <w:r>
              <w:t>1.</w:t>
            </w:r>
            <w:r w:rsidR="008C3A91" w:rsidRPr="00447A2D">
              <w:t>02.03.01</w:t>
            </w:r>
          </w:p>
        </w:tc>
        <w:tc>
          <w:tcPr>
            <w:tcW w:w="5811" w:type="dxa"/>
          </w:tcPr>
          <w:p w14:paraId="6ABA395F" w14:textId="77777777" w:rsidR="008C3A91" w:rsidRPr="00447A2D" w:rsidRDefault="008C3A91" w:rsidP="008C3A91">
            <w:pPr>
              <w:suppressAutoHyphens/>
            </w:pPr>
            <w:r w:rsidRPr="00447A2D">
              <w:t>Математика и компьютерные науки</w:t>
            </w:r>
          </w:p>
        </w:tc>
      </w:tr>
      <w:tr w:rsidR="0065338A" w:rsidRPr="00447A2D" w14:paraId="7C6D0D43" w14:textId="77777777" w:rsidTr="00447A2D">
        <w:trPr>
          <w:trHeight w:val="131"/>
        </w:trPr>
        <w:tc>
          <w:tcPr>
            <w:tcW w:w="3261" w:type="dxa"/>
            <w:vMerge/>
            <w:shd w:val="clear" w:color="auto" w:fill="FFFFFF"/>
          </w:tcPr>
          <w:p w14:paraId="4E690957" w14:textId="77777777" w:rsidR="008C3A91" w:rsidRPr="00447A2D" w:rsidRDefault="008C3A91" w:rsidP="00097C7D">
            <w:pPr>
              <w:spacing w:line="240" w:lineRule="auto"/>
            </w:pPr>
          </w:p>
        </w:tc>
        <w:tc>
          <w:tcPr>
            <w:tcW w:w="1134" w:type="dxa"/>
          </w:tcPr>
          <w:p w14:paraId="2E983B07" w14:textId="7A7A1329" w:rsidR="008C3A91" w:rsidRPr="00447A2D" w:rsidRDefault="00EC7C15" w:rsidP="008C3A91">
            <w:pPr>
              <w:suppressAutoHyphens/>
              <w:spacing w:line="240" w:lineRule="auto"/>
              <w:rPr>
                <w:szCs w:val="24"/>
              </w:rPr>
            </w:pPr>
            <w:r>
              <w:t>1.</w:t>
            </w:r>
            <w:r w:rsidR="008C3A91" w:rsidRPr="00447A2D">
              <w:t>02.03.03</w:t>
            </w:r>
          </w:p>
        </w:tc>
        <w:tc>
          <w:tcPr>
            <w:tcW w:w="5811" w:type="dxa"/>
          </w:tcPr>
          <w:p w14:paraId="211D4F04" w14:textId="77777777" w:rsidR="008C3A91" w:rsidRPr="00447A2D" w:rsidRDefault="008C3A91" w:rsidP="00097C7D">
            <w:pPr>
              <w:suppressAutoHyphens/>
              <w:spacing w:line="240" w:lineRule="auto"/>
              <w:rPr>
                <w:szCs w:val="24"/>
              </w:rPr>
            </w:pPr>
            <w:r w:rsidRPr="00447A2D">
              <w:rPr>
                <w:szCs w:val="22"/>
              </w:rPr>
              <w:t>Математическое обеспечение и администрирование информационных систем</w:t>
            </w:r>
          </w:p>
        </w:tc>
      </w:tr>
      <w:tr w:rsidR="0065338A" w:rsidRPr="00447A2D" w14:paraId="70E2A18D" w14:textId="77777777" w:rsidTr="00447A2D">
        <w:trPr>
          <w:trHeight w:val="131"/>
        </w:trPr>
        <w:tc>
          <w:tcPr>
            <w:tcW w:w="3261" w:type="dxa"/>
            <w:vMerge/>
            <w:shd w:val="clear" w:color="auto" w:fill="FFFFFF"/>
          </w:tcPr>
          <w:p w14:paraId="7EA2C81C" w14:textId="77777777" w:rsidR="008C3A91" w:rsidRPr="00447A2D" w:rsidRDefault="008C3A91" w:rsidP="008C3A91">
            <w:pPr>
              <w:spacing w:line="240" w:lineRule="auto"/>
            </w:pPr>
          </w:p>
        </w:tc>
        <w:tc>
          <w:tcPr>
            <w:tcW w:w="1134" w:type="dxa"/>
          </w:tcPr>
          <w:p w14:paraId="45E3D547" w14:textId="3D0747FD" w:rsidR="008C3A91" w:rsidRPr="00447A2D" w:rsidRDefault="00EC7C15" w:rsidP="008C3A91">
            <w:pPr>
              <w:suppressAutoHyphens/>
              <w:jc w:val="center"/>
            </w:pPr>
            <w:r>
              <w:t>1.</w:t>
            </w:r>
            <w:r w:rsidR="008C3A91" w:rsidRPr="00447A2D">
              <w:t>03.03.01</w:t>
            </w:r>
          </w:p>
        </w:tc>
        <w:tc>
          <w:tcPr>
            <w:tcW w:w="5811" w:type="dxa"/>
          </w:tcPr>
          <w:p w14:paraId="5079EF6A" w14:textId="77777777" w:rsidR="008C3A91" w:rsidRPr="00447A2D" w:rsidRDefault="008C3A91" w:rsidP="008C3A91">
            <w:pPr>
              <w:suppressAutoHyphens/>
            </w:pPr>
            <w:r w:rsidRPr="00447A2D">
              <w:t>Прикладные математика и физика</w:t>
            </w:r>
          </w:p>
        </w:tc>
      </w:tr>
      <w:tr w:rsidR="0065338A" w:rsidRPr="00447A2D" w14:paraId="198AFDEB" w14:textId="77777777" w:rsidTr="00447A2D">
        <w:trPr>
          <w:trHeight w:val="131"/>
        </w:trPr>
        <w:tc>
          <w:tcPr>
            <w:tcW w:w="3261" w:type="dxa"/>
            <w:vMerge/>
            <w:shd w:val="clear" w:color="auto" w:fill="FFFFFF"/>
          </w:tcPr>
          <w:p w14:paraId="415C9B94" w14:textId="77777777" w:rsidR="008C3A91" w:rsidRPr="00447A2D" w:rsidRDefault="008C3A91" w:rsidP="008C3A91">
            <w:pPr>
              <w:spacing w:line="240" w:lineRule="auto"/>
            </w:pPr>
          </w:p>
        </w:tc>
        <w:tc>
          <w:tcPr>
            <w:tcW w:w="1134" w:type="dxa"/>
          </w:tcPr>
          <w:p w14:paraId="18C95243" w14:textId="471E9F66" w:rsidR="008C3A91" w:rsidRPr="00447A2D" w:rsidRDefault="00EC7C15" w:rsidP="008C3A91">
            <w:pPr>
              <w:suppressAutoHyphens/>
              <w:jc w:val="center"/>
            </w:pPr>
            <w:r>
              <w:t>2.</w:t>
            </w:r>
            <w:r w:rsidR="008C3A91" w:rsidRPr="00447A2D">
              <w:t>09.03.01</w:t>
            </w:r>
          </w:p>
        </w:tc>
        <w:tc>
          <w:tcPr>
            <w:tcW w:w="5811" w:type="dxa"/>
          </w:tcPr>
          <w:p w14:paraId="7E65917A" w14:textId="77777777" w:rsidR="008C3A91" w:rsidRPr="00447A2D" w:rsidRDefault="008C3A91" w:rsidP="008C3A91">
            <w:pPr>
              <w:suppressAutoHyphens/>
            </w:pPr>
            <w:r w:rsidRPr="00447A2D">
              <w:t>Информатика и вычислительная техника</w:t>
            </w:r>
          </w:p>
        </w:tc>
      </w:tr>
      <w:tr w:rsidR="0065338A" w:rsidRPr="00447A2D" w14:paraId="50FA34A0" w14:textId="77777777" w:rsidTr="00447A2D">
        <w:trPr>
          <w:trHeight w:val="131"/>
        </w:trPr>
        <w:tc>
          <w:tcPr>
            <w:tcW w:w="3261" w:type="dxa"/>
            <w:vMerge/>
            <w:shd w:val="clear" w:color="auto" w:fill="FFFFFF"/>
          </w:tcPr>
          <w:p w14:paraId="043BD8F2" w14:textId="77777777" w:rsidR="000D00D3" w:rsidRPr="00447A2D" w:rsidRDefault="000D00D3" w:rsidP="000D00D3">
            <w:pPr>
              <w:spacing w:line="240" w:lineRule="auto"/>
            </w:pPr>
          </w:p>
        </w:tc>
        <w:tc>
          <w:tcPr>
            <w:tcW w:w="1134" w:type="dxa"/>
          </w:tcPr>
          <w:p w14:paraId="06FE74B7" w14:textId="346B792B" w:rsidR="000D00D3" w:rsidRPr="00447A2D" w:rsidRDefault="00EC7C15" w:rsidP="000D00D3">
            <w:pPr>
              <w:suppressAutoHyphens/>
              <w:jc w:val="center"/>
            </w:pPr>
            <w:r>
              <w:t>2.</w:t>
            </w:r>
            <w:r w:rsidR="000D00D3" w:rsidRPr="00447A2D">
              <w:t>09.03.03</w:t>
            </w:r>
          </w:p>
        </w:tc>
        <w:tc>
          <w:tcPr>
            <w:tcW w:w="5811" w:type="dxa"/>
          </w:tcPr>
          <w:p w14:paraId="6AD037D1" w14:textId="77777777" w:rsidR="000D00D3" w:rsidRPr="00447A2D" w:rsidRDefault="000D00D3" w:rsidP="000D00D3">
            <w:pPr>
              <w:suppressAutoHyphens/>
            </w:pPr>
            <w:r w:rsidRPr="00447A2D">
              <w:t>Прикладная информатика</w:t>
            </w:r>
          </w:p>
        </w:tc>
      </w:tr>
      <w:tr w:rsidR="0065338A" w:rsidRPr="00447A2D" w14:paraId="46E273FA" w14:textId="77777777" w:rsidTr="00447A2D">
        <w:trPr>
          <w:trHeight w:val="131"/>
        </w:trPr>
        <w:tc>
          <w:tcPr>
            <w:tcW w:w="3261" w:type="dxa"/>
            <w:vMerge/>
            <w:shd w:val="clear" w:color="auto" w:fill="FFFFFF"/>
          </w:tcPr>
          <w:p w14:paraId="29C1C6F4" w14:textId="77777777" w:rsidR="008C3A91" w:rsidRPr="00447A2D" w:rsidRDefault="008C3A91" w:rsidP="00097C7D">
            <w:pPr>
              <w:spacing w:line="240" w:lineRule="auto"/>
            </w:pPr>
          </w:p>
        </w:tc>
        <w:tc>
          <w:tcPr>
            <w:tcW w:w="1134" w:type="dxa"/>
          </w:tcPr>
          <w:p w14:paraId="09FA368A" w14:textId="127EA8A2" w:rsidR="008C3A91" w:rsidRPr="00447A2D" w:rsidRDefault="00EC7C15" w:rsidP="00097C7D">
            <w:pPr>
              <w:suppressAutoHyphens/>
              <w:spacing w:line="240" w:lineRule="auto"/>
              <w:rPr>
                <w:szCs w:val="24"/>
              </w:rPr>
            </w:pPr>
            <w:r>
              <w:rPr>
                <w:szCs w:val="24"/>
              </w:rPr>
              <w:t>2.</w:t>
            </w:r>
            <w:r w:rsidR="000D00D3" w:rsidRPr="00447A2D">
              <w:rPr>
                <w:szCs w:val="24"/>
              </w:rPr>
              <w:t>11.03.02</w:t>
            </w:r>
          </w:p>
        </w:tc>
        <w:tc>
          <w:tcPr>
            <w:tcW w:w="5811" w:type="dxa"/>
          </w:tcPr>
          <w:p w14:paraId="5F0B12F0" w14:textId="77777777" w:rsidR="008C3A91" w:rsidRPr="00447A2D" w:rsidRDefault="000D00D3" w:rsidP="00097C7D">
            <w:pPr>
              <w:suppressAutoHyphens/>
              <w:spacing w:line="240" w:lineRule="auto"/>
              <w:rPr>
                <w:szCs w:val="24"/>
              </w:rPr>
            </w:pPr>
            <w:r w:rsidRPr="00447A2D">
              <w:rPr>
                <w:szCs w:val="24"/>
              </w:rPr>
              <w:t>Инфокоммуникационные технологии и системы связи</w:t>
            </w:r>
          </w:p>
        </w:tc>
      </w:tr>
      <w:tr w:rsidR="00EC7C15" w:rsidRPr="00447A2D" w14:paraId="3D5E5608" w14:textId="77777777" w:rsidTr="00447A2D">
        <w:trPr>
          <w:trHeight w:val="265"/>
        </w:trPr>
        <w:tc>
          <w:tcPr>
            <w:tcW w:w="3261" w:type="dxa"/>
            <w:vMerge/>
            <w:shd w:val="clear" w:color="auto" w:fill="FFFFFF"/>
          </w:tcPr>
          <w:p w14:paraId="78882225" w14:textId="77777777" w:rsidR="00EC7C15" w:rsidRPr="00447A2D" w:rsidRDefault="00EC7C15" w:rsidP="00097C7D">
            <w:pPr>
              <w:spacing w:line="240" w:lineRule="auto"/>
            </w:pPr>
          </w:p>
        </w:tc>
        <w:tc>
          <w:tcPr>
            <w:tcW w:w="1134" w:type="dxa"/>
          </w:tcPr>
          <w:p w14:paraId="1992EDF7" w14:textId="55C78F0C" w:rsidR="00EC7C15" w:rsidRPr="00447A2D" w:rsidRDefault="00EC7C15" w:rsidP="00097C7D">
            <w:pPr>
              <w:suppressAutoHyphens/>
              <w:spacing w:line="240" w:lineRule="auto"/>
              <w:rPr>
                <w:szCs w:val="24"/>
              </w:rPr>
            </w:pPr>
            <w:r>
              <w:rPr>
                <w:szCs w:val="24"/>
              </w:rPr>
              <w:t>2.</w:t>
            </w:r>
            <w:r w:rsidRPr="00447A2D">
              <w:rPr>
                <w:szCs w:val="24"/>
              </w:rPr>
              <w:t>11.03.03</w:t>
            </w:r>
          </w:p>
        </w:tc>
        <w:tc>
          <w:tcPr>
            <w:tcW w:w="5811" w:type="dxa"/>
          </w:tcPr>
          <w:p w14:paraId="34BFCE69" w14:textId="77777777" w:rsidR="00EC7C15" w:rsidRPr="00447A2D" w:rsidRDefault="00EC7C15" w:rsidP="00097C7D">
            <w:pPr>
              <w:suppressAutoHyphens/>
              <w:spacing w:line="240" w:lineRule="auto"/>
              <w:rPr>
                <w:szCs w:val="24"/>
              </w:rPr>
            </w:pPr>
            <w:r w:rsidRPr="00447A2D">
              <w:rPr>
                <w:szCs w:val="24"/>
              </w:rPr>
              <w:t>Конструирование и технологии электронных средств</w:t>
            </w:r>
          </w:p>
        </w:tc>
      </w:tr>
    </w:tbl>
    <w:p w14:paraId="0950752F" w14:textId="77777777" w:rsidR="00DC5004" w:rsidRPr="00447A2D" w:rsidRDefault="00DC5004"/>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71"/>
        <w:gridCol w:w="1488"/>
        <w:gridCol w:w="649"/>
        <w:gridCol w:w="1669"/>
        <w:gridCol w:w="555"/>
        <w:gridCol w:w="140"/>
        <w:gridCol w:w="832"/>
        <w:gridCol w:w="407"/>
        <w:gridCol w:w="981"/>
        <w:gridCol w:w="555"/>
        <w:gridCol w:w="298"/>
      </w:tblGrid>
      <w:tr w:rsidR="0065338A" w:rsidRPr="00447A2D" w14:paraId="5F262BE1" w14:textId="77777777" w:rsidTr="007C4736">
        <w:trPr>
          <w:trHeight w:val="284"/>
        </w:trPr>
        <w:tc>
          <w:tcPr>
            <w:tcW w:w="5000" w:type="pct"/>
            <w:gridSpan w:val="12"/>
            <w:tcBorders>
              <w:top w:val="nil"/>
              <w:bottom w:val="nil"/>
              <w:right w:val="nil"/>
            </w:tcBorders>
            <w:vAlign w:val="center"/>
          </w:tcPr>
          <w:p w14:paraId="6EAC32CF" w14:textId="77777777" w:rsidR="00DC5004" w:rsidRPr="00447A2D" w:rsidRDefault="00DC5004" w:rsidP="00256231">
            <w:pPr>
              <w:spacing w:line="240" w:lineRule="auto"/>
              <w:jc w:val="both"/>
              <w:rPr>
                <w:b/>
                <w:szCs w:val="24"/>
              </w:rPr>
            </w:pPr>
            <w:r w:rsidRPr="00447A2D">
              <w:rPr>
                <w:b/>
                <w:szCs w:val="24"/>
              </w:rPr>
              <w:t>3.1</w:t>
            </w:r>
            <w:r w:rsidR="00242766" w:rsidRPr="00447A2D">
              <w:rPr>
                <w:b/>
                <w:szCs w:val="24"/>
              </w:rPr>
              <w:t>.1</w:t>
            </w:r>
            <w:r w:rsidR="00256231" w:rsidRPr="00447A2D">
              <w:rPr>
                <w:b/>
                <w:szCs w:val="24"/>
              </w:rPr>
              <w:t xml:space="preserve"> Т</w:t>
            </w:r>
            <w:r w:rsidRPr="00447A2D">
              <w:rPr>
                <w:b/>
                <w:szCs w:val="24"/>
              </w:rPr>
              <w:t xml:space="preserve">рудовая функция: </w:t>
            </w:r>
          </w:p>
        </w:tc>
      </w:tr>
      <w:tr w:rsidR="0065338A" w:rsidRPr="00447A2D" w14:paraId="5B521A78" w14:textId="77777777" w:rsidTr="0012245B">
        <w:tblPrEx>
          <w:tblBorders>
            <w:top w:val="single" w:sz="4" w:space="0" w:color="auto"/>
            <w:bottom w:val="single" w:sz="4" w:space="0" w:color="auto"/>
            <w:insideH w:val="single" w:sz="4" w:space="0" w:color="auto"/>
            <w:insideV w:val="single" w:sz="4" w:space="0" w:color="auto"/>
          </w:tblBorders>
        </w:tblPrEx>
        <w:trPr>
          <w:gridAfter w:val="1"/>
          <w:wAfter w:w="143" w:type="pct"/>
          <w:trHeight w:val="284"/>
        </w:trPr>
        <w:tc>
          <w:tcPr>
            <w:tcW w:w="665" w:type="pct"/>
            <w:tcBorders>
              <w:top w:val="nil"/>
              <w:bottom w:val="nil"/>
              <w:right w:val="single" w:sz="4" w:space="0" w:color="808080"/>
            </w:tcBorders>
            <w:vAlign w:val="center"/>
          </w:tcPr>
          <w:p w14:paraId="566E3A2B" w14:textId="77777777" w:rsidR="00DC5004" w:rsidRPr="00447A2D" w:rsidRDefault="00DC5004" w:rsidP="00D56631">
            <w:pPr>
              <w:spacing w:line="240" w:lineRule="auto"/>
              <w:jc w:val="both"/>
              <w:rPr>
                <w:sz w:val="18"/>
                <w:szCs w:val="16"/>
              </w:rPr>
            </w:pPr>
            <w:r w:rsidRPr="00447A2D">
              <w:rPr>
                <w:sz w:val="18"/>
                <w:szCs w:val="16"/>
              </w:rPr>
              <w:t>Наименование</w:t>
            </w:r>
          </w:p>
        </w:tc>
        <w:tc>
          <w:tcPr>
            <w:tcW w:w="2529" w:type="pct"/>
            <w:gridSpan w:val="4"/>
            <w:tcBorders>
              <w:top w:val="single" w:sz="4" w:space="0" w:color="808080"/>
              <w:left w:val="single" w:sz="4" w:space="0" w:color="808080"/>
              <w:bottom w:val="single" w:sz="4" w:space="0" w:color="808080"/>
              <w:right w:val="single" w:sz="4" w:space="0" w:color="808080"/>
            </w:tcBorders>
            <w:vAlign w:val="center"/>
          </w:tcPr>
          <w:p w14:paraId="5DBA5EE2" w14:textId="77777777" w:rsidR="00DC5004" w:rsidRPr="00447A2D" w:rsidRDefault="00975C5C" w:rsidP="000A3742">
            <w:pPr>
              <w:spacing w:line="240" w:lineRule="auto"/>
              <w:rPr>
                <w:i/>
                <w:szCs w:val="24"/>
              </w:rPr>
            </w:pPr>
            <w:r w:rsidRPr="00447A2D">
              <w:rPr>
                <w:szCs w:val="24"/>
              </w:rPr>
              <w:t>Установка и настройка (внедрение) средств криптографической защиты информации в автоматизированных системах</w:t>
            </w:r>
          </w:p>
        </w:tc>
        <w:tc>
          <w:tcPr>
            <w:tcW w:w="266" w:type="pct"/>
            <w:tcBorders>
              <w:top w:val="nil"/>
              <w:left w:val="single" w:sz="4" w:space="0" w:color="808080"/>
              <w:bottom w:val="nil"/>
              <w:right w:val="single" w:sz="4" w:space="0" w:color="808080"/>
            </w:tcBorders>
            <w:vAlign w:val="center"/>
          </w:tcPr>
          <w:p w14:paraId="51D6E715" w14:textId="77777777" w:rsidR="00DC5004" w:rsidRPr="00447A2D" w:rsidRDefault="00DC5004" w:rsidP="00D56631">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3C6BE872" w14:textId="77777777" w:rsidR="00DC5004" w:rsidRPr="00447A2D" w:rsidRDefault="00975C5C" w:rsidP="00C4551A">
            <w:pPr>
              <w:spacing w:line="240" w:lineRule="auto"/>
              <w:jc w:val="center"/>
              <w:rPr>
                <w:szCs w:val="16"/>
              </w:rPr>
            </w:pPr>
            <w:r w:rsidRPr="00447A2D">
              <w:rPr>
                <w:lang w:val="en-US"/>
              </w:rPr>
              <w:t>А/01.1</w:t>
            </w:r>
          </w:p>
        </w:tc>
        <w:tc>
          <w:tcPr>
            <w:tcW w:w="665" w:type="pct"/>
            <w:gridSpan w:val="2"/>
            <w:tcBorders>
              <w:top w:val="nil"/>
              <w:left w:val="single" w:sz="4" w:space="0" w:color="808080"/>
              <w:bottom w:val="nil"/>
              <w:right w:val="single" w:sz="4" w:space="0" w:color="808080"/>
            </w:tcBorders>
            <w:vAlign w:val="center"/>
          </w:tcPr>
          <w:p w14:paraId="12C132C3" w14:textId="77777777" w:rsidR="00DC5004" w:rsidRPr="00447A2D" w:rsidRDefault="00DC5004" w:rsidP="00D56631">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18C5120C" w14:textId="77777777" w:rsidR="00DC5004" w:rsidRPr="00447A2D" w:rsidRDefault="00975C5C" w:rsidP="00D56631">
            <w:pPr>
              <w:spacing w:line="240" w:lineRule="auto"/>
              <w:jc w:val="center"/>
              <w:rPr>
                <w:szCs w:val="16"/>
              </w:rPr>
            </w:pPr>
            <w:r w:rsidRPr="00447A2D">
              <w:rPr>
                <w:szCs w:val="16"/>
              </w:rPr>
              <w:t>6</w:t>
            </w:r>
          </w:p>
        </w:tc>
      </w:tr>
      <w:tr w:rsidR="0065338A" w:rsidRPr="00447A2D" w14:paraId="403B17A0" w14:textId="77777777" w:rsidTr="00DC5004">
        <w:trPr>
          <w:gridAfter w:val="2"/>
          <w:wAfter w:w="409" w:type="pct"/>
          <w:trHeight w:val="284"/>
        </w:trPr>
        <w:tc>
          <w:tcPr>
            <w:tcW w:w="4591" w:type="pct"/>
            <w:gridSpan w:val="10"/>
            <w:tcBorders>
              <w:top w:val="nil"/>
              <w:bottom w:val="nil"/>
            </w:tcBorders>
            <w:vAlign w:val="center"/>
          </w:tcPr>
          <w:p w14:paraId="77CE4BB3" w14:textId="77777777" w:rsidR="00DC5004" w:rsidRPr="00447A2D" w:rsidRDefault="00DC5004" w:rsidP="00D56631">
            <w:pPr>
              <w:spacing w:line="240" w:lineRule="auto"/>
              <w:jc w:val="both"/>
              <w:rPr>
                <w:sz w:val="18"/>
              </w:rPr>
            </w:pPr>
          </w:p>
        </w:tc>
      </w:tr>
      <w:tr w:rsidR="0065338A" w:rsidRPr="00447A2D" w14:paraId="01664404" w14:textId="77777777" w:rsidTr="00965D8D">
        <w:trPr>
          <w:gridAfter w:val="1"/>
          <w:wAfter w:w="143" w:type="pct"/>
          <w:trHeight w:val="284"/>
        </w:trPr>
        <w:tc>
          <w:tcPr>
            <w:tcW w:w="1370" w:type="pct"/>
            <w:gridSpan w:val="2"/>
            <w:tcBorders>
              <w:top w:val="nil"/>
              <w:left w:val="nil"/>
              <w:bottom w:val="nil"/>
              <w:right w:val="single" w:sz="2" w:space="0" w:color="808080"/>
            </w:tcBorders>
            <w:vAlign w:val="center"/>
          </w:tcPr>
          <w:p w14:paraId="360629DF" w14:textId="77777777" w:rsidR="00DC5004" w:rsidRPr="00447A2D" w:rsidRDefault="005368A3" w:rsidP="00D56631">
            <w:pPr>
              <w:spacing w:line="240" w:lineRule="auto"/>
              <w:jc w:val="both"/>
              <w:rPr>
                <w:sz w:val="18"/>
                <w:szCs w:val="18"/>
              </w:rPr>
            </w:pPr>
            <w:r w:rsidRPr="00447A2D">
              <w:rPr>
                <w:sz w:val="20"/>
              </w:rPr>
              <w:t>Происхождение трудовой функции</w:t>
            </w:r>
          </w:p>
        </w:tc>
        <w:tc>
          <w:tcPr>
            <w:tcW w:w="713" w:type="pct"/>
            <w:tcBorders>
              <w:top w:val="single" w:sz="2" w:space="0" w:color="808080"/>
              <w:left w:val="single" w:sz="2" w:space="0" w:color="808080"/>
              <w:bottom w:val="single" w:sz="2" w:space="0" w:color="808080"/>
              <w:right w:val="nil"/>
            </w:tcBorders>
            <w:vAlign w:val="center"/>
          </w:tcPr>
          <w:p w14:paraId="25811433" w14:textId="77777777" w:rsidR="00DC5004" w:rsidRPr="00447A2D" w:rsidRDefault="00DC5004" w:rsidP="00D56631">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63F0A73E" w14:textId="77777777" w:rsidR="00DC5004" w:rsidRPr="00447A2D" w:rsidRDefault="00DC5004" w:rsidP="00D56631">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224CD0A3" w14:textId="77777777" w:rsidR="00DC5004" w:rsidRPr="00447A2D" w:rsidRDefault="00DC5004" w:rsidP="00D56631">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77ECD241" w14:textId="77777777" w:rsidR="00DC5004" w:rsidRPr="00447A2D" w:rsidRDefault="00DC5004" w:rsidP="00D56631">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534B0E09" w14:textId="77777777" w:rsidR="00DC5004" w:rsidRPr="00447A2D" w:rsidRDefault="00DC5004" w:rsidP="00D56631">
            <w:pPr>
              <w:spacing w:line="240" w:lineRule="auto"/>
              <w:jc w:val="both"/>
            </w:pPr>
          </w:p>
        </w:tc>
      </w:tr>
      <w:tr w:rsidR="0065338A" w:rsidRPr="00447A2D" w14:paraId="40B1B78F" w14:textId="77777777" w:rsidTr="00965D8D">
        <w:trPr>
          <w:gridAfter w:val="1"/>
          <w:wAfter w:w="143" w:type="pct"/>
          <w:trHeight w:val="284"/>
        </w:trPr>
        <w:tc>
          <w:tcPr>
            <w:tcW w:w="1370" w:type="pct"/>
            <w:gridSpan w:val="2"/>
            <w:tcBorders>
              <w:top w:val="nil"/>
              <w:bottom w:val="nil"/>
              <w:right w:val="nil"/>
            </w:tcBorders>
            <w:vAlign w:val="center"/>
          </w:tcPr>
          <w:p w14:paraId="4B4C11A3" w14:textId="77777777" w:rsidR="00DC5004" w:rsidRPr="00447A2D" w:rsidRDefault="00DC5004" w:rsidP="00D56631">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404D7F4B" w14:textId="77777777" w:rsidR="00DC5004" w:rsidRPr="00447A2D" w:rsidRDefault="00DC5004" w:rsidP="00D56631">
            <w:pPr>
              <w:spacing w:line="240" w:lineRule="auto"/>
              <w:jc w:val="both"/>
              <w:rPr>
                <w:sz w:val="18"/>
                <w:szCs w:val="16"/>
              </w:rPr>
            </w:pPr>
          </w:p>
        </w:tc>
        <w:tc>
          <w:tcPr>
            <w:tcW w:w="594" w:type="pct"/>
            <w:gridSpan w:val="2"/>
            <w:tcBorders>
              <w:top w:val="single" w:sz="2" w:space="0" w:color="808080"/>
              <w:left w:val="nil"/>
              <w:bottom w:val="nil"/>
              <w:right w:val="nil"/>
            </w:tcBorders>
          </w:tcPr>
          <w:p w14:paraId="781946D2" w14:textId="77777777" w:rsidR="00DC5004" w:rsidRPr="00447A2D" w:rsidRDefault="00DC5004" w:rsidP="00D56631">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7CBED9AD" w14:textId="0D2CF844" w:rsidR="00DC5004" w:rsidRPr="00447A2D" w:rsidRDefault="00DC5004" w:rsidP="00D56631">
            <w:pPr>
              <w:spacing w:line="240" w:lineRule="auto"/>
              <w:ind w:right="-102"/>
              <w:jc w:val="center"/>
              <w:rPr>
                <w:sz w:val="18"/>
                <w:szCs w:val="16"/>
              </w:rPr>
            </w:pPr>
            <w:r w:rsidRPr="00447A2D">
              <w:rPr>
                <w:sz w:val="18"/>
                <w:szCs w:val="16"/>
              </w:rPr>
              <w:t xml:space="preserve">Рег. номер проф. </w:t>
            </w:r>
            <w:r w:rsidR="00EC7C15" w:rsidRPr="00447A2D">
              <w:rPr>
                <w:sz w:val="18"/>
                <w:szCs w:val="16"/>
              </w:rPr>
              <w:t>С</w:t>
            </w:r>
            <w:r w:rsidRPr="00447A2D">
              <w:rPr>
                <w:sz w:val="18"/>
                <w:szCs w:val="16"/>
              </w:rPr>
              <w:t>тандарта</w:t>
            </w:r>
          </w:p>
        </w:tc>
      </w:tr>
    </w:tbl>
    <w:p w14:paraId="7CDBD092" w14:textId="77777777" w:rsidR="00DC5004" w:rsidRPr="00447A2D" w:rsidRDefault="00DC5004"/>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85"/>
        <w:gridCol w:w="8221"/>
      </w:tblGrid>
      <w:tr w:rsidR="0065338A" w:rsidRPr="00447A2D" w14:paraId="5A033E98" w14:textId="77777777" w:rsidTr="008260E7">
        <w:trPr>
          <w:trHeight w:val="284"/>
        </w:trPr>
        <w:tc>
          <w:tcPr>
            <w:tcW w:w="1985" w:type="dxa"/>
            <w:vMerge w:val="restart"/>
            <w:shd w:val="clear" w:color="auto" w:fill="FFFFFF"/>
            <w:vAlign w:val="center"/>
          </w:tcPr>
          <w:p w14:paraId="17DD7943" w14:textId="77777777" w:rsidR="00975C5C" w:rsidRPr="00447A2D" w:rsidRDefault="00975C5C" w:rsidP="008260E7">
            <w:pPr>
              <w:ind w:left="5" w:right="102"/>
              <w:jc w:val="center"/>
              <w:rPr>
                <w:szCs w:val="24"/>
              </w:rPr>
            </w:pPr>
            <w:r w:rsidRPr="00447A2D">
              <w:rPr>
                <w:spacing w:val="-3"/>
                <w:szCs w:val="24"/>
              </w:rPr>
              <w:t>Трудовые действия</w:t>
            </w:r>
          </w:p>
        </w:tc>
        <w:tc>
          <w:tcPr>
            <w:tcW w:w="8221" w:type="dxa"/>
            <w:shd w:val="clear" w:color="auto" w:fill="FFFFFF"/>
          </w:tcPr>
          <w:p w14:paraId="2681BB82" w14:textId="77777777" w:rsidR="00975C5C" w:rsidRPr="00447A2D" w:rsidRDefault="00975C5C" w:rsidP="008260E7">
            <w:pPr>
              <w:spacing w:line="240" w:lineRule="auto"/>
              <w:jc w:val="both"/>
            </w:pPr>
            <w:r w:rsidRPr="00447A2D">
              <w:t xml:space="preserve">Проведение входного контроля качества </w:t>
            </w:r>
            <w:r w:rsidR="00570554" w:rsidRPr="00447A2D">
              <w:rPr>
                <w:szCs w:val="24"/>
              </w:rPr>
              <w:t>СКЗИ</w:t>
            </w:r>
          </w:p>
        </w:tc>
      </w:tr>
      <w:tr w:rsidR="0065338A" w:rsidRPr="00447A2D" w14:paraId="1AAAF922" w14:textId="77777777" w:rsidTr="008260E7">
        <w:trPr>
          <w:trHeight w:val="665"/>
        </w:trPr>
        <w:tc>
          <w:tcPr>
            <w:tcW w:w="1985" w:type="dxa"/>
            <w:vMerge/>
            <w:shd w:val="clear" w:color="auto" w:fill="FFFFFF"/>
            <w:vAlign w:val="center"/>
          </w:tcPr>
          <w:p w14:paraId="49853B4A" w14:textId="77777777" w:rsidR="00975C5C" w:rsidRPr="00447A2D" w:rsidRDefault="00975C5C" w:rsidP="008260E7">
            <w:pPr>
              <w:ind w:left="5" w:right="-181"/>
              <w:jc w:val="center"/>
              <w:rPr>
                <w:spacing w:val="-3"/>
                <w:szCs w:val="24"/>
              </w:rPr>
            </w:pPr>
          </w:p>
        </w:tc>
        <w:tc>
          <w:tcPr>
            <w:tcW w:w="8221" w:type="dxa"/>
            <w:shd w:val="clear" w:color="auto" w:fill="FFFFFF"/>
          </w:tcPr>
          <w:p w14:paraId="17405935" w14:textId="77777777" w:rsidR="00975C5C" w:rsidRPr="00447A2D" w:rsidRDefault="00975C5C" w:rsidP="008260E7">
            <w:pPr>
              <w:spacing w:line="240" w:lineRule="auto"/>
              <w:jc w:val="both"/>
            </w:pPr>
            <w:r w:rsidRPr="00447A2D">
              <w:t>Осуществление автономной наладки программных и программно-аппаратных средств криптографической защиты информации в автоматизированных системах</w:t>
            </w:r>
          </w:p>
        </w:tc>
      </w:tr>
      <w:tr w:rsidR="0065338A" w:rsidRPr="00447A2D" w14:paraId="6D5CB2A1" w14:textId="77777777" w:rsidTr="008260E7">
        <w:trPr>
          <w:trHeight w:val="284"/>
        </w:trPr>
        <w:tc>
          <w:tcPr>
            <w:tcW w:w="1985" w:type="dxa"/>
            <w:vMerge/>
            <w:shd w:val="clear" w:color="auto" w:fill="FFFFFF"/>
            <w:vAlign w:val="center"/>
          </w:tcPr>
          <w:p w14:paraId="2C244DA4" w14:textId="77777777" w:rsidR="00975C5C" w:rsidRPr="00447A2D" w:rsidRDefault="00975C5C" w:rsidP="008260E7">
            <w:pPr>
              <w:ind w:left="5" w:right="-181"/>
              <w:jc w:val="center"/>
              <w:rPr>
                <w:spacing w:val="-3"/>
                <w:szCs w:val="24"/>
              </w:rPr>
            </w:pPr>
          </w:p>
        </w:tc>
        <w:tc>
          <w:tcPr>
            <w:tcW w:w="8221" w:type="dxa"/>
            <w:shd w:val="clear" w:color="auto" w:fill="FFFFFF"/>
          </w:tcPr>
          <w:p w14:paraId="07C36094" w14:textId="77777777" w:rsidR="00975C5C" w:rsidRPr="00447A2D" w:rsidRDefault="00975C5C" w:rsidP="008260E7">
            <w:pPr>
              <w:spacing w:line="240" w:lineRule="auto"/>
            </w:pPr>
            <w:r w:rsidRPr="00447A2D">
              <w:t xml:space="preserve">Диагностика технического состояния </w:t>
            </w:r>
            <w:r w:rsidR="00C36735" w:rsidRPr="00447A2D">
              <w:rPr>
                <w:szCs w:val="24"/>
              </w:rPr>
              <w:t>СКЗИ</w:t>
            </w:r>
          </w:p>
        </w:tc>
      </w:tr>
      <w:tr w:rsidR="0065338A" w:rsidRPr="00447A2D" w14:paraId="1AF13A25" w14:textId="77777777" w:rsidTr="008260E7">
        <w:trPr>
          <w:trHeight w:val="157"/>
        </w:trPr>
        <w:tc>
          <w:tcPr>
            <w:tcW w:w="1985" w:type="dxa"/>
            <w:vMerge/>
            <w:shd w:val="clear" w:color="auto" w:fill="FFFFFF"/>
            <w:vAlign w:val="center"/>
          </w:tcPr>
          <w:p w14:paraId="183DB26B" w14:textId="77777777" w:rsidR="00975C5C" w:rsidRPr="00447A2D" w:rsidRDefault="00975C5C" w:rsidP="008260E7">
            <w:pPr>
              <w:ind w:left="5" w:right="-181"/>
              <w:jc w:val="center"/>
              <w:rPr>
                <w:spacing w:val="-3"/>
                <w:szCs w:val="24"/>
              </w:rPr>
            </w:pPr>
          </w:p>
        </w:tc>
        <w:tc>
          <w:tcPr>
            <w:tcW w:w="8221" w:type="dxa"/>
            <w:shd w:val="clear" w:color="auto" w:fill="FFFFFF"/>
          </w:tcPr>
          <w:p w14:paraId="11F263F4" w14:textId="77777777" w:rsidR="00975C5C" w:rsidRPr="00447A2D" w:rsidRDefault="00E237EE" w:rsidP="00E237EE">
            <w:r w:rsidRPr="00447A2D">
              <w:t>Монтаж, установка (инсталляция) и наладка</w:t>
            </w:r>
            <w:r w:rsidR="00975C5C" w:rsidRPr="00447A2D">
              <w:t xml:space="preserve"> </w:t>
            </w:r>
            <w:r w:rsidR="00C36735" w:rsidRPr="00447A2D">
              <w:rPr>
                <w:szCs w:val="24"/>
              </w:rPr>
              <w:t>СКЗИ</w:t>
            </w:r>
          </w:p>
        </w:tc>
      </w:tr>
      <w:tr w:rsidR="0065338A" w:rsidRPr="00447A2D" w14:paraId="49ECC08D" w14:textId="77777777" w:rsidTr="008260E7">
        <w:trPr>
          <w:trHeight w:val="157"/>
        </w:trPr>
        <w:tc>
          <w:tcPr>
            <w:tcW w:w="1985" w:type="dxa"/>
            <w:vMerge/>
            <w:shd w:val="clear" w:color="auto" w:fill="FFFFFF"/>
            <w:vAlign w:val="center"/>
          </w:tcPr>
          <w:p w14:paraId="33506141" w14:textId="77777777" w:rsidR="00E237EE" w:rsidRPr="00447A2D" w:rsidRDefault="00E237EE" w:rsidP="008260E7">
            <w:pPr>
              <w:ind w:left="5" w:right="-181"/>
              <w:jc w:val="center"/>
              <w:rPr>
                <w:spacing w:val="-3"/>
                <w:szCs w:val="24"/>
              </w:rPr>
            </w:pPr>
          </w:p>
        </w:tc>
        <w:tc>
          <w:tcPr>
            <w:tcW w:w="8221" w:type="dxa"/>
            <w:shd w:val="clear" w:color="auto" w:fill="FFFFFF"/>
          </w:tcPr>
          <w:p w14:paraId="2DAFBCDA" w14:textId="77777777" w:rsidR="00E237EE" w:rsidRPr="00447A2D" w:rsidRDefault="00E237EE" w:rsidP="00E237EE">
            <w:r w:rsidRPr="00447A2D">
              <w:t xml:space="preserve">Монтаж, установка (инсталляция) и наладка автоматизированных информационных и телекоммуникационных систем, защищенных с помощью </w:t>
            </w:r>
            <w:r w:rsidRPr="00447A2D">
              <w:rPr>
                <w:szCs w:val="24"/>
              </w:rPr>
              <w:t>СКЗИ</w:t>
            </w:r>
          </w:p>
        </w:tc>
      </w:tr>
      <w:tr w:rsidR="0065338A" w:rsidRPr="00447A2D" w14:paraId="2BF26C2B" w14:textId="77777777" w:rsidTr="008260E7">
        <w:trPr>
          <w:trHeight w:val="284"/>
        </w:trPr>
        <w:tc>
          <w:tcPr>
            <w:tcW w:w="1985" w:type="dxa"/>
            <w:vMerge/>
            <w:shd w:val="clear" w:color="auto" w:fill="FFFFFF"/>
            <w:vAlign w:val="center"/>
          </w:tcPr>
          <w:p w14:paraId="1AA3B465" w14:textId="77777777" w:rsidR="00975C5C" w:rsidRPr="00447A2D" w:rsidRDefault="00975C5C" w:rsidP="008260E7">
            <w:pPr>
              <w:ind w:left="5" w:right="-181"/>
              <w:jc w:val="center"/>
              <w:rPr>
                <w:spacing w:val="-3"/>
                <w:szCs w:val="24"/>
              </w:rPr>
            </w:pPr>
          </w:p>
        </w:tc>
        <w:tc>
          <w:tcPr>
            <w:tcW w:w="8221" w:type="dxa"/>
            <w:shd w:val="clear" w:color="auto" w:fill="FFFFFF"/>
          </w:tcPr>
          <w:p w14:paraId="154C51FF" w14:textId="77777777" w:rsidR="00975C5C" w:rsidRPr="00447A2D" w:rsidRDefault="00975C5C" w:rsidP="008260E7">
            <w:pPr>
              <w:spacing w:line="240" w:lineRule="auto"/>
              <w:jc w:val="both"/>
            </w:pPr>
            <w:r w:rsidRPr="00447A2D">
              <w:t xml:space="preserve">Настройка </w:t>
            </w:r>
            <w:r w:rsidR="00C36735" w:rsidRPr="00447A2D">
              <w:rPr>
                <w:szCs w:val="24"/>
              </w:rPr>
              <w:t>СКЗИ</w:t>
            </w:r>
          </w:p>
        </w:tc>
      </w:tr>
      <w:tr w:rsidR="0065338A" w:rsidRPr="00447A2D" w14:paraId="4DA2A025" w14:textId="77777777" w:rsidTr="008260E7">
        <w:trPr>
          <w:trHeight w:val="284"/>
        </w:trPr>
        <w:tc>
          <w:tcPr>
            <w:tcW w:w="1985" w:type="dxa"/>
            <w:vMerge/>
            <w:shd w:val="clear" w:color="auto" w:fill="FFFFFF"/>
            <w:vAlign w:val="center"/>
          </w:tcPr>
          <w:p w14:paraId="0E2C80DF" w14:textId="77777777" w:rsidR="00975C5C" w:rsidRPr="00447A2D" w:rsidRDefault="00975C5C" w:rsidP="008260E7">
            <w:pPr>
              <w:ind w:left="5" w:right="-181"/>
              <w:jc w:val="center"/>
              <w:rPr>
                <w:spacing w:val="-3"/>
                <w:szCs w:val="24"/>
              </w:rPr>
            </w:pPr>
          </w:p>
        </w:tc>
        <w:tc>
          <w:tcPr>
            <w:tcW w:w="8221" w:type="dxa"/>
            <w:shd w:val="clear" w:color="auto" w:fill="FFFFFF"/>
          </w:tcPr>
          <w:p w14:paraId="5C5896EB" w14:textId="77777777" w:rsidR="00975C5C" w:rsidRPr="00447A2D" w:rsidRDefault="00975C5C" w:rsidP="008260E7">
            <w:pPr>
              <w:spacing w:line="240" w:lineRule="auto"/>
              <w:jc w:val="both"/>
            </w:pPr>
            <w:r w:rsidRPr="00447A2D">
              <w:t xml:space="preserve">Проведение приемочных испытаний СКЗИ </w:t>
            </w:r>
          </w:p>
        </w:tc>
      </w:tr>
      <w:tr w:rsidR="0065338A" w:rsidRPr="00447A2D" w14:paraId="551D058E" w14:textId="77777777" w:rsidTr="008260E7">
        <w:trPr>
          <w:trHeight w:val="284"/>
        </w:trPr>
        <w:tc>
          <w:tcPr>
            <w:tcW w:w="1985" w:type="dxa"/>
            <w:vMerge/>
            <w:shd w:val="clear" w:color="auto" w:fill="FFFFFF"/>
            <w:vAlign w:val="center"/>
          </w:tcPr>
          <w:p w14:paraId="72E67F0F" w14:textId="77777777" w:rsidR="00975C5C" w:rsidRPr="00447A2D" w:rsidRDefault="00975C5C" w:rsidP="008260E7">
            <w:pPr>
              <w:ind w:left="5" w:right="-181"/>
              <w:jc w:val="center"/>
              <w:rPr>
                <w:spacing w:val="-3"/>
                <w:szCs w:val="24"/>
              </w:rPr>
            </w:pPr>
          </w:p>
        </w:tc>
        <w:tc>
          <w:tcPr>
            <w:tcW w:w="8221" w:type="dxa"/>
            <w:shd w:val="clear" w:color="auto" w:fill="FFFFFF"/>
          </w:tcPr>
          <w:p w14:paraId="0FA55791" w14:textId="77777777" w:rsidR="00975C5C" w:rsidRPr="00447A2D" w:rsidRDefault="00975C5C" w:rsidP="008260E7">
            <w:pPr>
              <w:spacing w:line="240" w:lineRule="auto"/>
              <w:jc w:val="both"/>
            </w:pPr>
            <w:r w:rsidRPr="00447A2D">
              <w:t xml:space="preserve">Проверка функционирования программных, программно-аппаратных и аппаратных </w:t>
            </w:r>
            <w:r w:rsidR="00C36735" w:rsidRPr="00447A2D">
              <w:rPr>
                <w:szCs w:val="24"/>
              </w:rPr>
              <w:t>СКЗИ</w:t>
            </w:r>
          </w:p>
        </w:tc>
      </w:tr>
      <w:tr w:rsidR="0065338A" w:rsidRPr="00447A2D" w14:paraId="6FBAD7A0" w14:textId="77777777" w:rsidTr="008260E7">
        <w:trPr>
          <w:trHeight w:val="62"/>
        </w:trPr>
        <w:tc>
          <w:tcPr>
            <w:tcW w:w="1985" w:type="dxa"/>
            <w:vMerge/>
            <w:shd w:val="clear" w:color="auto" w:fill="FFFFFF"/>
            <w:vAlign w:val="center"/>
          </w:tcPr>
          <w:p w14:paraId="556AF50C" w14:textId="77777777" w:rsidR="00975C5C" w:rsidRPr="00447A2D" w:rsidRDefault="00975C5C" w:rsidP="008260E7">
            <w:pPr>
              <w:ind w:left="5" w:right="-181"/>
              <w:jc w:val="center"/>
              <w:rPr>
                <w:spacing w:val="-3"/>
                <w:szCs w:val="24"/>
              </w:rPr>
            </w:pPr>
          </w:p>
        </w:tc>
        <w:tc>
          <w:tcPr>
            <w:tcW w:w="8221" w:type="dxa"/>
            <w:shd w:val="clear" w:color="auto" w:fill="FFFFFF"/>
          </w:tcPr>
          <w:p w14:paraId="0347ACBF" w14:textId="77777777" w:rsidR="00975C5C" w:rsidRPr="00447A2D" w:rsidRDefault="00975C5C" w:rsidP="008260E7">
            <w:pPr>
              <w:spacing w:line="240" w:lineRule="auto"/>
              <w:jc w:val="both"/>
            </w:pPr>
            <w:r w:rsidRPr="00447A2D">
              <w:t xml:space="preserve">Внесение в эксплуатационную документацию изменений, направленных на устранение недостатков, выявленных в процессе испытаний </w:t>
            </w:r>
            <w:r w:rsidR="00570554" w:rsidRPr="00447A2D">
              <w:rPr>
                <w:szCs w:val="24"/>
              </w:rPr>
              <w:t>СКЗИ</w:t>
            </w:r>
          </w:p>
        </w:tc>
      </w:tr>
      <w:tr w:rsidR="0065338A" w:rsidRPr="00447A2D" w14:paraId="57EA0E03" w14:textId="77777777" w:rsidTr="008260E7">
        <w:trPr>
          <w:trHeight w:val="284"/>
        </w:trPr>
        <w:tc>
          <w:tcPr>
            <w:tcW w:w="1985" w:type="dxa"/>
            <w:vMerge w:val="restart"/>
            <w:shd w:val="clear" w:color="auto" w:fill="FFFFFF"/>
            <w:vAlign w:val="center"/>
          </w:tcPr>
          <w:p w14:paraId="6DEF16D3" w14:textId="77777777" w:rsidR="00975C5C" w:rsidRPr="00447A2D" w:rsidRDefault="00975C5C" w:rsidP="008260E7">
            <w:pPr>
              <w:spacing w:line="250" w:lineRule="exact"/>
              <w:ind w:right="-40"/>
              <w:jc w:val="center"/>
              <w:rPr>
                <w:szCs w:val="24"/>
              </w:rPr>
            </w:pPr>
            <w:r w:rsidRPr="00447A2D">
              <w:rPr>
                <w:szCs w:val="24"/>
              </w:rPr>
              <w:t>Необходимые умения</w:t>
            </w:r>
          </w:p>
        </w:tc>
        <w:tc>
          <w:tcPr>
            <w:tcW w:w="8221" w:type="dxa"/>
            <w:shd w:val="clear" w:color="auto" w:fill="FFFFFF"/>
          </w:tcPr>
          <w:p w14:paraId="084B9D9C" w14:textId="77777777" w:rsidR="00975C5C" w:rsidRPr="00447A2D" w:rsidRDefault="00975C5C" w:rsidP="008260E7">
            <w:pPr>
              <w:spacing w:line="240" w:lineRule="auto"/>
              <w:jc w:val="both"/>
            </w:pPr>
            <w:r w:rsidRPr="00447A2D">
              <w:t>Проводить проверку комплектности, монтаж (для программных средств – установку), первичную настройку и пров</w:t>
            </w:r>
            <w:r w:rsidR="00570554" w:rsidRPr="00447A2D">
              <w:t>ерку функционирования СКЗИ</w:t>
            </w:r>
          </w:p>
        </w:tc>
      </w:tr>
      <w:tr w:rsidR="0065338A" w:rsidRPr="00447A2D" w14:paraId="28A03463" w14:textId="77777777" w:rsidTr="008260E7">
        <w:trPr>
          <w:trHeight w:val="461"/>
        </w:trPr>
        <w:tc>
          <w:tcPr>
            <w:tcW w:w="1985" w:type="dxa"/>
            <w:vMerge/>
            <w:shd w:val="clear" w:color="auto" w:fill="FFFFFF"/>
            <w:vAlign w:val="center"/>
          </w:tcPr>
          <w:p w14:paraId="4928669A" w14:textId="77777777" w:rsidR="00975C5C" w:rsidRPr="00447A2D" w:rsidRDefault="00975C5C" w:rsidP="008260E7">
            <w:pPr>
              <w:ind w:right="-181"/>
              <w:jc w:val="center"/>
              <w:rPr>
                <w:szCs w:val="24"/>
              </w:rPr>
            </w:pPr>
          </w:p>
        </w:tc>
        <w:tc>
          <w:tcPr>
            <w:tcW w:w="8221" w:type="dxa"/>
            <w:shd w:val="clear" w:color="auto" w:fill="FFFFFF"/>
          </w:tcPr>
          <w:p w14:paraId="2DF4EFCC" w14:textId="77777777" w:rsidR="00975C5C" w:rsidRPr="00447A2D" w:rsidRDefault="00975C5C" w:rsidP="008260E7">
            <w:pPr>
              <w:spacing w:line="240" w:lineRule="auto"/>
              <w:jc w:val="both"/>
            </w:pPr>
            <w:r w:rsidRPr="00447A2D">
              <w:t xml:space="preserve">Применять техническую документацию, инструкции производителей программных, программно-аппаратных и аппаратных </w:t>
            </w:r>
            <w:r w:rsidR="00C36735" w:rsidRPr="00447A2D">
              <w:rPr>
                <w:szCs w:val="24"/>
              </w:rPr>
              <w:t>СКЗИ</w:t>
            </w:r>
          </w:p>
        </w:tc>
      </w:tr>
      <w:tr w:rsidR="0065338A" w:rsidRPr="00447A2D" w14:paraId="47BD21C2" w14:textId="77777777" w:rsidTr="008260E7">
        <w:trPr>
          <w:trHeight w:val="461"/>
        </w:trPr>
        <w:tc>
          <w:tcPr>
            <w:tcW w:w="1985" w:type="dxa"/>
            <w:vMerge/>
            <w:shd w:val="clear" w:color="auto" w:fill="FFFFFF"/>
            <w:vAlign w:val="center"/>
          </w:tcPr>
          <w:p w14:paraId="25067430" w14:textId="77777777" w:rsidR="00975C5C" w:rsidRPr="00447A2D" w:rsidRDefault="00975C5C" w:rsidP="008260E7">
            <w:pPr>
              <w:ind w:right="-181"/>
              <w:jc w:val="center"/>
              <w:rPr>
                <w:szCs w:val="24"/>
              </w:rPr>
            </w:pPr>
          </w:p>
        </w:tc>
        <w:tc>
          <w:tcPr>
            <w:tcW w:w="8221" w:type="dxa"/>
            <w:shd w:val="clear" w:color="auto" w:fill="FFFFFF"/>
          </w:tcPr>
          <w:p w14:paraId="03A40E16" w14:textId="77777777" w:rsidR="00975C5C" w:rsidRPr="00447A2D" w:rsidRDefault="00975C5C" w:rsidP="005368A3">
            <w:pPr>
              <w:spacing w:line="240" w:lineRule="auto"/>
              <w:jc w:val="both"/>
            </w:pPr>
            <w:r w:rsidRPr="00447A2D">
              <w:t xml:space="preserve">Проводить анализ и сравнение эффективности </w:t>
            </w:r>
            <w:r w:rsidR="00570554" w:rsidRPr="00447A2D">
              <w:t xml:space="preserve">применения </w:t>
            </w:r>
            <w:r w:rsidRPr="00447A2D">
              <w:t>СКЗИ в автоматизированных системах</w:t>
            </w:r>
          </w:p>
        </w:tc>
      </w:tr>
      <w:tr w:rsidR="0065338A" w:rsidRPr="00447A2D" w14:paraId="646FC832" w14:textId="77777777" w:rsidTr="008260E7">
        <w:trPr>
          <w:trHeight w:val="284"/>
        </w:trPr>
        <w:tc>
          <w:tcPr>
            <w:tcW w:w="1985" w:type="dxa"/>
            <w:vMerge w:val="restart"/>
            <w:shd w:val="clear" w:color="auto" w:fill="FFFFFF"/>
            <w:vAlign w:val="center"/>
          </w:tcPr>
          <w:p w14:paraId="3DC4D90E" w14:textId="77777777" w:rsidR="00975C5C" w:rsidRPr="00447A2D" w:rsidRDefault="00975C5C" w:rsidP="008260E7">
            <w:pPr>
              <w:spacing w:line="250" w:lineRule="exact"/>
              <w:ind w:right="-40"/>
              <w:jc w:val="center"/>
              <w:rPr>
                <w:szCs w:val="24"/>
              </w:rPr>
            </w:pPr>
            <w:r w:rsidRPr="00447A2D">
              <w:rPr>
                <w:szCs w:val="24"/>
              </w:rPr>
              <w:t>Необходимые знания</w:t>
            </w:r>
          </w:p>
        </w:tc>
        <w:tc>
          <w:tcPr>
            <w:tcW w:w="8221" w:type="dxa"/>
            <w:shd w:val="clear" w:color="auto" w:fill="FFFFFF"/>
          </w:tcPr>
          <w:p w14:paraId="43C7D629" w14:textId="77777777" w:rsidR="00975C5C" w:rsidRPr="00447A2D" w:rsidRDefault="00975C5C" w:rsidP="00C9344C">
            <w:pPr>
              <w:spacing w:line="240" w:lineRule="auto"/>
              <w:jc w:val="both"/>
              <w:rPr>
                <w:szCs w:val="24"/>
              </w:rPr>
            </w:pPr>
            <w:r w:rsidRPr="00447A2D">
              <w:rPr>
                <w:szCs w:val="24"/>
              </w:rPr>
              <w:t>Нормативно-методические документы</w:t>
            </w:r>
            <w:r w:rsidR="00C9344C" w:rsidRPr="00447A2D">
              <w:rPr>
                <w:szCs w:val="24"/>
              </w:rPr>
              <w:t xml:space="preserve"> в области защиты информации ограниченного доступа</w:t>
            </w:r>
            <w:r w:rsidRPr="00447A2D">
              <w:rPr>
                <w:szCs w:val="24"/>
              </w:rPr>
              <w:t xml:space="preserve">, </w:t>
            </w:r>
            <w:r w:rsidR="007E4CC4" w:rsidRPr="00447A2D">
              <w:rPr>
                <w:szCs w:val="24"/>
              </w:rPr>
              <w:t xml:space="preserve">документы национальной системы </w:t>
            </w:r>
            <w:r w:rsidRPr="00447A2D">
              <w:rPr>
                <w:szCs w:val="24"/>
              </w:rPr>
              <w:t>стандарт</w:t>
            </w:r>
            <w:r w:rsidR="007E4CC4" w:rsidRPr="00447A2D">
              <w:rPr>
                <w:szCs w:val="24"/>
              </w:rPr>
              <w:t>изации</w:t>
            </w:r>
            <w:r w:rsidRPr="00447A2D">
              <w:rPr>
                <w:szCs w:val="24"/>
              </w:rPr>
              <w:t xml:space="preserve"> в области криптографической защиты информации,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65338A" w:rsidRPr="00447A2D" w14:paraId="6F5EBA4B" w14:textId="77777777" w:rsidTr="008260E7">
        <w:trPr>
          <w:trHeight w:val="284"/>
        </w:trPr>
        <w:tc>
          <w:tcPr>
            <w:tcW w:w="1985" w:type="dxa"/>
            <w:vMerge/>
            <w:shd w:val="clear" w:color="auto" w:fill="FFFFFF"/>
            <w:vAlign w:val="center"/>
          </w:tcPr>
          <w:p w14:paraId="2F60162F" w14:textId="77777777" w:rsidR="00975C5C" w:rsidRPr="00447A2D" w:rsidRDefault="00975C5C" w:rsidP="008260E7">
            <w:pPr>
              <w:spacing w:line="250" w:lineRule="exact"/>
              <w:ind w:right="-40"/>
              <w:jc w:val="center"/>
              <w:rPr>
                <w:szCs w:val="24"/>
              </w:rPr>
            </w:pPr>
          </w:p>
        </w:tc>
        <w:tc>
          <w:tcPr>
            <w:tcW w:w="8221" w:type="dxa"/>
            <w:shd w:val="clear" w:color="auto" w:fill="FFFFFF"/>
          </w:tcPr>
          <w:p w14:paraId="143FD1C2" w14:textId="77777777" w:rsidR="00975C5C" w:rsidRPr="00447A2D" w:rsidRDefault="00975C5C" w:rsidP="008022E2">
            <w:pPr>
              <w:spacing w:line="240" w:lineRule="auto"/>
              <w:jc w:val="both"/>
              <w:rPr>
                <w:szCs w:val="24"/>
              </w:rPr>
            </w:pPr>
            <w:r w:rsidRPr="00447A2D">
              <w:rPr>
                <w:szCs w:val="24"/>
              </w:rPr>
              <w:t xml:space="preserve">Основные угрозы безопасности информации и модели нарушителя в </w:t>
            </w:r>
            <w:r w:rsidR="001F4CEF" w:rsidRPr="00447A2D">
              <w:rPr>
                <w:szCs w:val="24"/>
              </w:rPr>
              <w:t xml:space="preserve">автоматизированных </w:t>
            </w:r>
            <w:r w:rsidR="008022E2" w:rsidRPr="00447A2D">
              <w:rPr>
                <w:szCs w:val="24"/>
              </w:rPr>
              <w:t xml:space="preserve">информационных и </w:t>
            </w:r>
            <w:r w:rsidR="001F4CEF" w:rsidRPr="00447A2D">
              <w:rPr>
                <w:szCs w:val="24"/>
              </w:rPr>
              <w:t xml:space="preserve">телекоммуникационных </w:t>
            </w:r>
            <w:r w:rsidRPr="00447A2D">
              <w:rPr>
                <w:szCs w:val="24"/>
              </w:rPr>
              <w:t>системах</w:t>
            </w:r>
          </w:p>
        </w:tc>
      </w:tr>
      <w:tr w:rsidR="0065338A" w:rsidRPr="00447A2D" w14:paraId="31280E3D" w14:textId="77777777" w:rsidTr="008260E7">
        <w:trPr>
          <w:trHeight w:val="284"/>
        </w:trPr>
        <w:tc>
          <w:tcPr>
            <w:tcW w:w="1985" w:type="dxa"/>
            <w:vMerge/>
            <w:shd w:val="clear" w:color="auto" w:fill="FFFFFF"/>
            <w:vAlign w:val="center"/>
          </w:tcPr>
          <w:p w14:paraId="201DBFA4" w14:textId="77777777" w:rsidR="00975C5C" w:rsidRPr="00447A2D" w:rsidRDefault="00975C5C" w:rsidP="008260E7">
            <w:pPr>
              <w:spacing w:line="250" w:lineRule="exact"/>
              <w:ind w:right="-40"/>
              <w:jc w:val="center"/>
              <w:rPr>
                <w:szCs w:val="24"/>
              </w:rPr>
            </w:pPr>
          </w:p>
        </w:tc>
        <w:tc>
          <w:tcPr>
            <w:tcW w:w="8221" w:type="dxa"/>
            <w:shd w:val="clear" w:color="auto" w:fill="FFFFFF"/>
          </w:tcPr>
          <w:p w14:paraId="304DBBBD" w14:textId="77777777" w:rsidR="00975C5C" w:rsidRPr="00447A2D" w:rsidRDefault="00975C5C" w:rsidP="008260E7">
            <w:pPr>
              <w:spacing w:line="240" w:lineRule="auto"/>
              <w:jc w:val="both"/>
              <w:rPr>
                <w:szCs w:val="24"/>
              </w:rPr>
            </w:pPr>
            <w:r w:rsidRPr="00447A2D">
              <w:rPr>
                <w:szCs w:val="24"/>
              </w:rPr>
              <w:t xml:space="preserve">Содержание эксплуатационной документации </w:t>
            </w:r>
            <w:r w:rsidR="008022E2" w:rsidRPr="00447A2D">
              <w:rPr>
                <w:szCs w:val="24"/>
              </w:rPr>
              <w:t>автоматизированных информационных</w:t>
            </w:r>
            <w:r w:rsidR="001F4CEF" w:rsidRPr="00447A2D">
              <w:rPr>
                <w:szCs w:val="24"/>
              </w:rPr>
              <w:t xml:space="preserve"> телекоммуникационных </w:t>
            </w:r>
            <w:r w:rsidRPr="00447A2D">
              <w:rPr>
                <w:szCs w:val="24"/>
              </w:rPr>
              <w:t>систем</w:t>
            </w:r>
          </w:p>
        </w:tc>
      </w:tr>
      <w:tr w:rsidR="0065338A" w:rsidRPr="00447A2D" w14:paraId="042E5137" w14:textId="77777777" w:rsidTr="008260E7">
        <w:trPr>
          <w:trHeight w:val="284"/>
        </w:trPr>
        <w:tc>
          <w:tcPr>
            <w:tcW w:w="1985" w:type="dxa"/>
            <w:vMerge/>
            <w:shd w:val="clear" w:color="auto" w:fill="FFFFFF"/>
            <w:vAlign w:val="center"/>
          </w:tcPr>
          <w:p w14:paraId="68B7060F" w14:textId="77777777" w:rsidR="00975C5C" w:rsidRPr="00447A2D" w:rsidRDefault="00975C5C" w:rsidP="008260E7">
            <w:pPr>
              <w:spacing w:line="250" w:lineRule="exact"/>
              <w:ind w:right="-40"/>
              <w:jc w:val="center"/>
              <w:rPr>
                <w:szCs w:val="24"/>
              </w:rPr>
            </w:pPr>
          </w:p>
        </w:tc>
        <w:tc>
          <w:tcPr>
            <w:tcW w:w="8221" w:type="dxa"/>
            <w:shd w:val="clear" w:color="auto" w:fill="FFFFFF"/>
          </w:tcPr>
          <w:p w14:paraId="50706DBA" w14:textId="77777777" w:rsidR="00975C5C" w:rsidRPr="00447A2D" w:rsidRDefault="00975C5C" w:rsidP="008260E7">
            <w:pPr>
              <w:spacing w:line="240" w:lineRule="auto"/>
              <w:jc w:val="both"/>
              <w:rPr>
                <w:szCs w:val="24"/>
              </w:rPr>
            </w:pPr>
            <w:r w:rsidRPr="00447A2D">
              <w:rPr>
                <w:szCs w:val="24"/>
              </w:rPr>
              <w:t xml:space="preserve">Типовые средства, методы и протоколы идентификации и аутентификации </w:t>
            </w:r>
          </w:p>
        </w:tc>
      </w:tr>
      <w:tr w:rsidR="0065338A" w:rsidRPr="00447A2D" w14:paraId="3F3CDC7B" w14:textId="77777777" w:rsidTr="005368A3">
        <w:trPr>
          <w:trHeight w:val="301"/>
        </w:trPr>
        <w:tc>
          <w:tcPr>
            <w:tcW w:w="1985" w:type="dxa"/>
            <w:vMerge/>
            <w:shd w:val="clear" w:color="auto" w:fill="FFFFFF"/>
            <w:vAlign w:val="center"/>
          </w:tcPr>
          <w:p w14:paraId="7FEE59E2" w14:textId="77777777" w:rsidR="001F4CEF" w:rsidRPr="00447A2D" w:rsidRDefault="001F4CEF" w:rsidP="008260E7">
            <w:pPr>
              <w:spacing w:line="250" w:lineRule="exact"/>
              <w:ind w:right="-181"/>
              <w:jc w:val="center"/>
              <w:rPr>
                <w:szCs w:val="24"/>
              </w:rPr>
            </w:pPr>
          </w:p>
        </w:tc>
        <w:tc>
          <w:tcPr>
            <w:tcW w:w="8221" w:type="dxa"/>
            <w:shd w:val="clear" w:color="auto" w:fill="FFFFFF"/>
          </w:tcPr>
          <w:p w14:paraId="75FB2810" w14:textId="6CF7773E" w:rsidR="001F4CEF" w:rsidRPr="00447A2D" w:rsidRDefault="001F4CEF" w:rsidP="008260E7">
            <w:pPr>
              <w:spacing w:line="240" w:lineRule="auto"/>
              <w:jc w:val="both"/>
              <w:rPr>
                <w:szCs w:val="24"/>
              </w:rPr>
            </w:pPr>
            <w:r w:rsidRPr="00447A2D">
              <w:rPr>
                <w:szCs w:val="24"/>
              </w:rPr>
              <w:t>назначение, особенности и условия применения различных видов СКЗИ, включая средства шифрования, средства имитозащиты, средства цифровой подписи, средства кодирования и средства изготовления ключевых документов.</w:t>
            </w:r>
          </w:p>
        </w:tc>
      </w:tr>
      <w:tr w:rsidR="0065338A" w:rsidRPr="00447A2D" w14:paraId="74221C1E" w14:textId="77777777" w:rsidTr="005368A3">
        <w:trPr>
          <w:trHeight w:val="301"/>
        </w:trPr>
        <w:tc>
          <w:tcPr>
            <w:tcW w:w="1985" w:type="dxa"/>
            <w:vMerge/>
            <w:shd w:val="clear" w:color="auto" w:fill="FFFFFF"/>
            <w:vAlign w:val="center"/>
          </w:tcPr>
          <w:p w14:paraId="1CE33F77" w14:textId="77777777" w:rsidR="00975C5C" w:rsidRPr="00447A2D" w:rsidRDefault="00975C5C" w:rsidP="008260E7">
            <w:pPr>
              <w:spacing w:line="250" w:lineRule="exact"/>
              <w:ind w:right="-181"/>
              <w:jc w:val="center"/>
              <w:rPr>
                <w:szCs w:val="24"/>
              </w:rPr>
            </w:pPr>
          </w:p>
        </w:tc>
        <w:tc>
          <w:tcPr>
            <w:tcW w:w="8221" w:type="dxa"/>
            <w:shd w:val="clear" w:color="auto" w:fill="FFFFFF"/>
          </w:tcPr>
          <w:p w14:paraId="55067778" w14:textId="77777777" w:rsidR="00975C5C" w:rsidRPr="00447A2D" w:rsidRDefault="00975C5C" w:rsidP="001F4CEF">
            <w:pPr>
              <w:spacing w:line="240" w:lineRule="auto"/>
              <w:jc w:val="both"/>
              <w:rPr>
                <w:szCs w:val="24"/>
              </w:rPr>
            </w:pPr>
            <w:r w:rsidRPr="00447A2D">
              <w:rPr>
                <w:szCs w:val="24"/>
              </w:rPr>
              <w:t xml:space="preserve">Типовые схемы построения СКЗИ и особенности их аппаратной </w:t>
            </w:r>
            <w:r w:rsidR="001F4CEF" w:rsidRPr="00447A2D">
              <w:rPr>
                <w:szCs w:val="24"/>
              </w:rPr>
              <w:t xml:space="preserve">и программной </w:t>
            </w:r>
            <w:r w:rsidRPr="00447A2D">
              <w:rPr>
                <w:szCs w:val="24"/>
              </w:rPr>
              <w:t>реализации</w:t>
            </w:r>
            <w:r w:rsidR="001F4CEF" w:rsidRPr="00447A2D">
              <w:rPr>
                <w:szCs w:val="24"/>
              </w:rPr>
              <w:t xml:space="preserve"> с учетом среды функционирования</w:t>
            </w:r>
          </w:p>
        </w:tc>
      </w:tr>
      <w:tr w:rsidR="0065338A" w:rsidRPr="00447A2D" w14:paraId="79B1E523" w14:textId="77777777" w:rsidTr="005368A3">
        <w:trPr>
          <w:trHeight w:val="277"/>
        </w:trPr>
        <w:tc>
          <w:tcPr>
            <w:tcW w:w="1985" w:type="dxa"/>
            <w:vMerge/>
            <w:shd w:val="clear" w:color="auto" w:fill="FFFFFF"/>
            <w:vAlign w:val="center"/>
          </w:tcPr>
          <w:p w14:paraId="5B9DAFD2" w14:textId="77777777" w:rsidR="00975C5C" w:rsidRPr="00447A2D" w:rsidRDefault="00975C5C" w:rsidP="008260E7">
            <w:pPr>
              <w:jc w:val="center"/>
              <w:rPr>
                <w:szCs w:val="24"/>
              </w:rPr>
            </w:pPr>
          </w:p>
        </w:tc>
        <w:tc>
          <w:tcPr>
            <w:tcW w:w="8221" w:type="dxa"/>
            <w:shd w:val="clear" w:color="auto" w:fill="FFFFFF"/>
          </w:tcPr>
          <w:p w14:paraId="4B6EEE1E" w14:textId="77777777" w:rsidR="00975C5C" w:rsidRPr="00447A2D" w:rsidRDefault="00975C5C" w:rsidP="008260E7">
            <w:pPr>
              <w:spacing w:line="240" w:lineRule="auto"/>
              <w:jc w:val="both"/>
              <w:rPr>
                <w:szCs w:val="24"/>
              </w:rPr>
            </w:pPr>
            <w:r w:rsidRPr="00447A2D">
              <w:rPr>
                <w:szCs w:val="24"/>
              </w:rPr>
              <w:t>Порядок эксплуатации СКЗИ</w:t>
            </w:r>
          </w:p>
        </w:tc>
      </w:tr>
      <w:tr w:rsidR="0065338A" w:rsidRPr="00447A2D" w14:paraId="3C1579CA" w14:textId="77777777" w:rsidTr="008260E7">
        <w:trPr>
          <w:trHeight w:val="284"/>
        </w:trPr>
        <w:tc>
          <w:tcPr>
            <w:tcW w:w="1985" w:type="dxa"/>
            <w:tcBorders>
              <w:bottom w:val="single" w:sz="4" w:space="0" w:color="auto"/>
            </w:tcBorders>
            <w:shd w:val="clear" w:color="auto" w:fill="FFFFFF"/>
            <w:vAlign w:val="center"/>
          </w:tcPr>
          <w:p w14:paraId="38B073AA" w14:textId="77777777" w:rsidR="00975C5C" w:rsidRPr="00447A2D" w:rsidRDefault="00975C5C" w:rsidP="008260E7">
            <w:pPr>
              <w:spacing w:line="254" w:lineRule="exact"/>
              <w:jc w:val="center"/>
              <w:rPr>
                <w:szCs w:val="24"/>
              </w:rPr>
            </w:pPr>
            <w:r w:rsidRPr="00447A2D">
              <w:rPr>
                <w:iCs/>
                <w:szCs w:val="24"/>
              </w:rPr>
              <w:t xml:space="preserve">Другие </w:t>
            </w:r>
            <w:r w:rsidRPr="00447A2D">
              <w:rPr>
                <w:iCs/>
                <w:spacing w:val="-2"/>
                <w:szCs w:val="24"/>
              </w:rPr>
              <w:t>характеристики</w:t>
            </w:r>
          </w:p>
        </w:tc>
        <w:tc>
          <w:tcPr>
            <w:tcW w:w="8221" w:type="dxa"/>
            <w:tcBorders>
              <w:bottom w:val="single" w:sz="4" w:space="0" w:color="auto"/>
            </w:tcBorders>
            <w:shd w:val="clear" w:color="auto" w:fill="FFFFFF"/>
            <w:vAlign w:val="center"/>
          </w:tcPr>
          <w:p w14:paraId="645215A6" w14:textId="77777777" w:rsidR="00975C5C" w:rsidRPr="00447A2D" w:rsidRDefault="00975C5C" w:rsidP="008260E7">
            <w:pPr>
              <w:spacing w:line="240" w:lineRule="auto"/>
              <w:jc w:val="center"/>
              <w:rPr>
                <w:strike/>
                <w:spacing w:val="-1"/>
              </w:rPr>
            </w:pPr>
            <w:r w:rsidRPr="00447A2D">
              <w:rPr>
                <w:rFonts w:eastAsia="Calibri"/>
                <w:szCs w:val="24"/>
                <w:lang w:eastAsia="en-US"/>
              </w:rPr>
              <w:t>–</w:t>
            </w:r>
          </w:p>
        </w:tc>
      </w:tr>
    </w:tbl>
    <w:p w14:paraId="1EEE1739" w14:textId="77777777" w:rsidR="00DC5004" w:rsidRPr="00447A2D" w:rsidRDefault="00DC5004"/>
    <w:tbl>
      <w:tblPr>
        <w:tblW w:w="5044"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9"/>
        <w:gridCol w:w="1238"/>
        <w:gridCol w:w="679"/>
        <w:gridCol w:w="769"/>
        <w:gridCol w:w="1467"/>
        <w:gridCol w:w="640"/>
        <w:gridCol w:w="1648"/>
        <w:gridCol w:w="547"/>
        <w:gridCol w:w="136"/>
        <w:gridCol w:w="823"/>
        <w:gridCol w:w="399"/>
        <w:gridCol w:w="969"/>
        <w:gridCol w:w="551"/>
        <w:gridCol w:w="280"/>
      </w:tblGrid>
      <w:tr w:rsidR="0065338A" w:rsidRPr="00447A2D" w14:paraId="4B87B0D3" w14:textId="77777777" w:rsidTr="0017256A">
        <w:trPr>
          <w:trHeight w:val="284"/>
        </w:trPr>
        <w:tc>
          <w:tcPr>
            <w:tcW w:w="5000" w:type="pct"/>
            <w:gridSpan w:val="14"/>
            <w:tcBorders>
              <w:top w:val="nil"/>
              <w:bottom w:val="nil"/>
              <w:right w:val="nil"/>
            </w:tcBorders>
            <w:vAlign w:val="center"/>
          </w:tcPr>
          <w:p w14:paraId="2EFD9B35" w14:textId="77777777" w:rsidR="00975C5C" w:rsidRPr="00447A2D" w:rsidRDefault="00975C5C" w:rsidP="008260E7">
            <w:pPr>
              <w:spacing w:line="240" w:lineRule="auto"/>
              <w:jc w:val="both"/>
              <w:rPr>
                <w:b/>
                <w:szCs w:val="24"/>
              </w:rPr>
            </w:pPr>
            <w:r w:rsidRPr="00447A2D">
              <w:rPr>
                <w:b/>
                <w:szCs w:val="24"/>
              </w:rPr>
              <w:t>3.</w:t>
            </w:r>
            <w:r w:rsidR="008260E7" w:rsidRPr="00447A2D">
              <w:rPr>
                <w:b/>
                <w:szCs w:val="24"/>
              </w:rPr>
              <w:t>1</w:t>
            </w:r>
            <w:r w:rsidRPr="00447A2D">
              <w:rPr>
                <w:b/>
                <w:szCs w:val="24"/>
              </w:rPr>
              <w:t xml:space="preserve">.2 Трудовая функция: </w:t>
            </w:r>
          </w:p>
          <w:p w14:paraId="52380E41" w14:textId="77777777" w:rsidR="005368A3" w:rsidRPr="00447A2D" w:rsidRDefault="005368A3" w:rsidP="008260E7">
            <w:pPr>
              <w:spacing w:line="240" w:lineRule="auto"/>
              <w:jc w:val="both"/>
              <w:rPr>
                <w:b/>
                <w:szCs w:val="24"/>
              </w:rPr>
            </w:pPr>
          </w:p>
        </w:tc>
      </w:tr>
      <w:tr w:rsidR="0065338A" w:rsidRPr="00447A2D" w14:paraId="6A599976" w14:textId="77777777" w:rsidTr="00D57DFA">
        <w:tblPrEx>
          <w:tblBorders>
            <w:top w:val="single" w:sz="4" w:space="0" w:color="auto"/>
            <w:bottom w:val="single" w:sz="4" w:space="0" w:color="auto"/>
            <w:insideH w:val="single" w:sz="4" w:space="0" w:color="auto"/>
            <w:insideV w:val="single" w:sz="4" w:space="0" w:color="auto"/>
          </w:tblBorders>
        </w:tblPrEx>
        <w:trPr>
          <w:gridAfter w:val="1"/>
          <w:wAfter w:w="137" w:type="pct"/>
          <w:trHeight w:val="1779"/>
        </w:trPr>
        <w:tc>
          <w:tcPr>
            <w:tcW w:w="670" w:type="pct"/>
            <w:gridSpan w:val="2"/>
            <w:tcBorders>
              <w:top w:val="nil"/>
              <w:bottom w:val="nil"/>
              <w:right w:val="single" w:sz="4" w:space="0" w:color="808080"/>
            </w:tcBorders>
            <w:vAlign w:val="center"/>
          </w:tcPr>
          <w:p w14:paraId="2F9766FE" w14:textId="77777777" w:rsidR="00975C5C" w:rsidRPr="00447A2D" w:rsidRDefault="00975C5C" w:rsidP="008260E7">
            <w:pPr>
              <w:spacing w:line="240" w:lineRule="auto"/>
              <w:jc w:val="both"/>
              <w:rPr>
                <w:sz w:val="18"/>
                <w:szCs w:val="16"/>
              </w:rPr>
            </w:pPr>
            <w:r w:rsidRPr="00447A2D">
              <w:rPr>
                <w:sz w:val="18"/>
                <w:szCs w:val="16"/>
              </w:rPr>
              <w:t>Наименование</w:t>
            </w:r>
          </w:p>
        </w:tc>
        <w:tc>
          <w:tcPr>
            <w:tcW w:w="2529" w:type="pct"/>
            <w:gridSpan w:val="5"/>
            <w:tcBorders>
              <w:top w:val="single" w:sz="4" w:space="0" w:color="808080"/>
              <w:left w:val="single" w:sz="4" w:space="0" w:color="808080"/>
              <w:bottom w:val="single" w:sz="4" w:space="0" w:color="808080"/>
              <w:right w:val="single" w:sz="4" w:space="0" w:color="808080"/>
            </w:tcBorders>
            <w:vAlign w:val="center"/>
          </w:tcPr>
          <w:p w14:paraId="5E56FE08" w14:textId="77777777" w:rsidR="00975C5C" w:rsidRPr="00447A2D" w:rsidRDefault="00975C5C" w:rsidP="008260E7">
            <w:pPr>
              <w:spacing w:line="240" w:lineRule="auto"/>
              <w:rPr>
                <w:i/>
                <w:szCs w:val="24"/>
              </w:rPr>
            </w:pPr>
            <w:r w:rsidRPr="00447A2D">
              <w:rPr>
                <w:szCs w:val="24"/>
              </w:rPr>
              <w:t>Администрирование СКЗИ в автоматизированных системах</w:t>
            </w:r>
          </w:p>
        </w:tc>
        <w:tc>
          <w:tcPr>
            <w:tcW w:w="266" w:type="pct"/>
            <w:tcBorders>
              <w:top w:val="nil"/>
              <w:left w:val="single" w:sz="4" w:space="0" w:color="808080"/>
              <w:bottom w:val="nil"/>
              <w:right w:val="single" w:sz="4" w:space="0" w:color="808080"/>
            </w:tcBorders>
            <w:vAlign w:val="center"/>
          </w:tcPr>
          <w:p w14:paraId="4A5C57FD" w14:textId="77777777" w:rsidR="00975C5C" w:rsidRPr="00447A2D" w:rsidRDefault="00975C5C" w:rsidP="008260E7">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53A87201" w14:textId="77777777" w:rsidR="00975C5C" w:rsidRPr="00447A2D" w:rsidRDefault="00975C5C" w:rsidP="008260E7">
            <w:pPr>
              <w:spacing w:line="240" w:lineRule="auto"/>
              <w:jc w:val="center"/>
              <w:rPr>
                <w:szCs w:val="16"/>
              </w:rPr>
            </w:pPr>
            <w:r w:rsidRPr="00447A2D">
              <w:t>А/02.6</w:t>
            </w:r>
          </w:p>
        </w:tc>
        <w:tc>
          <w:tcPr>
            <w:tcW w:w="665" w:type="pct"/>
            <w:gridSpan w:val="2"/>
            <w:tcBorders>
              <w:top w:val="nil"/>
              <w:left w:val="single" w:sz="4" w:space="0" w:color="808080"/>
              <w:bottom w:val="nil"/>
              <w:right w:val="single" w:sz="4" w:space="0" w:color="808080"/>
            </w:tcBorders>
            <w:vAlign w:val="center"/>
          </w:tcPr>
          <w:p w14:paraId="002A7C30" w14:textId="77777777" w:rsidR="00975C5C" w:rsidRPr="00447A2D" w:rsidRDefault="00975C5C" w:rsidP="008260E7">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8" w:type="pct"/>
            <w:tcBorders>
              <w:top w:val="single" w:sz="4" w:space="0" w:color="808080"/>
              <w:left w:val="single" w:sz="4" w:space="0" w:color="808080"/>
              <w:bottom w:val="single" w:sz="4" w:space="0" w:color="808080"/>
              <w:right w:val="single" w:sz="4" w:space="0" w:color="808080"/>
            </w:tcBorders>
            <w:vAlign w:val="center"/>
          </w:tcPr>
          <w:p w14:paraId="78EAFF85" w14:textId="77777777" w:rsidR="00975C5C" w:rsidRPr="00447A2D" w:rsidRDefault="00975C5C" w:rsidP="008260E7">
            <w:pPr>
              <w:spacing w:line="240" w:lineRule="auto"/>
              <w:jc w:val="center"/>
              <w:rPr>
                <w:szCs w:val="16"/>
              </w:rPr>
            </w:pPr>
            <w:r w:rsidRPr="00447A2D">
              <w:rPr>
                <w:szCs w:val="16"/>
              </w:rPr>
              <w:t>6</w:t>
            </w:r>
          </w:p>
        </w:tc>
      </w:tr>
      <w:tr w:rsidR="0065338A" w:rsidRPr="00447A2D" w14:paraId="4D249EC0" w14:textId="77777777" w:rsidTr="00D57DFA">
        <w:trPr>
          <w:gridAfter w:val="2"/>
          <w:wAfter w:w="405" w:type="pct"/>
          <w:trHeight w:val="284"/>
        </w:trPr>
        <w:tc>
          <w:tcPr>
            <w:tcW w:w="4595" w:type="pct"/>
            <w:gridSpan w:val="12"/>
            <w:tcBorders>
              <w:top w:val="nil"/>
              <w:bottom w:val="nil"/>
            </w:tcBorders>
            <w:vAlign w:val="center"/>
          </w:tcPr>
          <w:p w14:paraId="0A612DBF" w14:textId="77777777" w:rsidR="00975C5C" w:rsidRPr="00447A2D" w:rsidRDefault="00975C5C" w:rsidP="008260E7">
            <w:pPr>
              <w:spacing w:line="240" w:lineRule="auto"/>
              <w:jc w:val="both"/>
              <w:rPr>
                <w:sz w:val="18"/>
              </w:rPr>
            </w:pPr>
          </w:p>
        </w:tc>
      </w:tr>
      <w:tr w:rsidR="0065338A" w:rsidRPr="00447A2D" w14:paraId="02C723DE" w14:textId="77777777" w:rsidTr="00D81D29">
        <w:trPr>
          <w:gridAfter w:val="1"/>
          <w:wAfter w:w="137" w:type="pct"/>
          <w:trHeight w:val="284"/>
        </w:trPr>
        <w:tc>
          <w:tcPr>
            <w:tcW w:w="1374" w:type="pct"/>
            <w:gridSpan w:val="4"/>
            <w:tcBorders>
              <w:top w:val="nil"/>
              <w:left w:val="nil"/>
              <w:bottom w:val="nil"/>
              <w:right w:val="single" w:sz="2" w:space="0" w:color="808080"/>
            </w:tcBorders>
            <w:vAlign w:val="center"/>
          </w:tcPr>
          <w:p w14:paraId="10EB0598" w14:textId="77777777" w:rsidR="00975C5C" w:rsidRPr="00447A2D" w:rsidRDefault="005368A3" w:rsidP="008260E7">
            <w:pPr>
              <w:spacing w:line="240" w:lineRule="auto"/>
              <w:jc w:val="both"/>
              <w:rPr>
                <w:sz w:val="18"/>
                <w:szCs w:val="18"/>
              </w:rPr>
            </w:pPr>
            <w:r w:rsidRPr="00447A2D">
              <w:rPr>
                <w:sz w:val="20"/>
              </w:rPr>
              <w:t>Происхождение трудовой функции</w:t>
            </w:r>
          </w:p>
        </w:tc>
        <w:tc>
          <w:tcPr>
            <w:tcW w:w="713" w:type="pct"/>
            <w:tcBorders>
              <w:top w:val="single" w:sz="2" w:space="0" w:color="808080"/>
              <w:left w:val="single" w:sz="2" w:space="0" w:color="808080"/>
              <w:bottom w:val="single" w:sz="2" w:space="0" w:color="808080"/>
              <w:right w:val="nil"/>
            </w:tcBorders>
            <w:vAlign w:val="center"/>
          </w:tcPr>
          <w:p w14:paraId="23424388" w14:textId="77777777" w:rsidR="00975C5C" w:rsidRPr="00447A2D" w:rsidRDefault="00975C5C" w:rsidP="008260E7">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40256B6F" w14:textId="77777777" w:rsidR="00975C5C" w:rsidRPr="00447A2D" w:rsidRDefault="00975C5C" w:rsidP="008260E7">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76974F8C" w14:textId="77777777" w:rsidR="00975C5C" w:rsidRPr="00447A2D" w:rsidRDefault="00975C5C" w:rsidP="008260E7">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25D39FFA" w14:textId="77777777" w:rsidR="00975C5C" w:rsidRPr="00447A2D" w:rsidRDefault="00975C5C" w:rsidP="008260E7">
            <w:pPr>
              <w:spacing w:line="240" w:lineRule="auto"/>
              <w:jc w:val="both"/>
            </w:pPr>
          </w:p>
        </w:tc>
        <w:tc>
          <w:tcPr>
            <w:tcW w:w="738" w:type="pct"/>
            <w:gridSpan w:val="2"/>
            <w:tcBorders>
              <w:top w:val="single" w:sz="2" w:space="0" w:color="808080"/>
              <w:left w:val="single" w:sz="2" w:space="0" w:color="808080"/>
              <w:bottom w:val="single" w:sz="2" w:space="0" w:color="808080"/>
              <w:right w:val="single" w:sz="2" w:space="0" w:color="808080"/>
            </w:tcBorders>
            <w:vAlign w:val="center"/>
          </w:tcPr>
          <w:p w14:paraId="42AD05DF" w14:textId="77777777" w:rsidR="00975C5C" w:rsidRPr="00447A2D" w:rsidRDefault="00975C5C" w:rsidP="008260E7">
            <w:pPr>
              <w:spacing w:line="240" w:lineRule="auto"/>
              <w:jc w:val="both"/>
            </w:pPr>
          </w:p>
        </w:tc>
      </w:tr>
      <w:tr w:rsidR="0065338A" w:rsidRPr="00447A2D" w14:paraId="44FA6ADE" w14:textId="77777777" w:rsidTr="00D81D29">
        <w:trPr>
          <w:gridAfter w:val="1"/>
          <w:wAfter w:w="137" w:type="pct"/>
          <w:trHeight w:val="284"/>
        </w:trPr>
        <w:tc>
          <w:tcPr>
            <w:tcW w:w="1374" w:type="pct"/>
            <w:gridSpan w:val="4"/>
            <w:tcBorders>
              <w:top w:val="nil"/>
              <w:bottom w:val="nil"/>
              <w:right w:val="nil"/>
            </w:tcBorders>
            <w:vAlign w:val="center"/>
          </w:tcPr>
          <w:p w14:paraId="2CB7A5AF" w14:textId="77777777" w:rsidR="00975C5C" w:rsidRPr="00447A2D" w:rsidRDefault="00975C5C" w:rsidP="008260E7">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1C5C0099" w14:textId="77777777" w:rsidR="00975C5C" w:rsidRPr="00447A2D" w:rsidRDefault="00975C5C" w:rsidP="008260E7">
            <w:pPr>
              <w:spacing w:line="240" w:lineRule="auto"/>
              <w:jc w:val="both"/>
              <w:rPr>
                <w:sz w:val="18"/>
                <w:szCs w:val="16"/>
              </w:rPr>
            </w:pPr>
          </w:p>
        </w:tc>
        <w:tc>
          <w:tcPr>
            <w:tcW w:w="594" w:type="pct"/>
            <w:gridSpan w:val="2"/>
            <w:tcBorders>
              <w:top w:val="single" w:sz="2" w:space="0" w:color="808080"/>
              <w:left w:val="nil"/>
              <w:bottom w:val="nil"/>
              <w:right w:val="nil"/>
            </w:tcBorders>
          </w:tcPr>
          <w:p w14:paraId="108FA5C8" w14:textId="77777777" w:rsidR="00975C5C" w:rsidRPr="00447A2D" w:rsidRDefault="00975C5C" w:rsidP="008260E7">
            <w:pPr>
              <w:spacing w:line="240" w:lineRule="auto"/>
              <w:ind w:right="-113"/>
              <w:jc w:val="both"/>
              <w:rPr>
                <w:sz w:val="18"/>
                <w:szCs w:val="16"/>
              </w:rPr>
            </w:pPr>
            <w:r w:rsidRPr="00447A2D">
              <w:rPr>
                <w:sz w:val="18"/>
              </w:rPr>
              <w:t>Код оригинала</w:t>
            </w:r>
          </w:p>
        </w:tc>
        <w:tc>
          <w:tcPr>
            <w:tcW w:w="738" w:type="pct"/>
            <w:gridSpan w:val="2"/>
            <w:tcBorders>
              <w:top w:val="single" w:sz="2" w:space="0" w:color="808080"/>
              <w:left w:val="nil"/>
              <w:bottom w:val="nil"/>
              <w:right w:val="nil"/>
            </w:tcBorders>
          </w:tcPr>
          <w:p w14:paraId="71D7A5F9" w14:textId="77777777" w:rsidR="00975C5C" w:rsidRPr="00447A2D" w:rsidRDefault="00975C5C" w:rsidP="008260E7">
            <w:pPr>
              <w:spacing w:line="240" w:lineRule="auto"/>
              <w:ind w:right="-102"/>
              <w:jc w:val="center"/>
              <w:rPr>
                <w:sz w:val="18"/>
                <w:szCs w:val="16"/>
              </w:rPr>
            </w:pPr>
            <w:r w:rsidRPr="00447A2D">
              <w:rPr>
                <w:sz w:val="18"/>
                <w:szCs w:val="16"/>
              </w:rPr>
              <w:t>Рег. номер проф. стандарта</w:t>
            </w:r>
          </w:p>
          <w:p w14:paraId="790723C3" w14:textId="77777777" w:rsidR="00975C5C" w:rsidRPr="00447A2D" w:rsidRDefault="00975C5C" w:rsidP="008260E7">
            <w:pPr>
              <w:spacing w:line="240" w:lineRule="auto"/>
              <w:ind w:right="-102"/>
              <w:jc w:val="center"/>
              <w:rPr>
                <w:sz w:val="18"/>
                <w:szCs w:val="16"/>
              </w:rPr>
            </w:pPr>
          </w:p>
          <w:p w14:paraId="21F3D5AB" w14:textId="77777777" w:rsidR="005368A3" w:rsidRPr="00447A2D" w:rsidRDefault="005368A3" w:rsidP="008260E7">
            <w:pPr>
              <w:spacing w:line="240" w:lineRule="auto"/>
              <w:ind w:right="-102"/>
              <w:jc w:val="center"/>
              <w:rPr>
                <w:sz w:val="18"/>
                <w:szCs w:val="16"/>
              </w:rPr>
            </w:pPr>
          </w:p>
          <w:p w14:paraId="2258D545" w14:textId="77777777" w:rsidR="005368A3" w:rsidRPr="00447A2D" w:rsidRDefault="005368A3" w:rsidP="008260E7">
            <w:pPr>
              <w:spacing w:line="240" w:lineRule="auto"/>
              <w:ind w:right="-102"/>
              <w:jc w:val="center"/>
              <w:rPr>
                <w:sz w:val="18"/>
                <w:szCs w:val="16"/>
              </w:rPr>
            </w:pPr>
          </w:p>
        </w:tc>
      </w:tr>
      <w:tr w:rsidR="0065338A" w:rsidRPr="00447A2D" w14:paraId="5CF81B7D"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27"/>
        </w:trPr>
        <w:tc>
          <w:tcPr>
            <w:tcW w:w="932" w:type="pct"/>
            <w:gridSpan w:val="2"/>
            <w:vMerge w:val="restart"/>
            <w:shd w:val="clear" w:color="auto" w:fill="FFFFFF"/>
            <w:vAlign w:val="center"/>
          </w:tcPr>
          <w:p w14:paraId="55E2A655" w14:textId="77777777" w:rsidR="00975C5C" w:rsidRPr="00447A2D" w:rsidRDefault="00975C5C" w:rsidP="008260E7">
            <w:pPr>
              <w:ind w:left="5" w:right="103"/>
              <w:jc w:val="center"/>
              <w:rPr>
                <w:szCs w:val="24"/>
              </w:rPr>
            </w:pPr>
            <w:r w:rsidRPr="00447A2D">
              <w:rPr>
                <w:spacing w:val="-3"/>
                <w:szCs w:val="24"/>
              </w:rPr>
              <w:t>Трудовые действия</w:t>
            </w:r>
          </w:p>
        </w:tc>
        <w:tc>
          <w:tcPr>
            <w:tcW w:w="3862" w:type="pct"/>
            <w:gridSpan w:val="10"/>
            <w:shd w:val="clear" w:color="auto" w:fill="FFFFFF"/>
          </w:tcPr>
          <w:p w14:paraId="7313E2FE" w14:textId="77777777" w:rsidR="00975C5C" w:rsidRPr="00447A2D" w:rsidRDefault="00975C5C" w:rsidP="00E53D34">
            <w:pPr>
              <w:spacing w:line="240" w:lineRule="auto"/>
              <w:jc w:val="both"/>
              <w:rPr>
                <w:szCs w:val="24"/>
              </w:rPr>
            </w:pPr>
            <w:r w:rsidRPr="00447A2D">
              <w:rPr>
                <w:szCs w:val="24"/>
              </w:rPr>
              <w:t xml:space="preserve">Определение состава СКЗИ в </w:t>
            </w:r>
            <w:r w:rsidR="008022E2" w:rsidRPr="00447A2D">
              <w:rPr>
                <w:szCs w:val="24"/>
              </w:rPr>
              <w:t xml:space="preserve">автоматизированных информационных </w:t>
            </w:r>
            <w:r w:rsidR="00E53D34" w:rsidRPr="00447A2D">
              <w:rPr>
                <w:szCs w:val="24"/>
              </w:rPr>
              <w:t xml:space="preserve">и телекоммуникационных </w:t>
            </w:r>
            <w:r w:rsidRPr="00447A2D">
              <w:rPr>
                <w:szCs w:val="24"/>
              </w:rPr>
              <w:t>системах</w:t>
            </w:r>
          </w:p>
        </w:tc>
      </w:tr>
      <w:tr w:rsidR="0065338A" w:rsidRPr="00447A2D" w14:paraId="1D6B2153"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354375EF"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78101E66" w14:textId="77777777" w:rsidR="00975C5C" w:rsidRPr="00447A2D" w:rsidRDefault="00975C5C" w:rsidP="008260E7">
            <w:pPr>
              <w:spacing w:line="240" w:lineRule="auto"/>
              <w:jc w:val="both"/>
              <w:rPr>
                <w:szCs w:val="24"/>
              </w:rPr>
            </w:pPr>
            <w:r w:rsidRPr="00447A2D">
              <w:rPr>
                <w:szCs w:val="24"/>
              </w:rPr>
              <w:t>Установка и настройка программного обеспечения, необходимого для администрирования СКЗИ</w:t>
            </w:r>
          </w:p>
        </w:tc>
      </w:tr>
      <w:tr w:rsidR="0065338A" w:rsidRPr="00447A2D" w14:paraId="3A6ADC11"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31EA20C7"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7DF851E6" w14:textId="77777777" w:rsidR="00975C5C" w:rsidRPr="00447A2D" w:rsidRDefault="00975C5C" w:rsidP="008260E7">
            <w:pPr>
              <w:spacing w:line="240" w:lineRule="auto"/>
              <w:jc w:val="both"/>
              <w:rPr>
                <w:szCs w:val="24"/>
              </w:rPr>
            </w:pPr>
            <w:r w:rsidRPr="00447A2D">
              <w:rPr>
                <w:szCs w:val="24"/>
              </w:rPr>
              <w:t xml:space="preserve">Установка обновлений программного обеспечения СКЗИ в </w:t>
            </w:r>
            <w:r w:rsidR="008022E2" w:rsidRPr="00447A2D">
              <w:rPr>
                <w:szCs w:val="24"/>
              </w:rPr>
              <w:t xml:space="preserve">автоматизированных информационных </w:t>
            </w:r>
            <w:r w:rsidR="00E53D34" w:rsidRPr="00447A2D">
              <w:rPr>
                <w:szCs w:val="24"/>
              </w:rPr>
              <w:t>и телекоммуникационных</w:t>
            </w:r>
            <w:r w:rsidRPr="00447A2D">
              <w:rPr>
                <w:szCs w:val="24"/>
              </w:rPr>
              <w:t xml:space="preserve"> системах</w:t>
            </w:r>
          </w:p>
        </w:tc>
      </w:tr>
      <w:tr w:rsidR="0065338A" w:rsidRPr="00447A2D" w14:paraId="109355C3"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3089473A"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1D7E47C0" w14:textId="6CA67E4E" w:rsidR="00975C5C" w:rsidRPr="00447A2D" w:rsidRDefault="00D57DFA" w:rsidP="00E53D34">
            <w:pPr>
              <w:spacing w:line="240" w:lineRule="auto"/>
              <w:jc w:val="both"/>
              <w:rPr>
                <w:szCs w:val="24"/>
              </w:rPr>
            </w:pPr>
            <w:r>
              <w:rPr>
                <w:szCs w:val="24"/>
              </w:rPr>
              <w:t>Применение средств и методов обеспечения</w:t>
            </w:r>
            <w:r w:rsidRPr="00447A2D">
              <w:rPr>
                <w:szCs w:val="24"/>
              </w:rPr>
              <w:t xml:space="preserve"> </w:t>
            </w:r>
            <w:r w:rsidR="00975C5C" w:rsidRPr="00447A2D">
              <w:rPr>
                <w:szCs w:val="24"/>
              </w:rPr>
              <w:t xml:space="preserve">безопасности информации </w:t>
            </w:r>
            <w:r w:rsidR="00E53D34" w:rsidRPr="00447A2D">
              <w:rPr>
                <w:szCs w:val="24"/>
              </w:rPr>
              <w:t xml:space="preserve">в соответствии с </w:t>
            </w:r>
            <w:r w:rsidR="00975C5C" w:rsidRPr="00447A2D">
              <w:rPr>
                <w:szCs w:val="24"/>
              </w:rPr>
              <w:t>требования</w:t>
            </w:r>
            <w:r w:rsidR="00E53D34" w:rsidRPr="00447A2D">
              <w:rPr>
                <w:szCs w:val="24"/>
              </w:rPr>
              <w:t>ми</w:t>
            </w:r>
            <w:r w:rsidR="00975C5C" w:rsidRPr="00447A2D">
              <w:rPr>
                <w:szCs w:val="24"/>
              </w:rPr>
              <w:t xml:space="preserve"> </w:t>
            </w:r>
            <w:r w:rsidR="00E53D34" w:rsidRPr="00447A2D">
              <w:rPr>
                <w:szCs w:val="24"/>
              </w:rPr>
              <w:t>к эксплуатации СКЗИ</w:t>
            </w:r>
          </w:p>
        </w:tc>
      </w:tr>
      <w:tr w:rsidR="0065338A" w:rsidRPr="00447A2D" w14:paraId="2DEA3042"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7F4DD87A"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6876BAD3" w14:textId="77777777" w:rsidR="00975C5C" w:rsidRPr="00447A2D" w:rsidRDefault="00975C5C" w:rsidP="008260E7">
            <w:pPr>
              <w:spacing w:line="240" w:lineRule="auto"/>
              <w:jc w:val="both"/>
              <w:rPr>
                <w:szCs w:val="24"/>
              </w:rPr>
            </w:pPr>
            <w:r w:rsidRPr="00447A2D">
              <w:rPr>
                <w:szCs w:val="24"/>
              </w:rPr>
              <w:t xml:space="preserve">Контроль, в том числе автоматизированный, соответствия параметров </w:t>
            </w:r>
            <w:r w:rsidR="006D304F" w:rsidRPr="00447A2D">
              <w:rPr>
                <w:szCs w:val="24"/>
              </w:rPr>
              <w:t>СКЗИ</w:t>
            </w:r>
            <w:r w:rsidRPr="00447A2D">
              <w:rPr>
                <w:szCs w:val="24"/>
              </w:rPr>
              <w:t xml:space="preserve"> установленным требованиям</w:t>
            </w:r>
          </w:p>
        </w:tc>
      </w:tr>
      <w:tr w:rsidR="0065338A" w:rsidRPr="00447A2D" w14:paraId="2009C642"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0C4A1445"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10F848B3" w14:textId="77777777" w:rsidR="00975C5C" w:rsidRPr="00447A2D" w:rsidRDefault="00975C5C" w:rsidP="008260E7">
            <w:pPr>
              <w:spacing w:line="240" w:lineRule="auto"/>
              <w:jc w:val="both"/>
              <w:rPr>
                <w:szCs w:val="24"/>
              </w:rPr>
            </w:pPr>
            <w:r w:rsidRPr="00447A2D">
              <w:rPr>
                <w:szCs w:val="24"/>
              </w:rPr>
              <w:t>Обнаружение и устранение неисправностей в работе СКЗИ</w:t>
            </w:r>
          </w:p>
        </w:tc>
      </w:tr>
      <w:tr w:rsidR="0065338A" w:rsidRPr="00447A2D" w14:paraId="7C84BC65"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3207938A"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67B3EC7F" w14:textId="77777777" w:rsidR="00975C5C" w:rsidRPr="00447A2D" w:rsidRDefault="00975C5C" w:rsidP="008260E7">
            <w:pPr>
              <w:spacing w:line="240" w:lineRule="auto"/>
              <w:jc w:val="both"/>
              <w:rPr>
                <w:szCs w:val="24"/>
              </w:rPr>
            </w:pPr>
            <w:r w:rsidRPr="00447A2D">
              <w:rPr>
                <w:szCs w:val="24"/>
              </w:rPr>
              <w:t xml:space="preserve">Восстановление после сбоев и отказов компонентов </w:t>
            </w:r>
            <w:r w:rsidR="006D304F" w:rsidRPr="00447A2D">
              <w:rPr>
                <w:szCs w:val="24"/>
              </w:rPr>
              <w:t>СКЗИ</w:t>
            </w:r>
            <w:r w:rsidRPr="00447A2D">
              <w:rPr>
                <w:szCs w:val="24"/>
              </w:rPr>
              <w:t xml:space="preserve"> в </w:t>
            </w:r>
            <w:r w:rsidR="008022E2" w:rsidRPr="00447A2D">
              <w:rPr>
                <w:szCs w:val="24"/>
              </w:rPr>
              <w:t>автоматизированных информационных</w:t>
            </w:r>
            <w:r w:rsidR="00E53D34" w:rsidRPr="00447A2D">
              <w:rPr>
                <w:szCs w:val="24"/>
              </w:rPr>
              <w:t xml:space="preserve"> и телекоммуникационных</w:t>
            </w:r>
            <w:r w:rsidRPr="00447A2D">
              <w:rPr>
                <w:szCs w:val="24"/>
              </w:rPr>
              <w:t xml:space="preserve"> системах</w:t>
            </w:r>
          </w:p>
        </w:tc>
      </w:tr>
      <w:tr w:rsidR="0065338A" w:rsidRPr="00447A2D" w14:paraId="0844D3CF"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0B3C5CFD"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25C817C6" w14:textId="77777777" w:rsidR="00975C5C" w:rsidRPr="00447A2D" w:rsidRDefault="00975C5C" w:rsidP="008260E7">
            <w:pPr>
              <w:spacing w:line="240" w:lineRule="auto"/>
              <w:jc w:val="both"/>
              <w:rPr>
                <w:szCs w:val="24"/>
              </w:rPr>
            </w:pPr>
            <w:r w:rsidRPr="00447A2D">
              <w:rPr>
                <w:szCs w:val="24"/>
              </w:rPr>
              <w:t>Информирование пользователей о правилах эксплуатации</w:t>
            </w:r>
            <w:r w:rsidRPr="00447A2D">
              <w:t xml:space="preserve"> </w:t>
            </w:r>
            <w:r w:rsidR="006D304F" w:rsidRPr="00447A2D">
              <w:rPr>
                <w:szCs w:val="24"/>
              </w:rPr>
              <w:t xml:space="preserve">СКЗИ </w:t>
            </w:r>
            <w:r w:rsidRPr="00447A2D">
              <w:rPr>
                <w:szCs w:val="24"/>
              </w:rPr>
              <w:t xml:space="preserve">с учетом требований по </w:t>
            </w:r>
            <w:r w:rsidR="008B7483" w:rsidRPr="00447A2D">
              <w:rPr>
                <w:szCs w:val="24"/>
              </w:rPr>
              <w:t xml:space="preserve">криптографической </w:t>
            </w:r>
            <w:r w:rsidRPr="00447A2D">
              <w:rPr>
                <w:szCs w:val="24"/>
              </w:rPr>
              <w:t>защите информации</w:t>
            </w:r>
          </w:p>
        </w:tc>
      </w:tr>
      <w:tr w:rsidR="00D57DFA" w:rsidRPr="00447A2D" w14:paraId="12EC545F" w14:textId="77777777" w:rsidTr="00447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617"/>
        </w:trPr>
        <w:tc>
          <w:tcPr>
            <w:tcW w:w="932" w:type="pct"/>
            <w:gridSpan w:val="2"/>
            <w:vMerge/>
            <w:shd w:val="clear" w:color="auto" w:fill="FFFFFF"/>
            <w:vAlign w:val="center"/>
          </w:tcPr>
          <w:p w14:paraId="537E6D9C" w14:textId="77777777" w:rsidR="00D57DFA" w:rsidRPr="00447A2D" w:rsidRDefault="00D57DFA" w:rsidP="008260E7">
            <w:pPr>
              <w:ind w:left="5" w:right="-181"/>
              <w:jc w:val="center"/>
              <w:rPr>
                <w:spacing w:val="-3"/>
                <w:szCs w:val="24"/>
              </w:rPr>
            </w:pPr>
          </w:p>
        </w:tc>
        <w:tc>
          <w:tcPr>
            <w:tcW w:w="3862" w:type="pct"/>
            <w:gridSpan w:val="10"/>
            <w:shd w:val="clear" w:color="auto" w:fill="FFFFFF"/>
          </w:tcPr>
          <w:p w14:paraId="343FE977" w14:textId="5FE6CAAA" w:rsidR="00D57DFA" w:rsidRPr="00447A2D" w:rsidRDefault="00D57DFA" w:rsidP="00447A2D">
            <w:pPr>
              <w:spacing w:line="240" w:lineRule="auto"/>
              <w:jc w:val="both"/>
              <w:rPr>
                <w:szCs w:val="24"/>
              </w:rPr>
            </w:pPr>
            <w:r w:rsidRPr="00447A2D">
              <w:rPr>
                <w:szCs w:val="24"/>
              </w:rPr>
              <w:t>Диагностика СКЗИ в целях принятия решения о направлении в ремонт изготовителем</w:t>
            </w:r>
          </w:p>
        </w:tc>
      </w:tr>
      <w:tr w:rsidR="0065338A" w:rsidRPr="00447A2D" w14:paraId="7AE2DEC5"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7EDB8CDE"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47B80D4B" w14:textId="77777777" w:rsidR="00975C5C" w:rsidRPr="00447A2D" w:rsidRDefault="00975C5C" w:rsidP="008260E7">
            <w:pPr>
              <w:spacing w:line="240" w:lineRule="auto"/>
              <w:jc w:val="both"/>
              <w:rPr>
                <w:szCs w:val="24"/>
              </w:rPr>
            </w:pPr>
            <w:r w:rsidRPr="00447A2D">
              <w:rPr>
                <w:rFonts w:cs="Calibri"/>
                <w:szCs w:val="24"/>
              </w:rPr>
              <w:t xml:space="preserve">Выработка рекомендаций для принятия </w:t>
            </w:r>
            <w:r w:rsidRPr="00447A2D">
              <w:rPr>
                <w:szCs w:val="24"/>
              </w:rPr>
              <w:t xml:space="preserve">решения о модернизации </w:t>
            </w:r>
            <w:r w:rsidR="006D304F" w:rsidRPr="00447A2D">
              <w:rPr>
                <w:szCs w:val="24"/>
              </w:rPr>
              <w:t>СКЗИ</w:t>
            </w:r>
            <w:r w:rsidRPr="00447A2D">
              <w:rPr>
                <w:szCs w:val="24"/>
              </w:rPr>
              <w:t xml:space="preserve"> в </w:t>
            </w:r>
            <w:r w:rsidR="008022E2" w:rsidRPr="00447A2D">
              <w:rPr>
                <w:szCs w:val="24"/>
              </w:rPr>
              <w:t xml:space="preserve">автоматизированных информационных </w:t>
            </w:r>
            <w:r w:rsidR="008B7483" w:rsidRPr="00447A2D">
              <w:rPr>
                <w:szCs w:val="24"/>
              </w:rPr>
              <w:t xml:space="preserve">и телекоммуникационных </w:t>
            </w:r>
            <w:r w:rsidRPr="00447A2D">
              <w:rPr>
                <w:szCs w:val="24"/>
              </w:rPr>
              <w:t>системах</w:t>
            </w:r>
          </w:p>
        </w:tc>
      </w:tr>
      <w:tr w:rsidR="0065338A" w:rsidRPr="00447A2D" w14:paraId="7FC1A39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6C891450"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61DD3EDE" w14:textId="77777777" w:rsidR="00975C5C" w:rsidRPr="00447A2D" w:rsidRDefault="00975C5C" w:rsidP="008260E7">
            <w:pPr>
              <w:spacing w:line="240" w:lineRule="auto"/>
              <w:jc w:val="both"/>
              <w:rPr>
                <w:szCs w:val="24"/>
              </w:rPr>
            </w:pPr>
            <w:r w:rsidRPr="00447A2D">
              <w:rPr>
                <w:szCs w:val="24"/>
              </w:rPr>
              <w:t xml:space="preserve">Выявление угроз безопасности информации в защищенных с использованием криптографических средств </w:t>
            </w:r>
            <w:r w:rsidR="008022E2" w:rsidRPr="00447A2D">
              <w:rPr>
                <w:szCs w:val="24"/>
              </w:rPr>
              <w:t>автоматизированных информационных</w:t>
            </w:r>
            <w:r w:rsidR="008B7483" w:rsidRPr="00447A2D">
              <w:rPr>
                <w:szCs w:val="24"/>
              </w:rPr>
              <w:t xml:space="preserve"> и телекоммуникационных </w:t>
            </w:r>
            <w:r w:rsidRPr="00447A2D">
              <w:rPr>
                <w:szCs w:val="24"/>
              </w:rPr>
              <w:t>системах</w:t>
            </w:r>
          </w:p>
        </w:tc>
      </w:tr>
      <w:tr w:rsidR="0065338A" w:rsidRPr="00447A2D" w14:paraId="64F01759"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399"/>
        </w:trPr>
        <w:tc>
          <w:tcPr>
            <w:tcW w:w="932" w:type="pct"/>
            <w:gridSpan w:val="2"/>
            <w:vMerge/>
            <w:shd w:val="clear" w:color="auto" w:fill="FFFFFF"/>
            <w:vAlign w:val="center"/>
          </w:tcPr>
          <w:p w14:paraId="42ADA2A2" w14:textId="77777777" w:rsidR="00975C5C" w:rsidRPr="00447A2D" w:rsidRDefault="00975C5C" w:rsidP="008260E7">
            <w:pPr>
              <w:ind w:left="5" w:right="-181"/>
              <w:jc w:val="center"/>
              <w:rPr>
                <w:spacing w:val="-3"/>
                <w:szCs w:val="24"/>
              </w:rPr>
            </w:pPr>
          </w:p>
        </w:tc>
        <w:tc>
          <w:tcPr>
            <w:tcW w:w="3862" w:type="pct"/>
            <w:gridSpan w:val="10"/>
            <w:shd w:val="clear" w:color="auto" w:fill="FFFFFF"/>
          </w:tcPr>
          <w:p w14:paraId="1A45057C" w14:textId="77777777" w:rsidR="00975C5C" w:rsidRPr="00447A2D" w:rsidRDefault="00975C5C" w:rsidP="008260E7">
            <w:pPr>
              <w:spacing w:line="240" w:lineRule="auto"/>
              <w:jc w:val="both"/>
              <w:rPr>
                <w:szCs w:val="24"/>
              </w:rPr>
            </w:pPr>
            <w:r w:rsidRPr="00447A2D">
              <w:rPr>
                <w:szCs w:val="24"/>
              </w:rPr>
              <w:t xml:space="preserve">Обнаружение и идентификация инцидентов </w:t>
            </w:r>
            <w:r w:rsidR="008B7483" w:rsidRPr="00447A2D">
              <w:rPr>
                <w:szCs w:val="24"/>
              </w:rPr>
              <w:t xml:space="preserve">информационной безопасности </w:t>
            </w:r>
            <w:r w:rsidRPr="00447A2D">
              <w:rPr>
                <w:szCs w:val="24"/>
              </w:rPr>
              <w:t xml:space="preserve">в процессе эксплуатации </w:t>
            </w:r>
            <w:r w:rsidR="005D0F51" w:rsidRPr="00447A2D">
              <w:rPr>
                <w:szCs w:val="24"/>
              </w:rPr>
              <w:t>СКЗИ</w:t>
            </w:r>
          </w:p>
        </w:tc>
      </w:tr>
      <w:tr w:rsidR="0065338A" w:rsidRPr="00447A2D" w14:paraId="549B555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578"/>
        </w:trPr>
        <w:tc>
          <w:tcPr>
            <w:tcW w:w="932" w:type="pct"/>
            <w:gridSpan w:val="2"/>
            <w:vMerge w:val="restart"/>
            <w:shd w:val="clear" w:color="auto" w:fill="FFFFFF"/>
            <w:vAlign w:val="center"/>
          </w:tcPr>
          <w:p w14:paraId="69BC9F1A" w14:textId="77777777" w:rsidR="00D81D29" w:rsidRPr="00447A2D" w:rsidRDefault="00D81D29" w:rsidP="008260E7">
            <w:pPr>
              <w:spacing w:line="250" w:lineRule="exact"/>
              <w:ind w:right="-40"/>
              <w:jc w:val="center"/>
              <w:rPr>
                <w:szCs w:val="24"/>
              </w:rPr>
            </w:pPr>
            <w:r w:rsidRPr="00447A2D">
              <w:rPr>
                <w:szCs w:val="24"/>
              </w:rPr>
              <w:t>Необходимые умения</w:t>
            </w:r>
          </w:p>
        </w:tc>
        <w:tc>
          <w:tcPr>
            <w:tcW w:w="3862" w:type="pct"/>
            <w:gridSpan w:val="10"/>
            <w:shd w:val="clear" w:color="auto" w:fill="FFFFFF"/>
          </w:tcPr>
          <w:p w14:paraId="04308642" w14:textId="77777777" w:rsidR="00D81D29" w:rsidRPr="00447A2D" w:rsidRDefault="00D81D29" w:rsidP="006A5978">
            <w:pPr>
              <w:spacing w:line="240" w:lineRule="auto"/>
              <w:jc w:val="both"/>
              <w:rPr>
                <w:szCs w:val="24"/>
              </w:rPr>
            </w:pPr>
            <w:r w:rsidRPr="00447A2D">
              <w:rPr>
                <w:szCs w:val="24"/>
              </w:rPr>
              <w:t>Анализировать и оценивать угрозы информационной безопасности</w:t>
            </w:r>
          </w:p>
        </w:tc>
      </w:tr>
      <w:tr w:rsidR="0065338A" w:rsidRPr="00447A2D" w14:paraId="09DE3179"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71BC08A0" w14:textId="77777777" w:rsidR="00975C5C" w:rsidRPr="00447A2D" w:rsidRDefault="00975C5C" w:rsidP="008260E7">
            <w:pPr>
              <w:ind w:right="-181"/>
              <w:jc w:val="center"/>
              <w:rPr>
                <w:szCs w:val="24"/>
              </w:rPr>
            </w:pPr>
          </w:p>
        </w:tc>
        <w:tc>
          <w:tcPr>
            <w:tcW w:w="3862" w:type="pct"/>
            <w:gridSpan w:val="10"/>
            <w:shd w:val="clear" w:color="auto" w:fill="FFFFFF"/>
          </w:tcPr>
          <w:p w14:paraId="55A3D98F" w14:textId="77777777" w:rsidR="00975C5C" w:rsidRPr="00447A2D" w:rsidRDefault="00975C5C" w:rsidP="008823D6">
            <w:pPr>
              <w:spacing w:line="240" w:lineRule="auto"/>
              <w:jc w:val="both"/>
              <w:rPr>
                <w:szCs w:val="24"/>
              </w:rPr>
            </w:pPr>
            <w:r w:rsidRPr="00447A2D">
              <w:rPr>
                <w:szCs w:val="24"/>
              </w:rPr>
              <w:t xml:space="preserve">Планировать политику безопасности компонентов (операционных систем, баз данных, компьютерных сетей, программных систем) автоматизированных систем с использованием </w:t>
            </w:r>
            <w:r w:rsidR="008823D6" w:rsidRPr="00447A2D">
              <w:rPr>
                <w:szCs w:val="24"/>
              </w:rPr>
              <w:t>СКЗИ</w:t>
            </w:r>
          </w:p>
        </w:tc>
      </w:tr>
      <w:tr w:rsidR="0065338A" w:rsidRPr="00447A2D" w14:paraId="4EC61382"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2C1C9F5D" w14:textId="77777777" w:rsidR="00975C5C" w:rsidRPr="00447A2D" w:rsidRDefault="00975C5C" w:rsidP="008260E7">
            <w:pPr>
              <w:ind w:right="-181"/>
              <w:jc w:val="center"/>
              <w:rPr>
                <w:szCs w:val="24"/>
              </w:rPr>
            </w:pPr>
          </w:p>
        </w:tc>
        <w:tc>
          <w:tcPr>
            <w:tcW w:w="3862" w:type="pct"/>
            <w:gridSpan w:val="10"/>
            <w:shd w:val="clear" w:color="auto" w:fill="FFFFFF"/>
          </w:tcPr>
          <w:p w14:paraId="611A734C" w14:textId="77777777" w:rsidR="00975C5C" w:rsidRPr="00447A2D" w:rsidRDefault="00975C5C" w:rsidP="008260E7">
            <w:pPr>
              <w:spacing w:line="240" w:lineRule="auto"/>
              <w:jc w:val="both"/>
              <w:rPr>
                <w:szCs w:val="24"/>
              </w:rPr>
            </w:pPr>
            <w:r w:rsidRPr="00447A2D">
              <w:rPr>
                <w:szCs w:val="24"/>
              </w:rPr>
              <w:t>Создавать, удалять и изменять учетные записи пользователей системы криптографической защиты информации автоматизированных систем</w:t>
            </w:r>
          </w:p>
        </w:tc>
      </w:tr>
      <w:tr w:rsidR="0065338A" w:rsidRPr="00447A2D" w14:paraId="3939229A"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1FE74775" w14:textId="77777777" w:rsidR="00975C5C" w:rsidRPr="00447A2D" w:rsidRDefault="00975C5C" w:rsidP="008260E7">
            <w:pPr>
              <w:ind w:right="-181"/>
              <w:jc w:val="center"/>
              <w:rPr>
                <w:szCs w:val="24"/>
              </w:rPr>
            </w:pPr>
          </w:p>
        </w:tc>
        <w:tc>
          <w:tcPr>
            <w:tcW w:w="3862" w:type="pct"/>
            <w:gridSpan w:val="10"/>
            <w:shd w:val="clear" w:color="auto" w:fill="FFFFFF"/>
          </w:tcPr>
          <w:p w14:paraId="06AD1632" w14:textId="33F9BF7D" w:rsidR="00975C5C" w:rsidRPr="00447A2D" w:rsidRDefault="00975C5C" w:rsidP="00E53D34">
            <w:pPr>
              <w:spacing w:line="240" w:lineRule="auto"/>
              <w:jc w:val="both"/>
              <w:rPr>
                <w:szCs w:val="24"/>
              </w:rPr>
            </w:pPr>
            <w:r w:rsidRPr="00447A2D">
              <w:rPr>
                <w:szCs w:val="24"/>
              </w:rPr>
              <w:t>Устанавливать и настраивать операционные системы, систем</w:t>
            </w:r>
            <w:r w:rsidR="008823D6" w:rsidRPr="00447A2D">
              <w:rPr>
                <w:szCs w:val="24"/>
              </w:rPr>
              <w:t>ы</w:t>
            </w:r>
            <w:r w:rsidRPr="00447A2D">
              <w:rPr>
                <w:szCs w:val="24"/>
              </w:rPr>
              <w:t xml:space="preserve"> управления базами данных, компьютерные сети и программные системы с учетом требований по</w:t>
            </w:r>
            <w:r w:rsidR="008022E2" w:rsidRPr="00447A2D">
              <w:rPr>
                <w:szCs w:val="24"/>
              </w:rPr>
              <w:t xml:space="preserve"> к</w:t>
            </w:r>
            <w:r w:rsidR="00E53D34" w:rsidRPr="00447A2D">
              <w:rPr>
                <w:szCs w:val="24"/>
              </w:rPr>
              <w:t xml:space="preserve">риптографической </w:t>
            </w:r>
            <w:r w:rsidR="003541AB" w:rsidRPr="00447A2D">
              <w:rPr>
                <w:szCs w:val="24"/>
              </w:rPr>
              <w:t>защите</w:t>
            </w:r>
            <w:r w:rsidRPr="00447A2D">
              <w:rPr>
                <w:szCs w:val="24"/>
              </w:rPr>
              <w:t xml:space="preserve"> информации</w:t>
            </w:r>
          </w:p>
        </w:tc>
      </w:tr>
      <w:tr w:rsidR="0065338A" w:rsidRPr="00447A2D" w14:paraId="57D0C685"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5FF14EC0" w14:textId="77777777" w:rsidR="00975C5C" w:rsidRPr="00447A2D" w:rsidRDefault="00975C5C" w:rsidP="008260E7">
            <w:pPr>
              <w:ind w:right="-181"/>
              <w:jc w:val="center"/>
              <w:rPr>
                <w:szCs w:val="24"/>
              </w:rPr>
            </w:pPr>
          </w:p>
        </w:tc>
        <w:tc>
          <w:tcPr>
            <w:tcW w:w="3862" w:type="pct"/>
            <w:gridSpan w:val="10"/>
            <w:shd w:val="clear" w:color="auto" w:fill="FFFFFF"/>
          </w:tcPr>
          <w:p w14:paraId="47670FAA" w14:textId="77777777" w:rsidR="00975C5C" w:rsidRPr="00447A2D" w:rsidRDefault="00E53D34" w:rsidP="00E53D34">
            <w:pPr>
              <w:spacing w:line="240" w:lineRule="auto"/>
              <w:jc w:val="both"/>
              <w:rPr>
                <w:szCs w:val="24"/>
              </w:rPr>
            </w:pPr>
            <w:r w:rsidRPr="00447A2D">
              <w:rPr>
                <w:szCs w:val="24"/>
              </w:rPr>
              <w:t xml:space="preserve">Сочетать применение криптографических и некриптографических средств защиты информации, включая </w:t>
            </w:r>
            <w:r w:rsidR="00975C5C" w:rsidRPr="00447A2D">
              <w:rPr>
                <w:szCs w:val="24"/>
              </w:rPr>
              <w:t xml:space="preserve">защищенные протоколы, межсетевые экраны и средства обнаружения вторжений </w:t>
            </w:r>
          </w:p>
        </w:tc>
      </w:tr>
      <w:tr w:rsidR="0065338A" w:rsidRPr="00447A2D" w14:paraId="01375464"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7F5CCD61" w14:textId="77777777" w:rsidR="00975C5C" w:rsidRPr="00447A2D" w:rsidRDefault="00975C5C" w:rsidP="008260E7">
            <w:pPr>
              <w:ind w:right="-181"/>
              <w:jc w:val="center"/>
              <w:rPr>
                <w:szCs w:val="24"/>
              </w:rPr>
            </w:pPr>
          </w:p>
        </w:tc>
        <w:tc>
          <w:tcPr>
            <w:tcW w:w="3862" w:type="pct"/>
            <w:gridSpan w:val="10"/>
            <w:shd w:val="clear" w:color="auto" w:fill="FFFFFF"/>
          </w:tcPr>
          <w:p w14:paraId="2640061D" w14:textId="77777777" w:rsidR="00975C5C" w:rsidRPr="00447A2D" w:rsidRDefault="00975C5C" w:rsidP="00EB1A62">
            <w:pPr>
              <w:spacing w:line="240" w:lineRule="auto"/>
              <w:rPr>
                <w:szCs w:val="24"/>
              </w:rPr>
            </w:pPr>
            <w:r w:rsidRPr="00447A2D">
              <w:rPr>
                <w:szCs w:val="24"/>
              </w:rPr>
              <w:t xml:space="preserve">Выполнять предусмотренные в технической и нормативно-методической документации работы по изменению настроек </w:t>
            </w:r>
            <w:r w:rsidR="00EB1A62" w:rsidRPr="00447A2D">
              <w:rPr>
                <w:szCs w:val="24"/>
              </w:rPr>
              <w:t>СКЗИ</w:t>
            </w:r>
          </w:p>
        </w:tc>
      </w:tr>
      <w:tr w:rsidR="0065338A" w:rsidRPr="00447A2D" w14:paraId="7EFB087E"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42AD293D" w14:textId="77777777" w:rsidR="00975C5C" w:rsidRPr="00447A2D" w:rsidRDefault="00975C5C" w:rsidP="008260E7">
            <w:pPr>
              <w:ind w:right="-181"/>
              <w:jc w:val="center"/>
              <w:rPr>
                <w:szCs w:val="24"/>
              </w:rPr>
            </w:pPr>
          </w:p>
        </w:tc>
        <w:tc>
          <w:tcPr>
            <w:tcW w:w="3862" w:type="pct"/>
            <w:gridSpan w:val="10"/>
            <w:shd w:val="clear" w:color="auto" w:fill="FFFFFF"/>
          </w:tcPr>
          <w:p w14:paraId="0813E9BF" w14:textId="566BB092" w:rsidR="00975C5C" w:rsidRPr="00447A2D" w:rsidRDefault="00975C5C" w:rsidP="00EB1A62">
            <w:pPr>
              <w:spacing w:line="240" w:lineRule="auto"/>
              <w:jc w:val="both"/>
              <w:rPr>
                <w:szCs w:val="24"/>
              </w:rPr>
            </w:pPr>
            <w:r w:rsidRPr="00447A2D">
              <w:rPr>
                <w:szCs w:val="24"/>
              </w:rPr>
              <w:t xml:space="preserve">Использовать типовые средства диагностики технического состояния </w:t>
            </w:r>
            <w:r w:rsidR="00D57DFA" w:rsidRPr="00447A2D">
              <w:rPr>
                <w:szCs w:val="24"/>
              </w:rPr>
              <w:t>СКЗИ и</w:t>
            </w:r>
            <w:r w:rsidRPr="00447A2D">
              <w:rPr>
                <w:szCs w:val="24"/>
              </w:rPr>
              <w:t xml:space="preserve"> элементов среды функционирования</w:t>
            </w:r>
          </w:p>
        </w:tc>
      </w:tr>
      <w:tr w:rsidR="0065338A" w:rsidRPr="00447A2D" w14:paraId="660D4801"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529"/>
        </w:trPr>
        <w:tc>
          <w:tcPr>
            <w:tcW w:w="932" w:type="pct"/>
            <w:gridSpan w:val="2"/>
            <w:vMerge/>
            <w:shd w:val="clear" w:color="auto" w:fill="FFFFFF"/>
            <w:vAlign w:val="center"/>
          </w:tcPr>
          <w:p w14:paraId="7F81CE3E" w14:textId="77777777" w:rsidR="00975C5C" w:rsidRPr="00447A2D" w:rsidRDefault="00975C5C" w:rsidP="008260E7">
            <w:pPr>
              <w:ind w:right="-181"/>
              <w:jc w:val="center"/>
              <w:rPr>
                <w:szCs w:val="24"/>
              </w:rPr>
            </w:pPr>
          </w:p>
        </w:tc>
        <w:tc>
          <w:tcPr>
            <w:tcW w:w="3862" w:type="pct"/>
            <w:gridSpan w:val="10"/>
            <w:shd w:val="clear" w:color="auto" w:fill="FFFFFF"/>
          </w:tcPr>
          <w:p w14:paraId="31D2261F" w14:textId="77777777" w:rsidR="00975C5C" w:rsidRPr="00447A2D" w:rsidRDefault="00975C5C" w:rsidP="00A04737">
            <w:pPr>
              <w:spacing w:line="240" w:lineRule="auto"/>
              <w:jc w:val="both"/>
              <w:rPr>
                <w:szCs w:val="24"/>
              </w:rPr>
            </w:pPr>
            <w:r w:rsidRPr="00447A2D">
              <w:rPr>
                <w:szCs w:val="24"/>
              </w:rPr>
              <w:t xml:space="preserve">Проводить текущий контроль показателей и процесса функционирования </w:t>
            </w:r>
            <w:r w:rsidR="00A04737" w:rsidRPr="00447A2D">
              <w:rPr>
                <w:szCs w:val="24"/>
              </w:rPr>
              <w:t>СКЗИ</w:t>
            </w:r>
            <w:r w:rsidRPr="00447A2D">
              <w:rPr>
                <w:szCs w:val="24"/>
              </w:rPr>
              <w:t>, предусмотренный регламентом их эксплуатации</w:t>
            </w:r>
          </w:p>
        </w:tc>
      </w:tr>
      <w:tr w:rsidR="0065338A" w:rsidRPr="00447A2D" w14:paraId="1CD4BF53"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269038EA" w14:textId="77777777" w:rsidR="00975C5C" w:rsidRPr="00447A2D" w:rsidRDefault="00975C5C" w:rsidP="008260E7">
            <w:pPr>
              <w:ind w:right="-181"/>
              <w:jc w:val="center"/>
              <w:rPr>
                <w:szCs w:val="24"/>
              </w:rPr>
            </w:pPr>
          </w:p>
        </w:tc>
        <w:tc>
          <w:tcPr>
            <w:tcW w:w="3862" w:type="pct"/>
            <w:gridSpan w:val="10"/>
            <w:shd w:val="clear" w:color="auto" w:fill="FFFFFF"/>
          </w:tcPr>
          <w:p w14:paraId="05E427BA" w14:textId="77777777" w:rsidR="00975C5C" w:rsidRPr="00447A2D" w:rsidRDefault="00975C5C" w:rsidP="008260E7">
            <w:pPr>
              <w:spacing w:line="240" w:lineRule="auto"/>
              <w:jc w:val="both"/>
              <w:rPr>
                <w:szCs w:val="24"/>
              </w:rPr>
            </w:pPr>
            <w:r w:rsidRPr="00447A2D">
              <w:rPr>
                <w:szCs w:val="24"/>
              </w:rPr>
              <w:t>Применять типовые программные средства резервирования и восстановления информации в автоматизированных системах</w:t>
            </w:r>
          </w:p>
        </w:tc>
      </w:tr>
      <w:tr w:rsidR="0065338A" w:rsidRPr="00447A2D" w14:paraId="06C3A549"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28BC81D6" w14:textId="77777777" w:rsidR="00975C5C" w:rsidRPr="00447A2D" w:rsidRDefault="00975C5C" w:rsidP="008260E7">
            <w:pPr>
              <w:ind w:right="-181"/>
              <w:jc w:val="center"/>
              <w:rPr>
                <w:szCs w:val="24"/>
              </w:rPr>
            </w:pPr>
          </w:p>
        </w:tc>
        <w:tc>
          <w:tcPr>
            <w:tcW w:w="3862" w:type="pct"/>
            <w:gridSpan w:val="10"/>
            <w:shd w:val="clear" w:color="auto" w:fill="FFFFFF"/>
          </w:tcPr>
          <w:p w14:paraId="62CDA86F" w14:textId="77777777" w:rsidR="00975C5C" w:rsidRPr="00447A2D" w:rsidRDefault="00975C5C" w:rsidP="00A077F3">
            <w:pPr>
              <w:spacing w:line="240" w:lineRule="auto"/>
              <w:jc w:val="both"/>
              <w:rPr>
                <w:szCs w:val="24"/>
              </w:rPr>
            </w:pPr>
            <w:r w:rsidRPr="00447A2D">
              <w:rPr>
                <w:szCs w:val="24"/>
              </w:rPr>
              <w:t>Проводить ремонтные работы и на</w:t>
            </w:r>
            <w:r w:rsidR="00A077F3" w:rsidRPr="00447A2D">
              <w:rPr>
                <w:szCs w:val="24"/>
              </w:rPr>
              <w:t>стройку</w:t>
            </w:r>
            <w:r w:rsidRPr="00447A2D">
              <w:rPr>
                <w:szCs w:val="24"/>
              </w:rPr>
              <w:t xml:space="preserve"> </w:t>
            </w:r>
            <w:r w:rsidR="00A077F3" w:rsidRPr="00447A2D">
              <w:rPr>
                <w:szCs w:val="24"/>
              </w:rPr>
              <w:t>СКЗИ</w:t>
            </w:r>
            <w:r w:rsidRPr="00447A2D">
              <w:rPr>
                <w:szCs w:val="24"/>
              </w:rPr>
              <w:t>, составлять заявки на приобретение запасных частей</w:t>
            </w:r>
          </w:p>
        </w:tc>
      </w:tr>
      <w:tr w:rsidR="0065338A" w:rsidRPr="00447A2D" w14:paraId="4FA01A0B"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1AA897C5" w14:textId="77777777" w:rsidR="00975C5C" w:rsidRPr="00447A2D" w:rsidRDefault="00975C5C" w:rsidP="008260E7">
            <w:pPr>
              <w:ind w:right="-181"/>
              <w:jc w:val="center"/>
              <w:rPr>
                <w:szCs w:val="24"/>
              </w:rPr>
            </w:pPr>
          </w:p>
        </w:tc>
        <w:tc>
          <w:tcPr>
            <w:tcW w:w="3862" w:type="pct"/>
            <w:gridSpan w:val="10"/>
            <w:shd w:val="clear" w:color="auto" w:fill="FFFFFF"/>
          </w:tcPr>
          <w:p w14:paraId="50D32786" w14:textId="77777777" w:rsidR="00975C5C" w:rsidRPr="00447A2D" w:rsidRDefault="00975C5C" w:rsidP="00A077F3">
            <w:pPr>
              <w:spacing w:line="240" w:lineRule="auto"/>
              <w:jc w:val="both"/>
              <w:rPr>
                <w:szCs w:val="24"/>
              </w:rPr>
            </w:pPr>
            <w:r w:rsidRPr="00447A2D">
              <w:rPr>
                <w:szCs w:val="24"/>
              </w:rPr>
              <w:t xml:space="preserve">Организовывать хранение, списание и утилизацию </w:t>
            </w:r>
            <w:r w:rsidR="00A077F3" w:rsidRPr="00447A2D">
              <w:rPr>
                <w:szCs w:val="24"/>
              </w:rPr>
              <w:t>СКЗИ</w:t>
            </w:r>
            <w:r w:rsidRPr="00447A2D">
              <w:rPr>
                <w:szCs w:val="24"/>
              </w:rPr>
              <w:t>, составлять акты об их уничтожении</w:t>
            </w:r>
            <w:r w:rsidRPr="00447A2D">
              <w:t xml:space="preserve"> (</w:t>
            </w:r>
            <w:r w:rsidRPr="00447A2D">
              <w:rPr>
                <w:szCs w:val="24"/>
              </w:rPr>
              <w:t>утилизации)</w:t>
            </w:r>
          </w:p>
        </w:tc>
      </w:tr>
      <w:tr w:rsidR="0065338A" w:rsidRPr="00447A2D" w14:paraId="53F2D49E"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4C13F415" w14:textId="77777777" w:rsidR="00975C5C" w:rsidRPr="00447A2D" w:rsidRDefault="00975C5C" w:rsidP="008260E7">
            <w:pPr>
              <w:ind w:right="-181"/>
              <w:jc w:val="center"/>
              <w:rPr>
                <w:szCs w:val="24"/>
              </w:rPr>
            </w:pPr>
          </w:p>
        </w:tc>
        <w:tc>
          <w:tcPr>
            <w:tcW w:w="3862" w:type="pct"/>
            <w:gridSpan w:val="10"/>
            <w:shd w:val="clear" w:color="auto" w:fill="FFFFFF"/>
          </w:tcPr>
          <w:p w14:paraId="3487AC89" w14:textId="77777777" w:rsidR="00975C5C" w:rsidRPr="00447A2D" w:rsidRDefault="00975C5C" w:rsidP="008260E7">
            <w:pPr>
              <w:spacing w:line="240" w:lineRule="auto"/>
              <w:jc w:val="both"/>
              <w:rPr>
                <w:szCs w:val="24"/>
              </w:rPr>
            </w:pPr>
            <w:r w:rsidRPr="00447A2D">
              <w:rPr>
                <w:szCs w:val="24"/>
              </w:rPr>
              <w:t>Применять средства обеспечения отказоустойчивости автоматизированных систем</w:t>
            </w:r>
          </w:p>
        </w:tc>
      </w:tr>
      <w:tr w:rsidR="0065338A" w:rsidRPr="00447A2D" w14:paraId="22DBD751"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25D38ADD" w14:textId="77777777" w:rsidR="00975C5C" w:rsidRPr="00447A2D" w:rsidRDefault="00975C5C" w:rsidP="008260E7">
            <w:pPr>
              <w:ind w:right="-181"/>
              <w:jc w:val="center"/>
              <w:rPr>
                <w:szCs w:val="24"/>
              </w:rPr>
            </w:pPr>
          </w:p>
        </w:tc>
        <w:tc>
          <w:tcPr>
            <w:tcW w:w="3862" w:type="pct"/>
            <w:gridSpan w:val="10"/>
            <w:shd w:val="clear" w:color="auto" w:fill="FFFFFF"/>
          </w:tcPr>
          <w:p w14:paraId="3F83157B" w14:textId="77777777" w:rsidR="00975C5C" w:rsidRPr="00447A2D" w:rsidRDefault="00975C5C" w:rsidP="008260E7">
            <w:pPr>
              <w:spacing w:line="240" w:lineRule="auto"/>
              <w:jc w:val="both"/>
              <w:rPr>
                <w:szCs w:val="24"/>
              </w:rPr>
            </w:pPr>
            <w:r w:rsidRPr="00447A2D">
              <w:rPr>
                <w:szCs w:val="24"/>
              </w:rPr>
              <w:t>Вести учет проведения технических осмотров и обслуживания</w:t>
            </w:r>
            <w:r w:rsidRPr="00447A2D">
              <w:t xml:space="preserve"> </w:t>
            </w:r>
            <w:r w:rsidR="00C9344C" w:rsidRPr="00447A2D">
              <w:rPr>
                <w:szCs w:val="24"/>
              </w:rPr>
              <w:t>СКЗИ</w:t>
            </w:r>
          </w:p>
        </w:tc>
      </w:tr>
      <w:tr w:rsidR="0065338A" w:rsidRPr="00447A2D" w14:paraId="72EB59F1"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66E00AC7" w14:textId="77777777" w:rsidR="00975C5C" w:rsidRPr="00447A2D" w:rsidRDefault="00975C5C" w:rsidP="008260E7">
            <w:pPr>
              <w:ind w:right="-181"/>
              <w:jc w:val="center"/>
              <w:rPr>
                <w:szCs w:val="24"/>
              </w:rPr>
            </w:pPr>
          </w:p>
        </w:tc>
        <w:tc>
          <w:tcPr>
            <w:tcW w:w="3862" w:type="pct"/>
            <w:gridSpan w:val="10"/>
            <w:shd w:val="clear" w:color="auto" w:fill="FFFFFF"/>
          </w:tcPr>
          <w:p w14:paraId="3C0A51A7" w14:textId="77777777" w:rsidR="00975C5C" w:rsidRPr="00447A2D" w:rsidRDefault="00975C5C" w:rsidP="008260E7">
            <w:pPr>
              <w:spacing w:line="240" w:lineRule="auto"/>
              <w:jc w:val="both"/>
              <w:rPr>
                <w:szCs w:val="24"/>
              </w:rPr>
            </w:pPr>
            <w:r w:rsidRPr="00447A2D">
              <w:rPr>
                <w:szCs w:val="24"/>
              </w:rPr>
              <w:t>Взаимодействовать с организациями, осуществляющими гарантийный и послегарантийный ремонт СКЗИ</w:t>
            </w:r>
          </w:p>
        </w:tc>
      </w:tr>
      <w:tr w:rsidR="0065338A" w:rsidRPr="00447A2D" w14:paraId="06F550CD"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461"/>
        </w:trPr>
        <w:tc>
          <w:tcPr>
            <w:tcW w:w="932" w:type="pct"/>
            <w:gridSpan w:val="2"/>
            <w:vMerge/>
            <w:shd w:val="clear" w:color="auto" w:fill="FFFFFF"/>
            <w:vAlign w:val="center"/>
          </w:tcPr>
          <w:p w14:paraId="49E6706E" w14:textId="77777777" w:rsidR="00975C5C" w:rsidRPr="00447A2D" w:rsidRDefault="00975C5C" w:rsidP="008260E7">
            <w:pPr>
              <w:ind w:right="-181"/>
              <w:jc w:val="center"/>
              <w:rPr>
                <w:szCs w:val="24"/>
              </w:rPr>
            </w:pPr>
          </w:p>
        </w:tc>
        <w:tc>
          <w:tcPr>
            <w:tcW w:w="3862" w:type="pct"/>
            <w:gridSpan w:val="10"/>
            <w:shd w:val="clear" w:color="auto" w:fill="FFFFFF"/>
          </w:tcPr>
          <w:p w14:paraId="28740BCC" w14:textId="77777777" w:rsidR="00975C5C" w:rsidRPr="00447A2D" w:rsidRDefault="00975C5C" w:rsidP="008260E7">
            <w:pPr>
              <w:spacing w:line="240" w:lineRule="auto"/>
              <w:jc w:val="both"/>
              <w:rPr>
                <w:szCs w:val="24"/>
              </w:rPr>
            </w:pPr>
            <w:r w:rsidRPr="00447A2D">
              <w:rPr>
                <w:szCs w:val="24"/>
              </w:rPr>
              <w:t>Контролировать эффективность принятых мер по реализации политик безопасности информации автоматизированных систем</w:t>
            </w:r>
          </w:p>
        </w:tc>
      </w:tr>
      <w:tr w:rsidR="0065338A" w:rsidRPr="00447A2D" w14:paraId="3FC5D395"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284"/>
        </w:trPr>
        <w:tc>
          <w:tcPr>
            <w:tcW w:w="932" w:type="pct"/>
            <w:gridSpan w:val="2"/>
            <w:vMerge w:val="restart"/>
            <w:shd w:val="clear" w:color="auto" w:fill="FFFFFF"/>
            <w:vAlign w:val="center"/>
          </w:tcPr>
          <w:p w14:paraId="0C298B16" w14:textId="77777777" w:rsidR="00975C5C" w:rsidRPr="00447A2D" w:rsidRDefault="00975C5C" w:rsidP="008260E7">
            <w:pPr>
              <w:spacing w:line="250" w:lineRule="exact"/>
              <w:ind w:right="-40"/>
              <w:jc w:val="center"/>
              <w:rPr>
                <w:szCs w:val="24"/>
              </w:rPr>
            </w:pPr>
            <w:r w:rsidRPr="00447A2D">
              <w:rPr>
                <w:szCs w:val="24"/>
              </w:rPr>
              <w:t>Необходимые знания</w:t>
            </w:r>
          </w:p>
        </w:tc>
        <w:tc>
          <w:tcPr>
            <w:tcW w:w="3862" w:type="pct"/>
            <w:gridSpan w:val="10"/>
            <w:shd w:val="clear" w:color="auto" w:fill="FFFFFF"/>
          </w:tcPr>
          <w:p w14:paraId="30C990D4" w14:textId="77777777" w:rsidR="00975C5C" w:rsidRPr="00447A2D" w:rsidRDefault="00975C5C" w:rsidP="008260E7">
            <w:pPr>
              <w:spacing w:line="240" w:lineRule="auto"/>
              <w:jc w:val="both"/>
              <w:rPr>
                <w:szCs w:val="24"/>
              </w:rPr>
            </w:pPr>
            <w:r w:rsidRPr="00447A2D">
              <w:rPr>
                <w:szCs w:val="24"/>
              </w:rPr>
              <w:t xml:space="preserve">Основные угрозы безопасности информации и модели нарушителя в </w:t>
            </w:r>
            <w:r w:rsidR="008022E2" w:rsidRPr="00447A2D">
              <w:rPr>
                <w:szCs w:val="24"/>
              </w:rPr>
              <w:t xml:space="preserve">автоматизированных информационных </w:t>
            </w:r>
            <w:r w:rsidR="008F79CB" w:rsidRPr="00447A2D">
              <w:rPr>
                <w:szCs w:val="24"/>
              </w:rPr>
              <w:t xml:space="preserve">и телекоммуникационных </w:t>
            </w:r>
            <w:r w:rsidRPr="00447A2D">
              <w:rPr>
                <w:szCs w:val="24"/>
              </w:rPr>
              <w:t>системах</w:t>
            </w:r>
          </w:p>
        </w:tc>
      </w:tr>
      <w:tr w:rsidR="0065338A" w:rsidRPr="00447A2D" w14:paraId="29A4F412"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284"/>
        </w:trPr>
        <w:tc>
          <w:tcPr>
            <w:tcW w:w="932" w:type="pct"/>
            <w:gridSpan w:val="2"/>
            <w:vMerge/>
            <w:shd w:val="clear" w:color="auto" w:fill="FFFFFF"/>
            <w:vAlign w:val="center"/>
          </w:tcPr>
          <w:p w14:paraId="2352C84F" w14:textId="77777777" w:rsidR="008F79CB" w:rsidRPr="00447A2D" w:rsidRDefault="008F79CB" w:rsidP="008260E7">
            <w:pPr>
              <w:spacing w:line="250" w:lineRule="exact"/>
              <w:ind w:right="-181"/>
              <w:jc w:val="center"/>
              <w:rPr>
                <w:szCs w:val="24"/>
              </w:rPr>
            </w:pPr>
          </w:p>
        </w:tc>
        <w:tc>
          <w:tcPr>
            <w:tcW w:w="3862" w:type="pct"/>
            <w:gridSpan w:val="10"/>
            <w:shd w:val="clear" w:color="auto" w:fill="FFFFFF"/>
          </w:tcPr>
          <w:p w14:paraId="39DB359F" w14:textId="77777777" w:rsidR="008F79CB" w:rsidRPr="00447A2D" w:rsidRDefault="008B7483" w:rsidP="000C23DF">
            <w:pPr>
              <w:spacing w:line="240" w:lineRule="auto"/>
              <w:jc w:val="both"/>
              <w:rPr>
                <w:szCs w:val="24"/>
              </w:rPr>
            </w:pPr>
            <w:r w:rsidRPr="00447A2D">
              <w:rPr>
                <w:szCs w:val="24"/>
              </w:rPr>
              <w:t>Основные криптографические методы, алгоритмы, протоколы защиты информации</w:t>
            </w:r>
          </w:p>
        </w:tc>
      </w:tr>
      <w:tr w:rsidR="0065338A" w:rsidRPr="00447A2D" w14:paraId="527F1369"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284"/>
        </w:trPr>
        <w:tc>
          <w:tcPr>
            <w:tcW w:w="932" w:type="pct"/>
            <w:gridSpan w:val="2"/>
            <w:vMerge/>
            <w:shd w:val="clear" w:color="auto" w:fill="FFFFFF"/>
            <w:vAlign w:val="center"/>
          </w:tcPr>
          <w:p w14:paraId="3834322D" w14:textId="77777777" w:rsidR="008B7483" w:rsidRPr="00447A2D" w:rsidRDefault="008B7483" w:rsidP="008260E7">
            <w:pPr>
              <w:spacing w:line="250" w:lineRule="exact"/>
              <w:ind w:right="-181"/>
              <w:jc w:val="center"/>
              <w:rPr>
                <w:szCs w:val="24"/>
              </w:rPr>
            </w:pPr>
          </w:p>
        </w:tc>
        <w:tc>
          <w:tcPr>
            <w:tcW w:w="3862" w:type="pct"/>
            <w:gridSpan w:val="10"/>
            <w:shd w:val="clear" w:color="auto" w:fill="FFFFFF"/>
          </w:tcPr>
          <w:p w14:paraId="4575C7CE" w14:textId="77777777" w:rsidR="008B7483" w:rsidRPr="00447A2D" w:rsidRDefault="008B7483" w:rsidP="000C23DF">
            <w:pPr>
              <w:spacing w:line="240" w:lineRule="auto"/>
              <w:jc w:val="both"/>
              <w:rPr>
                <w:szCs w:val="24"/>
              </w:rPr>
            </w:pPr>
            <w:r w:rsidRPr="00447A2D">
              <w:rPr>
                <w:szCs w:val="24"/>
              </w:rPr>
              <w:t>Знать назначение, особенности и условия применения различных видов СКЗИ, включая средства шифрования, средства имитозащиты, средства цифровой подписи, средства кодирования и средства изготовления ключевых документов.</w:t>
            </w:r>
          </w:p>
        </w:tc>
      </w:tr>
      <w:tr w:rsidR="0065338A" w:rsidRPr="00447A2D" w14:paraId="05B840A4"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284"/>
        </w:trPr>
        <w:tc>
          <w:tcPr>
            <w:tcW w:w="932" w:type="pct"/>
            <w:gridSpan w:val="2"/>
            <w:vMerge/>
            <w:shd w:val="clear" w:color="auto" w:fill="FFFFFF"/>
            <w:vAlign w:val="center"/>
          </w:tcPr>
          <w:p w14:paraId="70187A5C" w14:textId="77777777" w:rsidR="00975C5C" w:rsidRPr="00447A2D" w:rsidRDefault="00975C5C" w:rsidP="008260E7">
            <w:pPr>
              <w:spacing w:line="250" w:lineRule="exact"/>
              <w:ind w:right="-181"/>
              <w:jc w:val="center"/>
              <w:rPr>
                <w:szCs w:val="24"/>
              </w:rPr>
            </w:pPr>
          </w:p>
        </w:tc>
        <w:tc>
          <w:tcPr>
            <w:tcW w:w="3862" w:type="pct"/>
            <w:gridSpan w:val="10"/>
            <w:shd w:val="clear" w:color="auto" w:fill="FFFFFF"/>
          </w:tcPr>
          <w:p w14:paraId="761B05BE" w14:textId="77777777" w:rsidR="00975C5C" w:rsidRPr="00447A2D" w:rsidRDefault="00975C5C" w:rsidP="008260E7">
            <w:pPr>
              <w:spacing w:line="240" w:lineRule="auto"/>
              <w:jc w:val="both"/>
              <w:rPr>
                <w:szCs w:val="24"/>
              </w:rPr>
            </w:pPr>
            <w:r w:rsidRPr="00447A2D">
              <w:rPr>
                <w:szCs w:val="24"/>
              </w:rPr>
              <w:t>Принципы формирования политики информационной безопасности в автоматизированных системах</w:t>
            </w:r>
          </w:p>
        </w:tc>
      </w:tr>
      <w:tr w:rsidR="0065338A" w:rsidRPr="00447A2D" w14:paraId="1AB04EAC"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561"/>
        </w:trPr>
        <w:tc>
          <w:tcPr>
            <w:tcW w:w="932" w:type="pct"/>
            <w:gridSpan w:val="2"/>
            <w:vMerge/>
            <w:shd w:val="clear" w:color="auto" w:fill="FFFFFF"/>
            <w:vAlign w:val="center"/>
          </w:tcPr>
          <w:p w14:paraId="08947560" w14:textId="77777777" w:rsidR="00975C5C" w:rsidRPr="00447A2D" w:rsidRDefault="00975C5C" w:rsidP="008260E7">
            <w:pPr>
              <w:jc w:val="center"/>
              <w:rPr>
                <w:szCs w:val="24"/>
              </w:rPr>
            </w:pPr>
          </w:p>
        </w:tc>
        <w:tc>
          <w:tcPr>
            <w:tcW w:w="3862" w:type="pct"/>
            <w:gridSpan w:val="10"/>
            <w:shd w:val="clear" w:color="auto" w:fill="FFFFFF"/>
          </w:tcPr>
          <w:p w14:paraId="42679447" w14:textId="77777777" w:rsidR="00975C5C" w:rsidRPr="00447A2D" w:rsidRDefault="00975C5C" w:rsidP="008F79CB">
            <w:pPr>
              <w:spacing w:line="240" w:lineRule="auto"/>
              <w:jc w:val="both"/>
              <w:rPr>
                <w:szCs w:val="24"/>
              </w:rPr>
            </w:pPr>
            <w:r w:rsidRPr="00447A2D">
              <w:rPr>
                <w:szCs w:val="24"/>
              </w:rPr>
              <w:t>Программно-аппаратные средства обеспечения безопасности информации</w:t>
            </w:r>
            <w:r w:rsidR="008F79CB" w:rsidRPr="00447A2D">
              <w:rPr>
                <w:szCs w:val="24"/>
              </w:rPr>
              <w:t>, предназначенные для использования</w:t>
            </w:r>
            <w:r w:rsidRPr="00447A2D">
              <w:rPr>
                <w:szCs w:val="24"/>
              </w:rPr>
              <w:t xml:space="preserve"> в типовых операционных системах, системах управления базами данных, компьютерных сетях</w:t>
            </w:r>
          </w:p>
        </w:tc>
      </w:tr>
      <w:tr w:rsidR="0065338A" w:rsidRPr="00447A2D" w14:paraId="7D49971E"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78C6DF04" w14:textId="77777777" w:rsidR="00975C5C" w:rsidRPr="00447A2D" w:rsidRDefault="00975C5C" w:rsidP="008260E7">
            <w:pPr>
              <w:jc w:val="center"/>
              <w:rPr>
                <w:szCs w:val="24"/>
              </w:rPr>
            </w:pPr>
          </w:p>
        </w:tc>
        <w:tc>
          <w:tcPr>
            <w:tcW w:w="3862" w:type="pct"/>
            <w:gridSpan w:val="10"/>
            <w:shd w:val="clear" w:color="auto" w:fill="FFFFFF"/>
          </w:tcPr>
          <w:p w14:paraId="0066A80C" w14:textId="49D12C51" w:rsidR="00975C5C" w:rsidRPr="00447A2D" w:rsidRDefault="008B7483" w:rsidP="008260E7">
            <w:pPr>
              <w:spacing w:line="240" w:lineRule="auto"/>
              <w:jc w:val="both"/>
              <w:rPr>
                <w:szCs w:val="24"/>
              </w:rPr>
            </w:pPr>
            <w:r w:rsidRPr="00447A2D">
              <w:rPr>
                <w:szCs w:val="24"/>
              </w:rPr>
              <w:t>Основные принципы и способы защиты информации в современных телекоммуникационных системах</w:t>
            </w:r>
          </w:p>
        </w:tc>
      </w:tr>
      <w:tr w:rsidR="0065338A" w:rsidRPr="00447A2D" w14:paraId="5B15E350"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0B375409" w14:textId="77777777" w:rsidR="00975C5C" w:rsidRPr="00447A2D" w:rsidRDefault="00975C5C" w:rsidP="008260E7">
            <w:pPr>
              <w:jc w:val="center"/>
              <w:rPr>
                <w:szCs w:val="24"/>
              </w:rPr>
            </w:pPr>
          </w:p>
        </w:tc>
        <w:tc>
          <w:tcPr>
            <w:tcW w:w="3862" w:type="pct"/>
            <w:gridSpan w:val="10"/>
            <w:shd w:val="clear" w:color="auto" w:fill="FFFFFF"/>
          </w:tcPr>
          <w:p w14:paraId="649FA1FA" w14:textId="77777777" w:rsidR="00975C5C" w:rsidRPr="00447A2D" w:rsidRDefault="00975C5C" w:rsidP="008260E7">
            <w:pPr>
              <w:spacing w:line="240" w:lineRule="auto"/>
              <w:jc w:val="both"/>
              <w:rPr>
                <w:szCs w:val="24"/>
              </w:rPr>
            </w:pPr>
            <w:r w:rsidRPr="00447A2D">
              <w:rPr>
                <w:szCs w:val="24"/>
              </w:rPr>
              <w:t>Требования по составу и характеристикам средств криптографической защиты информации для различных классов защищенных автоматизированных систем, ме</w:t>
            </w:r>
            <w:r w:rsidR="00A04737" w:rsidRPr="00447A2D">
              <w:rPr>
                <w:szCs w:val="24"/>
              </w:rPr>
              <w:t>тоды их практической реализации</w:t>
            </w:r>
          </w:p>
        </w:tc>
      </w:tr>
      <w:tr w:rsidR="0065338A" w:rsidRPr="00447A2D" w14:paraId="4DB7D2A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71BE58B0" w14:textId="77777777" w:rsidR="00975C5C" w:rsidRPr="00447A2D" w:rsidRDefault="00975C5C" w:rsidP="008260E7">
            <w:pPr>
              <w:jc w:val="center"/>
              <w:rPr>
                <w:szCs w:val="24"/>
              </w:rPr>
            </w:pPr>
          </w:p>
        </w:tc>
        <w:tc>
          <w:tcPr>
            <w:tcW w:w="3862" w:type="pct"/>
            <w:gridSpan w:val="10"/>
            <w:shd w:val="clear" w:color="auto" w:fill="FFFFFF"/>
          </w:tcPr>
          <w:p w14:paraId="2E5D55F8" w14:textId="77777777" w:rsidR="00975C5C" w:rsidRPr="00447A2D" w:rsidRDefault="00975C5C" w:rsidP="008260E7">
            <w:pPr>
              <w:spacing w:line="240" w:lineRule="auto"/>
              <w:jc w:val="both"/>
              <w:rPr>
                <w:szCs w:val="24"/>
              </w:rPr>
            </w:pPr>
            <w:r w:rsidRPr="00447A2D">
              <w:rPr>
                <w:szCs w:val="24"/>
              </w:rPr>
              <w:t>Основные характеристики средств измерений и контроля процесса и параметров функционирования средств криптографической защиты информации</w:t>
            </w:r>
          </w:p>
        </w:tc>
      </w:tr>
      <w:tr w:rsidR="0065338A" w:rsidRPr="00447A2D" w14:paraId="45DFFACB"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2019160E" w14:textId="77777777" w:rsidR="00975C5C" w:rsidRPr="00447A2D" w:rsidRDefault="00975C5C" w:rsidP="008260E7">
            <w:pPr>
              <w:jc w:val="center"/>
              <w:rPr>
                <w:szCs w:val="24"/>
              </w:rPr>
            </w:pPr>
          </w:p>
        </w:tc>
        <w:tc>
          <w:tcPr>
            <w:tcW w:w="3862" w:type="pct"/>
            <w:gridSpan w:val="10"/>
            <w:shd w:val="clear" w:color="auto" w:fill="FFFFFF"/>
          </w:tcPr>
          <w:p w14:paraId="7D6FD233" w14:textId="77777777" w:rsidR="00975C5C" w:rsidRPr="00447A2D" w:rsidRDefault="00975C5C" w:rsidP="008260E7">
            <w:pPr>
              <w:spacing w:line="240" w:lineRule="auto"/>
              <w:jc w:val="both"/>
              <w:rPr>
                <w:szCs w:val="24"/>
              </w:rPr>
            </w:pPr>
            <w:r w:rsidRPr="00447A2D">
              <w:rPr>
                <w:szCs w:val="24"/>
              </w:rPr>
              <w:t>Методика (регламент, последовательность) и нормативные требования к действиям в целях изменения настроек средств криптографической защиты информации</w:t>
            </w:r>
          </w:p>
        </w:tc>
      </w:tr>
      <w:tr w:rsidR="0065338A" w:rsidRPr="00447A2D" w14:paraId="412E6DE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3CA518C9" w14:textId="77777777" w:rsidR="00975C5C" w:rsidRPr="00447A2D" w:rsidRDefault="00975C5C" w:rsidP="008260E7">
            <w:pPr>
              <w:jc w:val="center"/>
              <w:rPr>
                <w:szCs w:val="24"/>
              </w:rPr>
            </w:pPr>
          </w:p>
        </w:tc>
        <w:tc>
          <w:tcPr>
            <w:tcW w:w="3862" w:type="pct"/>
            <w:gridSpan w:val="10"/>
            <w:shd w:val="clear" w:color="auto" w:fill="FFFFFF"/>
          </w:tcPr>
          <w:p w14:paraId="24B4A519" w14:textId="77777777" w:rsidR="00975C5C" w:rsidRPr="00447A2D" w:rsidRDefault="00975C5C" w:rsidP="008260E7">
            <w:pPr>
              <w:spacing w:line="240" w:lineRule="auto"/>
              <w:jc w:val="both"/>
              <w:rPr>
                <w:szCs w:val="24"/>
              </w:rPr>
            </w:pPr>
            <w:r w:rsidRPr="00447A2D">
              <w:rPr>
                <w:szCs w:val="24"/>
              </w:rPr>
              <w:t>Принципы построения и функционирования современных операционных систем, систем управления базами данных и компьютерных сетей</w:t>
            </w:r>
          </w:p>
        </w:tc>
      </w:tr>
      <w:tr w:rsidR="0065338A" w:rsidRPr="00447A2D" w14:paraId="63DD215F"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2D3AE4C7" w14:textId="77777777" w:rsidR="00975C5C" w:rsidRPr="00447A2D" w:rsidRDefault="00975C5C" w:rsidP="008260E7">
            <w:pPr>
              <w:jc w:val="center"/>
              <w:rPr>
                <w:szCs w:val="24"/>
              </w:rPr>
            </w:pPr>
          </w:p>
        </w:tc>
        <w:tc>
          <w:tcPr>
            <w:tcW w:w="3862" w:type="pct"/>
            <w:gridSpan w:val="10"/>
            <w:shd w:val="clear" w:color="auto" w:fill="FFFFFF"/>
          </w:tcPr>
          <w:p w14:paraId="47676010" w14:textId="77777777" w:rsidR="00975C5C" w:rsidRPr="00447A2D" w:rsidRDefault="00975C5C" w:rsidP="008260E7">
            <w:pPr>
              <w:spacing w:line="240" w:lineRule="auto"/>
              <w:jc w:val="both"/>
              <w:rPr>
                <w:szCs w:val="24"/>
              </w:rPr>
            </w:pPr>
            <w:r w:rsidRPr="00447A2D">
              <w:rPr>
                <w:szCs w:val="24"/>
              </w:rPr>
              <w:t>Критерии оценки эффективности и надежности</w:t>
            </w:r>
            <w:r w:rsidR="008F79CB" w:rsidRPr="00447A2D">
              <w:rPr>
                <w:szCs w:val="24"/>
              </w:rPr>
              <w:t xml:space="preserve"> встроенных</w:t>
            </w:r>
            <w:r w:rsidRPr="00447A2D">
              <w:rPr>
                <w:szCs w:val="24"/>
              </w:rPr>
              <w:t xml:space="preserve"> средств защиты современных операционных систем, систем управления базами данных и компьютерных сетей</w:t>
            </w:r>
          </w:p>
        </w:tc>
      </w:tr>
      <w:tr w:rsidR="0065338A" w:rsidRPr="00447A2D" w14:paraId="40B98687"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3556385E" w14:textId="77777777" w:rsidR="00975C5C" w:rsidRPr="00447A2D" w:rsidRDefault="00975C5C" w:rsidP="008260E7">
            <w:pPr>
              <w:jc w:val="center"/>
              <w:rPr>
                <w:szCs w:val="24"/>
              </w:rPr>
            </w:pPr>
          </w:p>
        </w:tc>
        <w:tc>
          <w:tcPr>
            <w:tcW w:w="3862" w:type="pct"/>
            <w:gridSpan w:val="10"/>
            <w:shd w:val="clear" w:color="auto" w:fill="FFFFFF"/>
          </w:tcPr>
          <w:p w14:paraId="47BD357B" w14:textId="77777777" w:rsidR="00975C5C" w:rsidRPr="00447A2D" w:rsidRDefault="00861700" w:rsidP="00861700">
            <w:pPr>
              <w:spacing w:line="240" w:lineRule="auto"/>
              <w:jc w:val="both"/>
              <w:rPr>
                <w:szCs w:val="24"/>
              </w:rPr>
            </w:pPr>
            <w:r w:rsidRPr="00447A2D">
              <w:rPr>
                <w:szCs w:val="24"/>
              </w:rPr>
              <w:t>Эксплуатационная</w:t>
            </w:r>
            <w:r w:rsidR="00975C5C" w:rsidRPr="00447A2D">
              <w:rPr>
                <w:szCs w:val="24"/>
              </w:rPr>
              <w:t xml:space="preserve"> и техническ</w:t>
            </w:r>
            <w:r w:rsidRPr="00447A2D">
              <w:rPr>
                <w:szCs w:val="24"/>
              </w:rPr>
              <w:t>ая</w:t>
            </w:r>
            <w:r w:rsidR="00975C5C" w:rsidRPr="00447A2D">
              <w:rPr>
                <w:szCs w:val="24"/>
              </w:rPr>
              <w:t xml:space="preserve"> документаци</w:t>
            </w:r>
            <w:r w:rsidRPr="00447A2D">
              <w:rPr>
                <w:szCs w:val="24"/>
              </w:rPr>
              <w:t>я</w:t>
            </w:r>
            <w:r w:rsidR="00975C5C" w:rsidRPr="00447A2D">
              <w:rPr>
                <w:szCs w:val="24"/>
              </w:rPr>
              <w:t xml:space="preserve"> на проверяемые и ремонтируемые </w:t>
            </w:r>
            <w:r w:rsidR="000C23DF" w:rsidRPr="00447A2D">
              <w:rPr>
                <w:szCs w:val="24"/>
              </w:rPr>
              <w:t>СКЗИ</w:t>
            </w:r>
          </w:p>
        </w:tc>
      </w:tr>
      <w:tr w:rsidR="0065338A" w:rsidRPr="00447A2D" w14:paraId="2AC3131C"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286AB087" w14:textId="77777777" w:rsidR="00975C5C" w:rsidRPr="00447A2D" w:rsidRDefault="00975C5C" w:rsidP="008260E7">
            <w:pPr>
              <w:jc w:val="center"/>
              <w:rPr>
                <w:szCs w:val="24"/>
              </w:rPr>
            </w:pPr>
          </w:p>
        </w:tc>
        <w:tc>
          <w:tcPr>
            <w:tcW w:w="3862" w:type="pct"/>
            <w:gridSpan w:val="10"/>
            <w:shd w:val="clear" w:color="auto" w:fill="FFFFFF"/>
          </w:tcPr>
          <w:p w14:paraId="2002E976" w14:textId="77777777" w:rsidR="00975C5C" w:rsidRPr="00447A2D" w:rsidRDefault="00975C5C" w:rsidP="00FC7365">
            <w:pPr>
              <w:spacing w:line="240" w:lineRule="auto"/>
              <w:jc w:val="both"/>
              <w:rPr>
                <w:szCs w:val="24"/>
              </w:rPr>
            </w:pPr>
            <w:r w:rsidRPr="00447A2D">
              <w:rPr>
                <w:szCs w:val="24"/>
              </w:rPr>
              <w:t>Порядок проведения периодического осмотра и проверки работоспособности средства криптографической защиты информации</w:t>
            </w:r>
            <w:r w:rsidR="00FC7365" w:rsidRPr="00447A2D">
              <w:rPr>
                <w:szCs w:val="24"/>
              </w:rPr>
              <w:t>, включая</w:t>
            </w:r>
            <w:r w:rsidRPr="00447A2D">
              <w:rPr>
                <w:szCs w:val="24"/>
              </w:rPr>
              <w:t xml:space="preserve"> средства изготовления ключевых документов</w:t>
            </w:r>
          </w:p>
        </w:tc>
      </w:tr>
      <w:tr w:rsidR="0065338A" w:rsidRPr="00447A2D" w14:paraId="3D0E5027"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18C0D857" w14:textId="77777777" w:rsidR="00975C5C" w:rsidRPr="00447A2D" w:rsidRDefault="00975C5C" w:rsidP="008260E7">
            <w:pPr>
              <w:jc w:val="center"/>
              <w:rPr>
                <w:szCs w:val="24"/>
              </w:rPr>
            </w:pPr>
          </w:p>
        </w:tc>
        <w:tc>
          <w:tcPr>
            <w:tcW w:w="3862" w:type="pct"/>
            <w:gridSpan w:val="10"/>
            <w:shd w:val="clear" w:color="auto" w:fill="FFFFFF"/>
          </w:tcPr>
          <w:p w14:paraId="393839CD" w14:textId="77777777" w:rsidR="00975C5C" w:rsidRPr="00447A2D" w:rsidRDefault="00975C5C" w:rsidP="00861700">
            <w:pPr>
              <w:spacing w:line="240" w:lineRule="auto"/>
              <w:jc w:val="both"/>
              <w:rPr>
                <w:szCs w:val="24"/>
              </w:rPr>
            </w:pPr>
            <w:r w:rsidRPr="00447A2D">
              <w:rPr>
                <w:szCs w:val="24"/>
              </w:rPr>
              <w:t>Содержание и порядок деятельности персонала по эксплуатации автоматизированных систем</w:t>
            </w:r>
            <w:r w:rsidR="00861700" w:rsidRPr="00447A2D">
              <w:rPr>
                <w:szCs w:val="24"/>
              </w:rPr>
              <w:t xml:space="preserve">, защищенных </w:t>
            </w:r>
            <w:r w:rsidR="000C23DF" w:rsidRPr="00447A2D">
              <w:rPr>
                <w:szCs w:val="24"/>
              </w:rPr>
              <w:t xml:space="preserve">с помощью </w:t>
            </w:r>
            <w:r w:rsidR="00861700" w:rsidRPr="00447A2D">
              <w:rPr>
                <w:szCs w:val="24"/>
              </w:rPr>
              <w:t>СКЗИ</w:t>
            </w:r>
          </w:p>
        </w:tc>
      </w:tr>
      <w:tr w:rsidR="0065338A" w:rsidRPr="00447A2D" w14:paraId="3B481817"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6925CA79" w14:textId="77777777" w:rsidR="00975C5C" w:rsidRPr="00447A2D" w:rsidRDefault="00975C5C" w:rsidP="008260E7">
            <w:pPr>
              <w:jc w:val="center"/>
              <w:rPr>
                <w:szCs w:val="24"/>
              </w:rPr>
            </w:pPr>
          </w:p>
        </w:tc>
        <w:tc>
          <w:tcPr>
            <w:tcW w:w="3862" w:type="pct"/>
            <w:gridSpan w:val="10"/>
            <w:shd w:val="clear" w:color="auto" w:fill="FFFFFF"/>
          </w:tcPr>
          <w:p w14:paraId="69D569C8" w14:textId="77777777" w:rsidR="00975C5C" w:rsidRPr="00447A2D" w:rsidRDefault="008B7483" w:rsidP="000C23DF">
            <w:pPr>
              <w:spacing w:line="240" w:lineRule="auto"/>
              <w:jc w:val="both"/>
              <w:rPr>
                <w:szCs w:val="24"/>
              </w:rPr>
            </w:pPr>
            <w:r w:rsidRPr="00447A2D">
              <w:rPr>
                <w:szCs w:val="24"/>
              </w:rPr>
              <w:t>Способы определения соответствия методов и средств криптографической защиты информации политике безопасности</w:t>
            </w:r>
          </w:p>
        </w:tc>
      </w:tr>
      <w:tr w:rsidR="0065338A" w:rsidRPr="00447A2D" w14:paraId="44499149"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187"/>
        </w:trPr>
        <w:tc>
          <w:tcPr>
            <w:tcW w:w="932" w:type="pct"/>
            <w:gridSpan w:val="2"/>
            <w:vMerge/>
            <w:shd w:val="clear" w:color="auto" w:fill="FFFFFF"/>
            <w:vAlign w:val="center"/>
          </w:tcPr>
          <w:p w14:paraId="57D0FC8D" w14:textId="77777777" w:rsidR="00975C5C" w:rsidRPr="00447A2D" w:rsidRDefault="00975C5C" w:rsidP="008260E7">
            <w:pPr>
              <w:jc w:val="center"/>
              <w:rPr>
                <w:szCs w:val="24"/>
              </w:rPr>
            </w:pPr>
          </w:p>
        </w:tc>
        <w:tc>
          <w:tcPr>
            <w:tcW w:w="3862" w:type="pct"/>
            <w:gridSpan w:val="10"/>
            <w:shd w:val="clear" w:color="auto" w:fill="FFFFFF"/>
          </w:tcPr>
          <w:p w14:paraId="07759108" w14:textId="5DD0F752" w:rsidR="00975C5C" w:rsidRPr="00447A2D" w:rsidRDefault="008B7483" w:rsidP="008260E7">
            <w:pPr>
              <w:spacing w:line="240" w:lineRule="auto"/>
              <w:jc w:val="both"/>
              <w:rPr>
                <w:szCs w:val="24"/>
              </w:rPr>
            </w:pPr>
            <w:r w:rsidRPr="00447A2D">
              <w:rPr>
                <w:szCs w:val="24"/>
              </w:rPr>
              <w:t xml:space="preserve">Общие принципы организации криптографической защиты </w:t>
            </w:r>
            <w:r w:rsidR="00C05547" w:rsidRPr="00447A2D">
              <w:rPr>
                <w:szCs w:val="24"/>
              </w:rPr>
              <w:t>персональных</w:t>
            </w:r>
            <w:r w:rsidRPr="00447A2D">
              <w:rPr>
                <w:szCs w:val="24"/>
              </w:rPr>
              <w:t xml:space="preserve"> данных</w:t>
            </w:r>
          </w:p>
        </w:tc>
      </w:tr>
      <w:tr w:rsidR="0065338A" w:rsidRPr="00447A2D" w14:paraId="5C2EE6D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645"/>
        </w:trPr>
        <w:tc>
          <w:tcPr>
            <w:tcW w:w="932" w:type="pct"/>
            <w:gridSpan w:val="2"/>
            <w:vMerge/>
            <w:shd w:val="clear" w:color="auto" w:fill="FFFFFF"/>
            <w:vAlign w:val="center"/>
          </w:tcPr>
          <w:p w14:paraId="55576BE5" w14:textId="77777777" w:rsidR="00C05547" w:rsidRPr="00447A2D" w:rsidRDefault="00C05547" w:rsidP="008260E7">
            <w:pPr>
              <w:jc w:val="center"/>
              <w:rPr>
                <w:szCs w:val="24"/>
              </w:rPr>
            </w:pPr>
          </w:p>
        </w:tc>
        <w:tc>
          <w:tcPr>
            <w:tcW w:w="3862" w:type="pct"/>
            <w:gridSpan w:val="10"/>
            <w:shd w:val="clear" w:color="auto" w:fill="FFFFFF"/>
          </w:tcPr>
          <w:p w14:paraId="15D309E2" w14:textId="673EB426" w:rsidR="00C05547" w:rsidRPr="00447A2D" w:rsidRDefault="00C05547" w:rsidP="008B7483">
            <w:pPr>
              <w:spacing w:line="240" w:lineRule="auto"/>
              <w:jc w:val="both"/>
              <w:rPr>
                <w:szCs w:val="24"/>
              </w:rPr>
            </w:pPr>
            <w:r w:rsidRPr="00447A2D">
              <w:rPr>
                <w:szCs w:val="24"/>
              </w:rPr>
              <w:t>Общие принципы организации и функционирования удостоверяющих центров</w:t>
            </w:r>
          </w:p>
        </w:tc>
      </w:tr>
      <w:tr w:rsidR="0065338A" w:rsidRPr="00447A2D" w14:paraId="7A391E36" w14:textId="77777777" w:rsidTr="00D57D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8" w:type="pct"/>
          <w:wAfter w:w="137" w:type="pct"/>
          <w:trHeight w:val="284"/>
        </w:trPr>
        <w:tc>
          <w:tcPr>
            <w:tcW w:w="932" w:type="pct"/>
            <w:gridSpan w:val="2"/>
            <w:tcBorders>
              <w:bottom w:val="single" w:sz="4" w:space="0" w:color="auto"/>
            </w:tcBorders>
            <w:shd w:val="clear" w:color="auto" w:fill="FFFFFF"/>
            <w:vAlign w:val="center"/>
          </w:tcPr>
          <w:p w14:paraId="55BD9899" w14:textId="77777777" w:rsidR="00975C5C" w:rsidRPr="00447A2D" w:rsidRDefault="00975C5C" w:rsidP="008260E7">
            <w:pPr>
              <w:spacing w:line="254" w:lineRule="exact"/>
              <w:jc w:val="center"/>
              <w:rPr>
                <w:szCs w:val="24"/>
              </w:rPr>
            </w:pPr>
            <w:r w:rsidRPr="00447A2D">
              <w:rPr>
                <w:iCs/>
                <w:szCs w:val="24"/>
              </w:rPr>
              <w:t xml:space="preserve">Другие </w:t>
            </w:r>
            <w:r w:rsidRPr="00447A2D">
              <w:rPr>
                <w:iCs/>
                <w:spacing w:val="-2"/>
                <w:szCs w:val="24"/>
              </w:rPr>
              <w:t>характеристики</w:t>
            </w:r>
          </w:p>
        </w:tc>
        <w:tc>
          <w:tcPr>
            <w:tcW w:w="3862" w:type="pct"/>
            <w:gridSpan w:val="10"/>
            <w:tcBorders>
              <w:bottom w:val="single" w:sz="4" w:space="0" w:color="auto"/>
            </w:tcBorders>
            <w:shd w:val="clear" w:color="auto" w:fill="FFFFFF"/>
            <w:vAlign w:val="center"/>
          </w:tcPr>
          <w:p w14:paraId="659402B7" w14:textId="77777777" w:rsidR="00975C5C" w:rsidRPr="00447A2D" w:rsidRDefault="00975C5C" w:rsidP="008260E7">
            <w:pPr>
              <w:spacing w:line="240" w:lineRule="auto"/>
              <w:jc w:val="center"/>
              <w:rPr>
                <w:strike/>
                <w:spacing w:val="-1"/>
              </w:rPr>
            </w:pPr>
            <w:r w:rsidRPr="00447A2D">
              <w:rPr>
                <w:rFonts w:eastAsia="Calibri"/>
                <w:szCs w:val="24"/>
                <w:lang w:eastAsia="en-US"/>
              </w:rPr>
              <w:t>–</w:t>
            </w:r>
          </w:p>
        </w:tc>
      </w:tr>
    </w:tbl>
    <w:p w14:paraId="7C4907DB" w14:textId="77777777" w:rsidR="00DC5004" w:rsidRPr="00447A2D" w:rsidRDefault="00DC5004"/>
    <w:p w14:paraId="18BF61B5" w14:textId="77777777" w:rsidR="00AF5E4D" w:rsidRPr="00447A2D" w:rsidRDefault="00AF5E4D"/>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71"/>
        <w:gridCol w:w="1488"/>
        <w:gridCol w:w="649"/>
        <w:gridCol w:w="1669"/>
        <w:gridCol w:w="555"/>
        <w:gridCol w:w="140"/>
        <w:gridCol w:w="832"/>
        <w:gridCol w:w="407"/>
        <w:gridCol w:w="981"/>
        <w:gridCol w:w="555"/>
        <w:gridCol w:w="298"/>
      </w:tblGrid>
      <w:tr w:rsidR="0065338A" w:rsidRPr="00447A2D" w14:paraId="7E3785A1" w14:textId="77777777" w:rsidTr="008260E7">
        <w:trPr>
          <w:trHeight w:val="284"/>
        </w:trPr>
        <w:tc>
          <w:tcPr>
            <w:tcW w:w="5000" w:type="pct"/>
            <w:gridSpan w:val="12"/>
            <w:tcBorders>
              <w:top w:val="nil"/>
              <w:bottom w:val="nil"/>
              <w:right w:val="nil"/>
            </w:tcBorders>
            <w:vAlign w:val="center"/>
          </w:tcPr>
          <w:p w14:paraId="01142E0E" w14:textId="77777777" w:rsidR="008260E7" w:rsidRPr="00447A2D" w:rsidRDefault="008260E7" w:rsidP="008260E7">
            <w:pPr>
              <w:spacing w:line="240" w:lineRule="auto"/>
              <w:jc w:val="both"/>
              <w:rPr>
                <w:b/>
                <w:szCs w:val="24"/>
              </w:rPr>
            </w:pPr>
            <w:r w:rsidRPr="00447A2D">
              <w:rPr>
                <w:b/>
                <w:szCs w:val="24"/>
              </w:rPr>
              <w:t xml:space="preserve">3.1.3 Трудовая функция: </w:t>
            </w:r>
          </w:p>
        </w:tc>
      </w:tr>
      <w:tr w:rsidR="0065338A" w:rsidRPr="00447A2D" w14:paraId="093B474F" w14:textId="77777777" w:rsidTr="008260E7">
        <w:tblPrEx>
          <w:tblBorders>
            <w:top w:val="single" w:sz="4" w:space="0" w:color="auto"/>
            <w:bottom w:val="single" w:sz="4" w:space="0" w:color="auto"/>
            <w:insideH w:val="single" w:sz="4" w:space="0" w:color="auto"/>
            <w:insideV w:val="single" w:sz="4" w:space="0" w:color="auto"/>
          </w:tblBorders>
        </w:tblPrEx>
        <w:trPr>
          <w:gridAfter w:val="1"/>
          <w:wAfter w:w="143" w:type="pct"/>
          <w:trHeight w:val="284"/>
        </w:trPr>
        <w:tc>
          <w:tcPr>
            <w:tcW w:w="665" w:type="pct"/>
            <w:tcBorders>
              <w:top w:val="nil"/>
              <w:bottom w:val="nil"/>
              <w:right w:val="single" w:sz="4" w:space="0" w:color="808080"/>
            </w:tcBorders>
            <w:vAlign w:val="center"/>
          </w:tcPr>
          <w:p w14:paraId="330E7AAF" w14:textId="77777777" w:rsidR="008260E7" w:rsidRPr="00447A2D" w:rsidRDefault="008260E7" w:rsidP="008260E7">
            <w:pPr>
              <w:spacing w:line="240" w:lineRule="auto"/>
              <w:jc w:val="both"/>
              <w:rPr>
                <w:sz w:val="18"/>
                <w:szCs w:val="16"/>
              </w:rPr>
            </w:pPr>
            <w:r w:rsidRPr="00447A2D">
              <w:rPr>
                <w:sz w:val="18"/>
                <w:szCs w:val="16"/>
              </w:rPr>
              <w:t>Наименование</w:t>
            </w:r>
          </w:p>
        </w:tc>
        <w:tc>
          <w:tcPr>
            <w:tcW w:w="2529" w:type="pct"/>
            <w:gridSpan w:val="4"/>
            <w:tcBorders>
              <w:top w:val="single" w:sz="4" w:space="0" w:color="808080"/>
              <w:left w:val="single" w:sz="4" w:space="0" w:color="808080"/>
              <w:bottom w:val="single" w:sz="4" w:space="0" w:color="808080"/>
              <w:right w:val="single" w:sz="4" w:space="0" w:color="808080"/>
            </w:tcBorders>
            <w:vAlign w:val="center"/>
          </w:tcPr>
          <w:p w14:paraId="4D856111" w14:textId="77777777" w:rsidR="008260E7" w:rsidRPr="00447A2D" w:rsidRDefault="008260E7" w:rsidP="008260E7">
            <w:pPr>
              <w:spacing w:line="240" w:lineRule="auto"/>
              <w:rPr>
                <w:i/>
                <w:szCs w:val="24"/>
              </w:rPr>
            </w:pPr>
            <w:r w:rsidRPr="00447A2D">
              <w:rPr>
                <w:szCs w:val="24"/>
              </w:rPr>
              <w:t>Реализация организационных мер по криптографической защите информации в автоматизированных системах</w:t>
            </w:r>
          </w:p>
        </w:tc>
        <w:tc>
          <w:tcPr>
            <w:tcW w:w="266" w:type="pct"/>
            <w:tcBorders>
              <w:top w:val="nil"/>
              <w:left w:val="single" w:sz="4" w:space="0" w:color="808080"/>
              <w:bottom w:val="nil"/>
              <w:right w:val="single" w:sz="4" w:space="0" w:color="808080"/>
            </w:tcBorders>
            <w:vAlign w:val="center"/>
          </w:tcPr>
          <w:p w14:paraId="10E9ACAF" w14:textId="77777777" w:rsidR="008260E7" w:rsidRPr="00447A2D" w:rsidRDefault="008260E7" w:rsidP="008260E7">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6F927170" w14:textId="77777777" w:rsidR="008260E7" w:rsidRPr="00447A2D" w:rsidRDefault="00547CFE" w:rsidP="00547CFE">
            <w:pPr>
              <w:spacing w:line="240" w:lineRule="auto"/>
              <w:jc w:val="center"/>
              <w:rPr>
                <w:szCs w:val="16"/>
              </w:rPr>
            </w:pPr>
            <w:r w:rsidRPr="00447A2D">
              <w:t>А</w:t>
            </w:r>
            <w:r w:rsidR="008260E7" w:rsidRPr="00447A2D">
              <w:t>/0</w:t>
            </w:r>
            <w:r w:rsidRPr="00447A2D">
              <w:t>3</w:t>
            </w:r>
            <w:r w:rsidR="008260E7" w:rsidRPr="00447A2D">
              <w:t>.6</w:t>
            </w:r>
          </w:p>
        </w:tc>
        <w:tc>
          <w:tcPr>
            <w:tcW w:w="665" w:type="pct"/>
            <w:gridSpan w:val="2"/>
            <w:tcBorders>
              <w:top w:val="nil"/>
              <w:left w:val="single" w:sz="4" w:space="0" w:color="808080"/>
              <w:bottom w:val="nil"/>
              <w:right w:val="single" w:sz="4" w:space="0" w:color="808080"/>
            </w:tcBorders>
            <w:vAlign w:val="center"/>
          </w:tcPr>
          <w:p w14:paraId="6016DAE9" w14:textId="77777777" w:rsidR="008260E7" w:rsidRPr="00447A2D" w:rsidRDefault="008260E7" w:rsidP="008260E7">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67D8F4FC" w14:textId="77777777" w:rsidR="008260E7" w:rsidRPr="00447A2D" w:rsidRDefault="008260E7" w:rsidP="008260E7">
            <w:pPr>
              <w:spacing w:line="240" w:lineRule="auto"/>
              <w:jc w:val="center"/>
              <w:rPr>
                <w:szCs w:val="16"/>
              </w:rPr>
            </w:pPr>
            <w:r w:rsidRPr="00447A2D">
              <w:rPr>
                <w:szCs w:val="16"/>
              </w:rPr>
              <w:t>6</w:t>
            </w:r>
          </w:p>
        </w:tc>
      </w:tr>
      <w:tr w:rsidR="0065338A" w:rsidRPr="00447A2D" w14:paraId="1438A7F8" w14:textId="77777777" w:rsidTr="008260E7">
        <w:trPr>
          <w:gridAfter w:val="2"/>
          <w:wAfter w:w="409" w:type="pct"/>
          <w:trHeight w:val="284"/>
        </w:trPr>
        <w:tc>
          <w:tcPr>
            <w:tcW w:w="4591" w:type="pct"/>
            <w:gridSpan w:val="10"/>
            <w:tcBorders>
              <w:top w:val="nil"/>
              <w:bottom w:val="nil"/>
            </w:tcBorders>
            <w:vAlign w:val="center"/>
          </w:tcPr>
          <w:p w14:paraId="422B5A6C" w14:textId="77777777" w:rsidR="008260E7" w:rsidRPr="00447A2D" w:rsidRDefault="008260E7" w:rsidP="008260E7">
            <w:pPr>
              <w:spacing w:line="240" w:lineRule="auto"/>
              <w:jc w:val="both"/>
              <w:rPr>
                <w:sz w:val="18"/>
              </w:rPr>
            </w:pPr>
          </w:p>
        </w:tc>
      </w:tr>
      <w:tr w:rsidR="0065338A" w:rsidRPr="00447A2D" w14:paraId="54352392" w14:textId="77777777" w:rsidTr="008260E7">
        <w:trPr>
          <w:gridAfter w:val="1"/>
          <w:wAfter w:w="143" w:type="pct"/>
          <w:trHeight w:val="284"/>
        </w:trPr>
        <w:tc>
          <w:tcPr>
            <w:tcW w:w="1370" w:type="pct"/>
            <w:gridSpan w:val="2"/>
            <w:tcBorders>
              <w:top w:val="nil"/>
              <w:left w:val="nil"/>
              <w:bottom w:val="nil"/>
              <w:right w:val="single" w:sz="2" w:space="0" w:color="808080"/>
            </w:tcBorders>
            <w:vAlign w:val="center"/>
          </w:tcPr>
          <w:p w14:paraId="5C909A8D" w14:textId="77777777" w:rsidR="008260E7" w:rsidRPr="00447A2D" w:rsidRDefault="005368A3" w:rsidP="008260E7">
            <w:pPr>
              <w:spacing w:line="240" w:lineRule="auto"/>
              <w:jc w:val="both"/>
              <w:rPr>
                <w:sz w:val="18"/>
                <w:szCs w:val="18"/>
              </w:rPr>
            </w:pPr>
            <w:r w:rsidRPr="00447A2D">
              <w:rPr>
                <w:sz w:val="20"/>
              </w:rPr>
              <w:t>Происхождение трудовой функции</w:t>
            </w:r>
          </w:p>
        </w:tc>
        <w:tc>
          <w:tcPr>
            <w:tcW w:w="713" w:type="pct"/>
            <w:tcBorders>
              <w:top w:val="single" w:sz="2" w:space="0" w:color="808080"/>
              <w:left w:val="single" w:sz="2" w:space="0" w:color="808080"/>
              <w:bottom w:val="single" w:sz="2" w:space="0" w:color="808080"/>
              <w:right w:val="nil"/>
            </w:tcBorders>
            <w:vAlign w:val="center"/>
          </w:tcPr>
          <w:p w14:paraId="3285FBAD" w14:textId="77777777" w:rsidR="008260E7" w:rsidRPr="00447A2D" w:rsidRDefault="008260E7" w:rsidP="008260E7">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5914D744" w14:textId="77777777" w:rsidR="008260E7" w:rsidRPr="00447A2D" w:rsidRDefault="008260E7" w:rsidP="008260E7">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0F93271E" w14:textId="77777777" w:rsidR="008260E7" w:rsidRPr="00447A2D" w:rsidRDefault="008260E7" w:rsidP="008260E7">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1B507474" w14:textId="77777777" w:rsidR="008260E7" w:rsidRPr="00447A2D" w:rsidRDefault="008260E7" w:rsidP="008260E7">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789055B6" w14:textId="77777777" w:rsidR="008260E7" w:rsidRPr="00447A2D" w:rsidRDefault="008260E7" w:rsidP="008260E7">
            <w:pPr>
              <w:spacing w:line="240" w:lineRule="auto"/>
              <w:jc w:val="both"/>
            </w:pPr>
          </w:p>
        </w:tc>
      </w:tr>
      <w:tr w:rsidR="0065338A" w:rsidRPr="00447A2D" w14:paraId="49D559F7" w14:textId="77777777" w:rsidTr="008260E7">
        <w:trPr>
          <w:gridAfter w:val="1"/>
          <w:wAfter w:w="143" w:type="pct"/>
          <w:trHeight w:val="284"/>
        </w:trPr>
        <w:tc>
          <w:tcPr>
            <w:tcW w:w="1370" w:type="pct"/>
            <w:gridSpan w:val="2"/>
            <w:tcBorders>
              <w:top w:val="nil"/>
              <w:bottom w:val="nil"/>
              <w:right w:val="nil"/>
            </w:tcBorders>
            <w:vAlign w:val="center"/>
          </w:tcPr>
          <w:p w14:paraId="15A28D01" w14:textId="77777777" w:rsidR="008260E7" w:rsidRPr="00447A2D" w:rsidRDefault="008260E7" w:rsidP="008260E7">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18082799" w14:textId="77777777" w:rsidR="008260E7" w:rsidRPr="00447A2D" w:rsidRDefault="008260E7" w:rsidP="008260E7">
            <w:pPr>
              <w:spacing w:line="240" w:lineRule="auto"/>
              <w:jc w:val="both"/>
              <w:rPr>
                <w:sz w:val="18"/>
                <w:szCs w:val="16"/>
              </w:rPr>
            </w:pPr>
          </w:p>
        </w:tc>
        <w:tc>
          <w:tcPr>
            <w:tcW w:w="594" w:type="pct"/>
            <w:gridSpan w:val="2"/>
            <w:tcBorders>
              <w:top w:val="single" w:sz="2" w:space="0" w:color="808080"/>
              <w:left w:val="nil"/>
              <w:bottom w:val="nil"/>
              <w:right w:val="nil"/>
            </w:tcBorders>
          </w:tcPr>
          <w:p w14:paraId="0BE3CFF5" w14:textId="77777777" w:rsidR="008260E7" w:rsidRPr="00447A2D" w:rsidRDefault="008260E7" w:rsidP="008260E7">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3DADA666" w14:textId="77777777" w:rsidR="008260E7" w:rsidRPr="00447A2D" w:rsidRDefault="008260E7" w:rsidP="008260E7">
            <w:pPr>
              <w:spacing w:line="240" w:lineRule="auto"/>
              <w:ind w:right="-102"/>
              <w:jc w:val="center"/>
              <w:rPr>
                <w:sz w:val="18"/>
                <w:szCs w:val="16"/>
              </w:rPr>
            </w:pPr>
            <w:r w:rsidRPr="00447A2D">
              <w:rPr>
                <w:sz w:val="18"/>
                <w:szCs w:val="16"/>
              </w:rPr>
              <w:t>Рег. номер проф. стандарта</w:t>
            </w:r>
          </w:p>
        </w:tc>
      </w:tr>
    </w:tbl>
    <w:p w14:paraId="18E93A71" w14:textId="77777777" w:rsidR="00DC5004" w:rsidRPr="00447A2D" w:rsidRDefault="00DC5004"/>
    <w:tbl>
      <w:tblPr>
        <w:tblW w:w="499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0"/>
        <w:gridCol w:w="97"/>
        <w:gridCol w:w="36"/>
        <w:gridCol w:w="1174"/>
        <w:gridCol w:w="39"/>
        <w:gridCol w:w="1167"/>
        <w:gridCol w:w="51"/>
        <w:gridCol w:w="35"/>
        <w:gridCol w:w="141"/>
        <w:gridCol w:w="43"/>
        <w:gridCol w:w="1403"/>
        <w:gridCol w:w="45"/>
        <w:gridCol w:w="587"/>
        <w:gridCol w:w="45"/>
        <w:gridCol w:w="1585"/>
        <w:gridCol w:w="35"/>
        <w:gridCol w:w="505"/>
        <w:gridCol w:w="132"/>
        <w:gridCol w:w="43"/>
        <w:gridCol w:w="532"/>
        <w:gridCol w:w="238"/>
        <w:gridCol w:w="393"/>
        <w:gridCol w:w="43"/>
        <w:gridCol w:w="813"/>
        <w:gridCol w:w="102"/>
        <w:gridCol w:w="540"/>
        <w:gridCol w:w="39"/>
        <w:gridCol w:w="71"/>
        <w:gridCol w:w="49"/>
        <w:gridCol w:w="139"/>
        <w:gridCol w:w="33"/>
      </w:tblGrid>
      <w:tr w:rsidR="0065338A" w:rsidRPr="00447A2D" w14:paraId="62E02DBE" w14:textId="77777777" w:rsidTr="00E374A4">
        <w:trPr>
          <w:gridBefore w:val="1"/>
          <w:gridAfter w:val="3"/>
          <w:wBefore w:w="15" w:type="pct"/>
          <w:wAfter w:w="108" w:type="pct"/>
          <w:trHeight w:val="426"/>
          <w:jc w:val="center"/>
        </w:trPr>
        <w:tc>
          <w:tcPr>
            <w:tcW w:w="1235" w:type="pct"/>
            <w:gridSpan w:val="5"/>
            <w:vMerge w:val="restart"/>
          </w:tcPr>
          <w:p w14:paraId="4673AF22" w14:textId="77777777" w:rsidR="008260E7" w:rsidRPr="00447A2D" w:rsidRDefault="008260E7" w:rsidP="008260E7">
            <w:pPr>
              <w:spacing w:line="240" w:lineRule="auto"/>
              <w:rPr>
                <w:szCs w:val="24"/>
              </w:rPr>
            </w:pPr>
            <w:r w:rsidRPr="00447A2D">
              <w:rPr>
                <w:szCs w:val="24"/>
              </w:rPr>
              <w:t>Трудовые действия</w:t>
            </w:r>
          </w:p>
        </w:tc>
        <w:tc>
          <w:tcPr>
            <w:tcW w:w="3642" w:type="pct"/>
            <w:gridSpan w:val="22"/>
          </w:tcPr>
          <w:p w14:paraId="5F127A06" w14:textId="77777777" w:rsidR="008260E7" w:rsidRPr="00447A2D" w:rsidRDefault="008260E7" w:rsidP="008260E7">
            <w:pPr>
              <w:spacing w:line="240" w:lineRule="auto"/>
              <w:jc w:val="both"/>
              <w:rPr>
                <w:szCs w:val="24"/>
              </w:rPr>
            </w:pPr>
            <w:r w:rsidRPr="00447A2D">
              <w:rPr>
                <w:szCs w:val="24"/>
              </w:rPr>
              <w:t>Определение правил и процедур управления защищенных с использованием криптографических средств автоматизированных систем</w:t>
            </w:r>
          </w:p>
        </w:tc>
      </w:tr>
      <w:tr w:rsidR="0065338A" w:rsidRPr="00447A2D" w14:paraId="2D0C68B9" w14:textId="77777777" w:rsidTr="00E374A4">
        <w:trPr>
          <w:gridBefore w:val="1"/>
          <w:gridAfter w:val="3"/>
          <w:wBefore w:w="15" w:type="pct"/>
          <w:wAfter w:w="108" w:type="pct"/>
          <w:trHeight w:val="426"/>
          <w:jc w:val="center"/>
        </w:trPr>
        <w:tc>
          <w:tcPr>
            <w:tcW w:w="1235" w:type="pct"/>
            <w:gridSpan w:val="5"/>
            <w:vMerge/>
          </w:tcPr>
          <w:p w14:paraId="4D47ABA3" w14:textId="77777777" w:rsidR="008260E7" w:rsidRPr="00447A2D" w:rsidRDefault="008260E7" w:rsidP="008260E7">
            <w:pPr>
              <w:spacing w:line="240" w:lineRule="auto"/>
              <w:rPr>
                <w:szCs w:val="24"/>
              </w:rPr>
            </w:pPr>
          </w:p>
        </w:tc>
        <w:tc>
          <w:tcPr>
            <w:tcW w:w="3642" w:type="pct"/>
            <w:gridSpan w:val="22"/>
          </w:tcPr>
          <w:p w14:paraId="51906F58" w14:textId="77777777" w:rsidR="008260E7" w:rsidRPr="00447A2D" w:rsidRDefault="008260E7" w:rsidP="008260E7">
            <w:pPr>
              <w:spacing w:line="240" w:lineRule="auto"/>
              <w:jc w:val="both"/>
              <w:rPr>
                <w:szCs w:val="24"/>
              </w:rPr>
            </w:pPr>
            <w:r w:rsidRPr="00447A2D">
              <w:rPr>
                <w:szCs w:val="24"/>
              </w:rPr>
              <w:t>Определение правил и процедур выявления и реагирования на инциденты</w:t>
            </w:r>
          </w:p>
        </w:tc>
      </w:tr>
      <w:tr w:rsidR="0065338A" w:rsidRPr="00447A2D" w14:paraId="1EEF93E3" w14:textId="77777777" w:rsidTr="00E374A4">
        <w:trPr>
          <w:gridBefore w:val="1"/>
          <w:gridAfter w:val="3"/>
          <w:wBefore w:w="15" w:type="pct"/>
          <w:wAfter w:w="108" w:type="pct"/>
          <w:trHeight w:val="426"/>
          <w:jc w:val="center"/>
        </w:trPr>
        <w:tc>
          <w:tcPr>
            <w:tcW w:w="1235" w:type="pct"/>
            <w:gridSpan w:val="5"/>
            <w:vMerge/>
          </w:tcPr>
          <w:p w14:paraId="501A4E4F" w14:textId="77777777" w:rsidR="008260E7" w:rsidRPr="00447A2D" w:rsidRDefault="008260E7" w:rsidP="008260E7">
            <w:pPr>
              <w:spacing w:line="240" w:lineRule="auto"/>
              <w:rPr>
                <w:szCs w:val="24"/>
              </w:rPr>
            </w:pPr>
          </w:p>
        </w:tc>
        <w:tc>
          <w:tcPr>
            <w:tcW w:w="3642" w:type="pct"/>
            <w:gridSpan w:val="22"/>
          </w:tcPr>
          <w:p w14:paraId="1C3B0305" w14:textId="77777777" w:rsidR="008260E7" w:rsidRPr="00447A2D" w:rsidRDefault="008260E7" w:rsidP="008260E7">
            <w:pPr>
              <w:spacing w:line="240" w:lineRule="auto"/>
              <w:jc w:val="both"/>
              <w:rPr>
                <w:szCs w:val="24"/>
              </w:rPr>
            </w:pPr>
            <w:r w:rsidRPr="00447A2D">
              <w:rPr>
                <w:szCs w:val="24"/>
              </w:rPr>
              <w:t xml:space="preserve">Определение правил и процедур мониторинга уровня криптографической защищенности информации в </w:t>
            </w:r>
            <w:r w:rsidR="008022E2" w:rsidRPr="00447A2D">
              <w:rPr>
                <w:szCs w:val="24"/>
              </w:rPr>
              <w:t xml:space="preserve">автоматизированных информационных </w:t>
            </w:r>
            <w:r w:rsidR="001F4CEF" w:rsidRPr="00447A2D">
              <w:rPr>
                <w:szCs w:val="24"/>
              </w:rPr>
              <w:t xml:space="preserve">и телекоммуникационных </w:t>
            </w:r>
            <w:r w:rsidRPr="00447A2D">
              <w:rPr>
                <w:szCs w:val="24"/>
              </w:rPr>
              <w:t>системах</w:t>
            </w:r>
          </w:p>
        </w:tc>
      </w:tr>
      <w:tr w:rsidR="0065338A" w:rsidRPr="00447A2D" w14:paraId="3ADEA105" w14:textId="77777777" w:rsidTr="00E374A4">
        <w:trPr>
          <w:gridBefore w:val="1"/>
          <w:gridAfter w:val="3"/>
          <w:wBefore w:w="15" w:type="pct"/>
          <w:wAfter w:w="108" w:type="pct"/>
          <w:trHeight w:val="426"/>
          <w:jc w:val="center"/>
        </w:trPr>
        <w:tc>
          <w:tcPr>
            <w:tcW w:w="1235" w:type="pct"/>
            <w:gridSpan w:val="5"/>
            <w:vMerge/>
          </w:tcPr>
          <w:p w14:paraId="6809205D" w14:textId="77777777" w:rsidR="008260E7" w:rsidRPr="00447A2D" w:rsidRDefault="008260E7" w:rsidP="008260E7">
            <w:pPr>
              <w:spacing w:line="240" w:lineRule="auto"/>
              <w:rPr>
                <w:szCs w:val="24"/>
              </w:rPr>
            </w:pPr>
          </w:p>
        </w:tc>
        <w:tc>
          <w:tcPr>
            <w:tcW w:w="3642" w:type="pct"/>
            <w:gridSpan w:val="22"/>
          </w:tcPr>
          <w:p w14:paraId="412B72C4" w14:textId="77777777" w:rsidR="008260E7" w:rsidRPr="00447A2D" w:rsidRDefault="008260E7" w:rsidP="008260E7">
            <w:pPr>
              <w:spacing w:line="240" w:lineRule="auto"/>
              <w:jc w:val="both"/>
              <w:rPr>
                <w:szCs w:val="24"/>
              </w:rPr>
            </w:pPr>
            <w:r w:rsidRPr="00447A2D">
              <w:rPr>
                <w:szCs w:val="24"/>
              </w:rPr>
              <w:t>Определение правил и процедур защиты информации при выводе автоматизированной системы из эксплуатации</w:t>
            </w:r>
          </w:p>
        </w:tc>
      </w:tr>
      <w:tr w:rsidR="0065338A" w:rsidRPr="00447A2D" w14:paraId="78EB8D56" w14:textId="77777777" w:rsidTr="00E374A4">
        <w:trPr>
          <w:gridBefore w:val="1"/>
          <w:gridAfter w:val="3"/>
          <w:wBefore w:w="15" w:type="pct"/>
          <w:wAfter w:w="108" w:type="pct"/>
          <w:trHeight w:val="426"/>
          <w:jc w:val="center"/>
        </w:trPr>
        <w:tc>
          <w:tcPr>
            <w:tcW w:w="1235" w:type="pct"/>
            <w:gridSpan w:val="5"/>
            <w:vMerge/>
          </w:tcPr>
          <w:p w14:paraId="09D4122A" w14:textId="77777777" w:rsidR="008260E7" w:rsidRPr="00447A2D" w:rsidRDefault="008260E7" w:rsidP="008260E7">
            <w:pPr>
              <w:spacing w:line="240" w:lineRule="auto"/>
              <w:rPr>
                <w:szCs w:val="24"/>
              </w:rPr>
            </w:pPr>
          </w:p>
        </w:tc>
        <w:tc>
          <w:tcPr>
            <w:tcW w:w="3642" w:type="pct"/>
            <w:gridSpan w:val="22"/>
          </w:tcPr>
          <w:p w14:paraId="27C98477" w14:textId="77777777" w:rsidR="008260E7" w:rsidRPr="00447A2D" w:rsidRDefault="008260E7" w:rsidP="00624504">
            <w:pPr>
              <w:spacing w:line="240" w:lineRule="auto"/>
              <w:jc w:val="both"/>
              <w:rPr>
                <w:szCs w:val="24"/>
              </w:rPr>
            </w:pPr>
            <w:r w:rsidRPr="00447A2D">
              <w:rPr>
                <w:szCs w:val="24"/>
              </w:rPr>
              <w:t xml:space="preserve">Подготовка материалов для разработки организационных и распорядительных документов, регламентирующих работу по защите информации ограниченного доступа </w:t>
            </w:r>
            <w:r w:rsidR="00624504" w:rsidRPr="00447A2D">
              <w:rPr>
                <w:szCs w:val="24"/>
              </w:rPr>
              <w:t>с помощью СКЗИ</w:t>
            </w:r>
          </w:p>
        </w:tc>
      </w:tr>
      <w:tr w:rsidR="0065338A" w:rsidRPr="00447A2D" w14:paraId="4D90A039" w14:textId="77777777" w:rsidTr="00E374A4">
        <w:trPr>
          <w:gridBefore w:val="1"/>
          <w:gridAfter w:val="3"/>
          <w:wBefore w:w="15" w:type="pct"/>
          <w:wAfter w:w="108" w:type="pct"/>
          <w:trHeight w:val="426"/>
          <w:jc w:val="center"/>
        </w:trPr>
        <w:tc>
          <w:tcPr>
            <w:tcW w:w="1235" w:type="pct"/>
            <w:gridSpan w:val="5"/>
            <w:vMerge/>
          </w:tcPr>
          <w:p w14:paraId="7F9A20B6" w14:textId="77777777" w:rsidR="008260E7" w:rsidRPr="00447A2D" w:rsidRDefault="008260E7" w:rsidP="008260E7">
            <w:pPr>
              <w:spacing w:line="240" w:lineRule="auto"/>
              <w:rPr>
                <w:szCs w:val="24"/>
              </w:rPr>
            </w:pPr>
          </w:p>
        </w:tc>
        <w:tc>
          <w:tcPr>
            <w:tcW w:w="3642" w:type="pct"/>
            <w:gridSpan w:val="22"/>
          </w:tcPr>
          <w:p w14:paraId="56E5EBB7" w14:textId="789DEF5F" w:rsidR="008260E7" w:rsidRPr="00447A2D" w:rsidRDefault="00D57DFA" w:rsidP="00F51C6F">
            <w:pPr>
              <w:spacing w:line="240" w:lineRule="auto"/>
              <w:jc w:val="both"/>
              <w:rPr>
                <w:szCs w:val="24"/>
              </w:rPr>
            </w:pPr>
            <w:r>
              <w:rPr>
                <w:szCs w:val="24"/>
              </w:rPr>
              <w:t>Консультирование</w:t>
            </w:r>
            <w:r w:rsidRPr="00447A2D">
              <w:rPr>
                <w:szCs w:val="24"/>
              </w:rPr>
              <w:t xml:space="preserve"> </w:t>
            </w:r>
            <w:r w:rsidR="008260E7" w:rsidRPr="00447A2D">
              <w:rPr>
                <w:szCs w:val="24"/>
              </w:rPr>
              <w:t xml:space="preserve">и проверка готовности персонала к эксплуатации </w:t>
            </w:r>
            <w:r w:rsidR="00F51C6F" w:rsidRPr="00447A2D">
              <w:rPr>
                <w:szCs w:val="24"/>
              </w:rPr>
              <w:t>СКЗИ</w:t>
            </w:r>
          </w:p>
        </w:tc>
      </w:tr>
      <w:tr w:rsidR="0065338A" w:rsidRPr="00447A2D" w14:paraId="1579386B" w14:textId="77777777" w:rsidTr="00E374A4">
        <w:trPr>
          <w:gridBefore w:val="1"/>
          <w:gridAfter w:val="3"/>
          <w:wBefore w:w="15" w:type="pct"/>
          <w:wAfter w:w="108" w:type="pct"/>
          <w:trHeight w:val="426"/>
          <w:jc w:val="center"/>
        </w:trPr>
        <w:tc>
          <w:tcPr>
            <w:tcW w:w="1235" w:type="pct"/>
            <w:gridSpan w:val="5"/>
            <w:vMerge/>
          </w:tcPr>
          <w:p w14:paraId="405F9541" w14:textId="77777777" w:rsidR="008260E7" w:rsidRPr="00447A2D" w:rsidRDefault="008260E7" w:rsidP="008260E7">
            <w:pPr>
              <w:spacing w:line="240" w:lineRule="auto"/>
              <w:rPr>
                <w:szCs w:val="24"/>
              </w:rPr>
            </w:pPr>
          </w:p>
        </w:tc>
        <w:tc>
          <w:tcPr>
            <w:tcW w:w="3642" w:type="pct"/>
            <w:gridSpan w:val="22"/>
          </w:tcPr>
          <w:p w14:paraId="2DEDC3B1" w14:textId="77777777" w:rsidR="008260E7" w:rsidRPr="00447A2D" w:rsidRDefault="008260E7" w:rsidP="00F51C6F">
            <w:pPr>
              <w:spacing w:line="240" w:lineRule="auto"/>
              <w:jc w:val="both"/>
              <w:rPr>
                <w:szCs w:val="24"/>
              </w:rPr>
            </w:pPr>
            <w:r w:rsidRPr="00447A2D">
              <w:rPr>
                <w:szCs w:val="24"/>
              </w:rPr>
              <w:t xml:space="preserve">Передача </w:t>
            </w:r>
            <w:r w:rsidR="00F51C6F" w:rsidRPr="00447A2D">
              <w:rPr>
                <w:szCs w:val="24"/>
              </w:rPr>
              <w:t>СКЗИ</w:t>
            </w:r>
            <w:r w:rsidRPr="00447A2D">
              <w:rPr>
                <w:szCs w:val="24"/>
              </w:rPr>
              <w:t xml:space="preserve"> и защищенных с использованием </w:t>
            </w:r>
            <w:r w:rsidR="00F51C6F" w:rsidRPr="00447A2D">
              <w:rPr>
                <w:szCs w:val="24"/>
              </w:rPr>
              <w:t>СКЗИ</w:t>
            </w:r>
            <w:r w:rsidRPr="00447A2D">
              <w:rPr>
                <w:szCs w:val="24"/>
              </w:rPr>
              <w:t xml:space="preserve"> автоматизированных систем</w:t>
            </w:r>
          </w:p>
        </w:tc>
      </w:tr>
      <w:tr w:rsidR="0065338A" w:rsidRPr="00447A2D" w14:paraId="4F5CC2C0" w14:textId="77777777" w:rsidTr="00E374A4">
        <w:trPr>
          <w:gridBefore w:val="1"/>
          <w:gridAfter w:val="3"/>
          <w:wBefore w:w="15" w:type="pct"/>
          <w:wAfter w:w="108" w:type="pct"/>
          <w:trHeight w:val="426"/>
          <w:jc w:val="center"/>
        </w:trPr>
        <w:tc>
          <w:tcPr>
            <w:tcW w:w="1235" w:type="pct"/>
            <w:gridSpan w:val="5"/>
            <w:vMerge w:val="restart"/>
          </w:tcPr>
          <w:p w14:paraId="66760F8D" w14:textId="77777777" w:rsidR="008260E7" w:rsidRPr="00447A2D" w:rsidRDefault="008260E7" w:rsidP="008260E7">
            <w:pPr>
              <w:spacing w:line="240" w:lineRule="auto"/>
              <w:rPr>
                <w:szCs w:val="24"/>
              </w:rPr>
            </w:pPr>
            <w:r w:rsidRPr="00447A2D">
              <w:rPr>
                <w:szCs w:val="24"/>
              </w:rPr>
              <w:t>Необходимые умения</w:t>
            </w:r>
          </w:p>
        </w:tc>
        <w:tc>
          <w:tcPr>
            <w:tcW w:w="3642" w:type="pct"/>
            <w:gridSpan w:val="22"/>
          </w:tcPr>
          <w:p w14:paraId="5A3F7448" w14:textId="1C51DDD9" w:rsidR="008260E7" w:rsidRPr="00447A2D" w:rsidRDefault="008260E7" w:rsidP="005779A7">
            <w:pPr>
              <w:spacing w:line="240" w:lineRule="auto"/>
              <w:jc w:val="both"/>
              <w:rPr>
                <w:szCs w:val="24"/>
              </w:rPr>
            </w:pPr>
            <w:r w:rsidRPr="00447A2D">
              <w:rPr>
                <w:szCs w:val="24"/>
              </w:rPr>
              <w:t xml:space="preserve">Использовать </w:t>
            </w:r>
            <w:r w:rsidR="00D57DFA">
              <w:rPr>
                <w:szCs w:val="24"/>
              </w:rPr>
              <w:t xml:space="preserve">нормативные </w:t>
            </w:r>
            <w:r w:rsidRPr="00447A2D">
              <w:rPr>
                <w:szCs w:val="24"/>
              </w:rPr>
              <w:t>правовые акты, нормативно-методические документы по защите информации ограниченного доступа, по противодействию технической разведке и разрешительной системе в сфере информационной безопасности</w:t>
            </w:r>
          </w:p>
        </w:tc>
      </w:tr>
      <w:tr w:rsidR="0065338A" w:rsidRPr="00447A2D" w14:paraId="438B6D63" w14:textId="77777777" w:rsidTr="00E374A4">
        <w:trPr>
          <w:gridBefore w:val="1"/>
          <w:gridAfter w:val="3"/>
          <w:wBefore w:w="15" w:type="pct"/>
          <w:wAfter w:w="108" w:type="pct"/>
          <w:trHeight w:val="426"/>
          <w:jc w:val="center"/>
        </w:trPr>
        <w:tc>
          <w:tcPr>
            <w:tcW w:w="1235" w:type="pct"/>
            <w:gridSpan w:val="5"/>
            <w:vMerge/>
          </w:tcPr>
          <w:p w14:paraId="34A81C5D" w14:textId="77777777" w:rsidR="008260E7" w:rsidRPr="00447A2D" w:rsidRDefault="008260E7" w:rsidP="008260E7">
            <w:pPr>
              <w:spacing w:line="240" w:lineRule="auto"/>
              <w:rPr>
                <w:szCs w:val="24"/>
              </w:rPr>
            </w:pPr>
          </w:p>
        </w:tc>
        <w:tc>
          <w:tcPr>
            <w:tcW w:w="3642" w:type="pct"/>
            <w:gridSpan w:val="22"/>
          </w:tcPr>
          <w:p w14:paraId="3054E2BE" w14:textId="77777777" w:rsidR="008260E7" w:rsidRPr="00447A2D" w:rsidRDefault="008260E7" w:rsidP="008260E7">
            <w:pPr>
              <w:spacing w:line="240" w:lineRule="auto"/>
              <w:jc w:val="both"/>
              <w:rPr>
                <w:szCs w:val="24"/>
              </w:rPr>
            </w:pPr>
            <w:r w:rsidRPr="00447A2D">
              <w:rPr>
                <w:szCs w:val="24"/>
              </w:rPr>
              <w:t>Классифицировать защищаемую информацию по видам тайн</w:t>
            </w:r>
          </w:p>
        </w:tc>
      </w:tr>
      <w:tr w:rsidR="0065338A" w:rsidRPr="00447A2D" w14:paraId="42303556" w14:textId="77777777" w:rsidTr="00E374A4">
        <w:trPr>
          <w:gridBefore w:val="1"/>
          <w:gridAfter w:val="3"/>
          <w:wBefore w:w="15" w:type="pct"/>
          <w:wAfter w:w="108" w:type="pct"/>
          <w:trHeight w:val="426"/>
          <w:jc w:val="center"/>
        </w:trPr>
        <w:tc>
          <w:tcPr>
            <w:tcW w:w="1235" w:type="pct"/>
            <w:gridSpan w:val="5"/>
            <w:vMerge/>
          </w:tcPr>
          <w:p w14:paraId="56F04B0D" w14:textId="77777777" w:rsidR="008260E7" w:rsidRPr="00447A2D" w:rsidRDefault="008260E7" w:rsidP="008260E7">
            <w:pPr>
              <w:spacing w:line="240" w:lineRule="auto"/>
              <w:rPr>
                <w:szCs w:val="24"/>
              </w:rPr>
            </w:pPr>
          </w:p>
        </w:tc>
        <w:tc>
          <w:tcPr>
            <w:tcW w:w="3642" w:type="pct"/>
            <w:gridSpan w:val="22"/>
          </w:tcPr>
          <w:p w14:paraId="5B7C14A0" w14:textId="77777777" w:rsidR="008260E7" w:rsidRPr="00447A2D" w:rsidRDefault="008260E7" w:rsidP="008260E7">
            <w:pPr>
              <w:spacing w:line="240" w:lineRule="auto"/>
              <w:jc w:val="both"/>
              <w:rPr>
                <w:szCs w:val="24"/>
              </w:rPr>
            </w:pPr>
            <w:r w:rsidRPr="00447A2D">
              <w:rPr>
                <w:szCs w:val="24"/>
              </w:rPr>
              <w:t>Классифицировать и оценивать угрозы информационной безопасности</w:t>
            </w:r>
          </w:p>
        </w:tc>
      </w:tr>
      <w:tr w:rsidR="0065338A" w:rsidRPr="00447A2D" w14:paraId="15467AE9" w14:textId="77777777" w:rsidTr="00E374A4">
        <w:trPr>
          <w:gridBefore w:val="1"/>
          <w:gridAfter w:val="3"/>
          <w:wBefore w:w="15" w:type="pct"/>
          <w:wAfter w:w="108" w:type="pct"/>
          <w:trHeight w:val="426"/>
          <w:jc w:val="center"/>
        </w:trPr>
        <w:tc>
          <w:tcPr>
            <w:tcW w:w="1235" w:type="pct"/>
            <w:gridSpan w:val="5"/>
            <w:vMerge/>
          </w:tcPr>
          <w:p w14:paraId="4E7AFDB5" w14:textId="77777777" w:rsidR="008260E7" w:rsidRPr="00447A2D" w:rsidRDefault="008260E7" w:rsidP="008260E7">
            <w:pPr>
              <w:spacing w:line="240" w:lineRule="auto"/>
              <w:rPr>
                <w:szCs w:val="24"/>
              </w:rPr>
            </w:pPr>
          </w:p>
        </w:tc>
        <w:tc>
          <w:tcPr>
            <w:tcW w:w="3642" w:type="pct"/>
            <w:gridSpan w:val="22"/>
          </w:tcPr>
          <w:p w14:paraId="5F63DDF2" w14:textId="77777777" w:rsidR="008260E7" w:rsidRPr="00447A2D" w:rsidRDefault="008260E7" w:rsidP="008260E7">
            <w:pPr>
              <w:rPr>
                <w:szCs w:val="24"/>
              </w:rPr>
            </w:pPr>
            <w:r w:rsidRPr="00447A2D">
              <w:rPr>
                <w:szCs w:val="24"/>
              </w:rPr>
              <w:t>Реализовывать правила разграничения доступа персонала к объектам доступа</w:t>
            </w:r>
          </w:p>
        </w:tc>
      </w:tr>
      <w:tr w:rsidR="0065338A" w:rsidRPr="00447A2D" w14:paraId="75174BE9" w14:textId="77777777" w:rsidTr="00E374A4">
        <w:trPr>
          <w:gridBefore w:val="1"/>
          <w:gridAfter w:val="3"/>
          <w:wBefore w:w="15" w:type="pct"/>
          <w:wAfter w:w="108" w:type="pct"/>
          <w:trHeight w:val="426"/>
          <w:jc w:val="center"/>
        </w:trPr>
        <w:tc>
          <w:tcPr>
            <w:tcW w:w="1235" w:type="pct"/>
            <w:gridSpan w:val="5"/>
            <w:vMerge/>
          </w:tcPr>
          <w:p w14:paraId="4BE608FF" w14:textId="77777777" w:rsidR="008260E7" w:rsidRPr="00447A2D" w:rsidRDefault="008260E7" w:rsidP="008260E7">
            <w:pPr>
              <w:spacing w:line="240" w:lineRule="auto"/>
              <w:rPr>
                <w:szCs w:val="24"/>
              </w:rPr>
            </w:pPr>
          </w:p>
        </w:tc>
        <w:tc>
          <w:tcPr>
            <w:tcW w:w="3642" w:type="pct"/>
            <w:gridSpan w:val="22"/>
          </w:tcPr>
          <w:p w14:paraId="52F3FBFF" w14:textId="77777777" w:rsidR="008260E7" w:rsidRPr="00447A2D" w:rsidRDefault="008260E7" w:rsidP="008260E7">
            <w:pPr>
              <w:spacing w:line="240" w:lineRule="auto"/>
              <w:jc w:val="both"/>
              <w:rPr>
                <w:szCs w:val="24"/>
              </w:rPr>
            </w:pPr>
            <w:r w:rsidRPr="00447A2D">
              <w:rPr>
                <w:szCs w:val="24"/>
              </w:rPr>
              <w:t xml:space="preserve">Анализировать программные, архитектурно-технические и схемотехнические решения с целью выявления потенциальных уязвимостей безопасности информации в автоматизированных системах </w:t>
            </w:r>
          </w:p>
        </w:tc>
      </w:tr>
      <w:tr w:rsidR="0065338A" w:rsidRPr="00447A2D" w14:paraId="7642CAA4" w14:textId="77777777" w:rsidTr="00E374A4">
        <w:trPr>
          <w:gridBefore w:val="1"/>
          <w:gridAfter w:val="3"/>
          <w:wBefore w:w="15" w:type="pct"/>
          <w:wAfter w:w="108" w:type="pct"/>
          <w:trHeight w:val="426"/>
          <w:jc w:val="center"/>
        </w:trPr>
        <w:tc>
          <w:tcPr>
            <w:tcW w:w="1235" w:type="pct"/>
            <w:gridSpan w:val="5"/>
            <w:vMerge/>
          </w:tcPr>
          <w:p w14:paraId="19C82787" w14:textId="77777777" w:rsidR="008260E7" w:rsidRPr="00447A2D" w:rsidRDefault="008260E7" w:rsidP="008260E7">
            <w:pPr>
              <w:spacing w:line="240" w:lineRule="auto"/>
              <w:rPr>
                <w:szCs w:val="24"/>
              </w:rPr>
            </w:pPr>
          </w:p>
        </w:tc>
        <w:tc>
          <w:tcPr>
            <w:tcW w:w="3642" w:type="pct"/>
            <w:gridSpan w:val="22"/>
          </w:tcPr>
          <w:p w14:paraId="2EA11F84" w14:textId="77777777" w:rsidR="008260E7" w:rsidRPr="00447A2D" w:rsidRDefault="008260E7" w:rsidP="008260E7">
            <w:pPr>
              <w:spacing w:line="240" w:lineRule="auto"/>
              <w:jc w:val="both"/>
              <w:rPr>
                <w:szCs w:val="24"/>
              </w:rPr>
            </w:pPr>
            <w:r w:rsidRPr="00447A2D">
              <w:rPr>
                <w:szCs w:val="24"/>
              </w:rPr>
              <w:t>Заполнять формуляры и оформлять документацию на вспомогательное электронное оборудование</w:t>
            </w:r>
          </w:p>
        </w:tc>
      </w:tr>
      <w:tr w:rsidR="0065338A" w:rsidRPr="00447A2D" w14:paraId="0084D4C0" w14:textId="77777777" w:rsidTr="00E374A4">
        <w:trPr>
          <w:gridBefore w:val="1"/>
          <w:gridAfter w:val="3"/>
          <w:wBefore w:w="15" w:type="pct"/>
          <w:wAfter w:w="108" w:type="pct"/>
          <w:trHeight w:val="426"/>
          <w:jc w:val="center"/>
        </w:trPr>
        <w:tc>
          <w:tcPr>
            <w:tcW w:w="1235" w:type="pct"/>
            <w:gridSpan w:val="5"/>
            <w:vMerge/>
          </w:tcPr>
          <w:p w14:paraId="7B64DE8D" w14:textId="77777777" w:rsidR="008260E7" w:rsidRPr="00447A2D" w:rsidRDefault="008260E7" w:rsidP="008260E7">
            <w:pPr>
              <w:spacing w:line="240" w:lineRule="auto"/>
              <w:rPr>
                <w:szCs w:val="24"/>
              </w:rPr>
            </w:pPr>
          </w:p>
        </w:tc>
        <w:tc>
          <w:tcPr>
            <w:tcW w:w="3642" w:type="pct"/>
            <w:gridSpan w:val="22"/>
          </w:tcPr>
          <w:p w14:paraId="67BAB37E" w14:textId="77777777" w:rsidR="008260E7" w:rsidRPr="00447A2D" w:rsidRDefault="008260E7" w:rsidP="008260E7">
            <w:pPr>
              <w:spacing w:line="240" w:lineRule="auto"/>
              <w:jc w:val="both"/>
              <w:rPr>
                <w:szCs w:val="24"/>
              </w:rPr>
            </w:pPr>
            <w:r w:rsidRPr="00447A2D">
              <w:rPr>
                <w:szCs w:val="24"/>
              </w:rPr>
              <w:t>Контролировать сроки передачи, использования, условий хранения и размещения СКЗИ в соответствии с распорядительной и технической документацией</w:t>
            </w:r>
          </w:p>
        </w:tc>
      </w:tr>
      <w:tr w:rsidR="0065338A" w:rsidRPr="00447A2D" w14:paraId="725A8D3C" w14:textId="77777777" w:rsidTr="00E374A4">
        <w:trPr>
          <w:gridBefore w:val="1"/>
          <w:gridAfter w:val="3"/>
          <w:wBefore w:w="15" w:type="pct"/>
          <w:wAfter w:w="108" w:type="pct"/>
          <w:trHeight w:val="426"/>
          <w:jc w:val="center"/>
        </w:trPr>
        <w:tc>
          <w:tcPr>
            <w:tcW w:w="1235" w:type="pct"/>
            <w:gridSpan w:val="5"/>
            <w:vMerge/>
          </w:tcPr>
          <w:p w14:paraId="02E2736A" w14:textId="77777777" w:rsidR="008260E7" w:rsidRPr="00447A2D" w:rsidRDefault="008260E7" w:rsidP="008260E7">
            <w:pPr>
              <w:spacing w:line="240" w:lineRule="auto"/>
              <w:rPr>
                <w:szCs w:val="24"/>
              </w:rPr>
            </w:pPr>
          </w:p>
        </w:tc>
        <w:tc>
          <w:tcPr>
            <w:tcW w:w="3642" w:type="pct"/>
            <w:gridSpan w:val="22"/>
          </w:tcPr>
          <w:p w14:paraId="44725CAF" w14:textId="77777777" w:rsidR="008260E7" w:rsidRPr="00447A2D" w:rsidRDefault="008260E7" w:rsidP="008260E7">
            <w:pPr>
              <w:spacing w:line="240" w:lineRule="auto"/>
              <w:jc w:val="both"/>
              <w:rPr>
                <w:szCs w:val="24"/>
              </w:rPr>
            </w:pPr>
            <w:r w:rsidRPr="00447A2D">
              <w:rPr>
                <w:szCs w:val="24"/>
              </w:rPr>
              <w:t>Выполнять требования нормативной документации по защите информации при передаче СКЗИ</w:t>
            </w:r>
          </w:p>
        </w:tc>
      </w:tr>
      <w:tr w:rsidR="0065338A" w:rsidRPr="00447A2D" w14:paraId="5B124E55" w14:textId="77777777" w:rsidTr="00E374A4">
        <w:trPr>
          <w:gridBefore w:val="1"/>
          <w:gridAfter w:val="3"/>
          <w:wBefore w:w="15" w:type="pct"/>
          <w:wAfter w:w="108" w:type="pct"/>
          <w:trHeight w:val="426"/>
          <w:jc w:val="center"/>
        </w:trPr>
        <w:tc>
          <w:tcPr>
            <w:tcW w:w="1235" w:type="pct"/>
            <w:gridSpan w:val="5"/>
            <w:vMerge/>
          </w:tcPr>
          <w:p w14:paraId="16E9185B" w14:textId="77777777" w:rsidR="008260E7" w:rsidRPr="00447A2D" w:rsidRDefault="008260E7" w:rsidP="008260E7">
            <w:pPr>
              <w:spacing w:line="240" w:lineRule="auto"/>
              <w:rPr>
                <w:szCs w:val="24"/>
              </w:rPr>
            </w:pPr>
          </w:p>
        </w:tc>
        <w:tc>
          <w:tcPr>
            <w:tcW w:w="3642" w:type="pct"/>
            <w:gridSpan w:val="22"/>
          </w:tcPr>
          <w:p w14:paraId="075821B8" w14:textId="0BB89EE8" w:rsidR="008260E7" w:rsidRPr="00447A2D" w:rsidRDefault="00D57DFA" w:rsidP="00C27AE5">
            <w:pPr>
              <w:spacing w:line="240" w:lineRule="auto"/>
              <w:rPr>
                <w:szCs w:val="24"/>
              </w:rPr>
            </w:pPr>
            <w:r>
              <w:rPr>
                <w:szCs w:val="24"/>
              </w:rPr>
              <w:t>Консультировать</w:t>
            </w:r>
            <w:r w:rsidRPr="00447A2D">
              <w:rPr>
                <w:szCs w:val="24"/>
              </w:rPr>
              <w:t xml:space="preserve"> </w:t>
            </w:r>
            <w:r w:rsidR="008260E7" w:rsidRPr="00447A2D">
              <w:rPr>
                <w:szCs w:val="24"/>
              </w:rPr>
              <w:t>персонал комплексу мер</w:t>
            </w:r>
            <w:r w:rsidR="00C27AE5" w:rsidRPr="00447A2D">
              <w:rPr>
                <w:szCs w:val="24"/>
              </w:rPr>
              <w:t xml:space="preserve"> по защите информации в</w:t>
            </w:r>
            <w:r w:rsidR="008260E7" w:rsidRPr="00447A2D">
              <w:rPr>
                <w:szCs w:val="24"/>
              </w:rPr>
              <w:t xml:space="preserve"> </w:t>
            </w:r>
            <w:r w:rsidR="008022E2" w:rsidRPr="00447A2D">
              <w:rPr>
                <w:szCs w:val="24"/>
              </w:rPr>
              <w:t xml:space="preserve">автоматизированных информационных </w:t>
            </w:r>
            <w:r w:rsidR="00CE73C6" w:rsidRPr="00447A2D">
              <w:rPr>
                <w:szCs w:val="24"/>
              </w:rPr>
              <w:t xml:space="preserve">и телекоммуникационных </w:t>
            </w:r>
            <w:r w:rsidR="008260E7" w:rsidRPr="00447A2D">
              <w:rPr>
                <w:szCs w:val="24"/>
              </w:rPr>
              <w:t>систем</w:t>
            </w:r>
            <w:r w:rsidR="00C27AE5" w:rsidRPr="00447A2D">
              <w:rPr>
                <w:szCs w:val="24"/>
              </w:rPr>
              <w:t>ах</w:t>
            </w:r>
          </w:p>
        </w:tc>
      </w:tr>
      <w:tr w:rsidR="0065338A" w:rsidRPr="00447A2D" w14:paraId="1B88AA03" w14:textId="77777777" w:rsidTr="00E374A4">
        <w:trPr>
          <w:gridBefore w:val="1"/>
          <w:gridAfter w:val="3"/>
          <w:wBefore w:w="15" w:type="pct"/>
          <w:wAfter w:w="108" w:type="pct"/>
          <w:trHeight w:val="426"/>
          <w:jc w:val="center"/>
        </w:trPr>
        <w:tc>
          <w:tcPr>
            <w:tcW w:w="1235" w:type="pct"/>
            <w:gridSpan w:val="5"/>
            <w:vMerge/>
          </w:tcPr>
          <w:p w14:paraId="6853FF73" w14:textId="77777777" w:rsidR="008260E7" w:rsidRPr="00447A2D" w:rsidRDefault="008260E7" w:rsidP="008260E7">
            <w:pPr>
              <w:spacing w:line="240" w:lineRule="auto"/>
              <w:rPr>
                <w:szCs w:val="24"/>
              </w:rPr>
            </w:pPr>
          </w:p>
        </w:tc>
        <w:tc>
          <w:tcPr>
            <w:tcW w:w="3642" w:type="pct"/>
            <w:gridSpan w:val="22"/>
          </w:tcPr>
          <w:p w14:paraId="797BC02E" w14:textId="77777777" w:rsidR="008260E7" w:rsidRPr="00447A2D" w:rsidRDefault="008260E7" w:rsidP="008260E7">
            <w:pPr>
              <w:spacing w:line="240" w:lineRule="auto"/>
              <w:jc w:val="both"/>
              <w:rPr>
                <w:szCs w:val="24"/>
              </w:rPr>
            </w:pPr>
            <w:r w:rsidRPr="00447A2D">
              <w:rPr>
                <w:szCs w:val="24"/>
              </w:rPr>
              <w:t xml:space="preserve">Контролировать эффективность принятых мер по </w:t>
            </w:r>
            <w:r w:rsidR="001F4CEF" w:rsidRPr="00447A2D">
              <w:rPr>
                <w:szCs w:val="24"/>
              </w:rPr>
              <w:t xml:space="preserve">криптографической </w:t>
            </w:r>
            <w:r w:rsidRPr="00447A2D">
              <w:rPr>
                <w:szCs w:val="24"/>
              </w:rPr>
              <w:t xml:space="preserve">защите информации в </w:t>
            </w:r>
            <w:r w:rsidR="008022E2" w:rsidRPr="00447A2D">
              <w:rPr>
                <w:szCs w:val="24"/>
              </w:rPr>
              <w:t xml:space="preserve">автоматизированных информационных </w:t>
            </w:r>
            <w:r w:rsidR="00CE73C6" w:rsidRPr="00447A2D">
              <w:rPr>
                <w:szCs w:val="24"/>
              </w:rPr>
              <w:t xml:space="preserve">и телекоммуникационных </w:t>
            </w:r>
            <w:r w:rsidRPr="00447A2D">
              <w:rPr>
                <w:szCs w:val="24"/>
              </w:rPr>
              <w:t>системах</w:t>
            </w:r>
          </w:p>
        </w:tc>
      </w:tr>
      <w:tr w:rsidR="0065338A" w:rsidRPr="00447A2D" w14:paraId="5418FBD9" w14:textId="77777777" w:rsidTr="00E374A4">
        <w:trPr>
          <w:gridBefore w:val="1"/>
          <w:gridAfter w:val="3"/>
          <w:wBefore w:w="15" w:type="pct"/>
          <w:wAfter w:w="108" w:type="pct"/>
          <w:trHeight w:val="426"/>
          <w:jc w:val="center"/>
        </w:trPr>
        <w:tc>
          <w:tcPr>
            <w:tcW w:w="1235" w:type="pct"/>
            <w:gridSpan w:val="5"/>
            <w:vMerge w:val="restart"/>
          </w:tcPr>
          <w:p w14:paraId="64EEEDF5" w14:textId="77777777" w:rsidR="008260E7" w:rsidRPr="00447A2D" w:rsidRDefault="008260E7" w:rsidP="008260E7">
            <w:pPr>
              <w:spacing w:line="240" w:lineRule="auto"/>
              <w:rPr>
                <w:szCs w:val="24"/>
              </w:rPr>
            </w:pPr>
            <w:r w:rsidRPr="00447A2D">
              <w:rPr>
                <w:szCs w:val="24"/>
              </w:rPr>
              <w:t>Необходимые знания</w:t>
            </w:r>
          </w:p>
        </w:tc>
        <w:tc>
          <w:tcPr>
            <w:tcW w:w="3642" w:type="pct"/>
            <w:gridSpan w:val="22"/>
          </w:tcPr>
          <w:p w14:paraId="3D2BCB09" w14:textId="77777777" w:rsidR="008260E7" w:rsidRPr="00447A2D" w:rsidRDefault="008260E7" w:rsidP="00151CD5">
            <w:pPr>
              <w:spacing w:line="240" w:lineRule="auto"/>
              <w:jc w:val="both"/>
              <w:rPr>
                <w:szCs w:val="24"/>
              </w:rPr>
            </w:pPr>
            <w:r w:rsidRPr="00447A2D">
              <w:rPr>
                <w:szCs w:val="24"/>
              </w:rPr>
              <w:t>Содержание и порядок деятельности персонала по эксплуатации</w:t>
            </w:r>
            <w:r w:rsidR="00151CD5" w:rsidRPr="00447A2D">
              <w:rPr>
                <w:szCs w:val="24"/>
              </w:rPr>
              <w:t xml:space="preserve"> автоматизированных систем,</w:t>
            </w:r>
            <w:r w:rsidRPr="00447A2D">
              <w:rPr>
                <w:szCs w:val="24"/>
              </w:rPr>
              <w:t xml:space="preserve"> защищенных с использованием </w:t>
            </w:r>
            <w:r w:rsidR="00151CD5" w:rsidRPr="00447A2D">
              <w:rPr>
                <w:szCs w:val="24"/>
              </w:rPr>
              <w:t>СКЗИ</w:t>
            </w:r>
          </w:p>
        </w:tc>
      </w:tr>
      <w:tr w:rsidR="0065338A" w:rsidRPr="00447A2D" w14:paraId="01A49083" w14:textId="77777777" w:rsidTr="00E374A4">
        <w:trPr>
          <w:gridBefore w:val="1"/>
          <w:gridAfter w:val="3"/>
          <w:wBefore w:w="15" w:type="pct"/>
          <w:wAfter w:w="108" w:type="pct"/>
          <w:trHeight w:val="426"/>
          <w:jc w:val="center"/>
        </w:trPr>
        <w:tc>
          <w:tcPr>
            <w:tcW w:w="1235" w:type="pct"/>
            <w:gridSpan w:val="5"/>
            <w:vMerge/>
          </w:tcPr>
          <w:p w14:paraId="5D829D08" w14:textId="77777777" w:rsidR="008260E7" w:rsidRPr="00447A2D" w:rsidRDefault="008260E7" w:rsidP="008260E7">
            <w:pPr>
              <w:spacing w:line="240" w:lineRule="auto"/>
              <w:rPr>
                <w:szCs w:val="24"/>
              </w:rPr>
            </w:pPr>
          </w:p>
        </w:tc>
        <w:tc>
          <w:tcPr>
            <w:tcW w:w="3642" w:type="pct"/>
            <w:gridSpan w:val="22"/>
          </w:tcPr>
          <w:p w14:paraId="76CF16A4" w14:textId="77777777" w:rsidR="008260E7" w:rsidRPr="00447A2D" w:rsidRDefault="008260E7" w:rsidP="008260E7">
            <w:pPr>
              <w:spacing w:line="240" w:lineRule="auto"/>
              <w:jc w:val="both"/>
              <w:rPr>
                <w:szCs w:val="24"/>
              </w:rPr>
            </w:pPr>
            <w:r w:rsidRPr="00447A2D">
              <w:rPr>
                <w:szCs w:val="24"/>
              </w:rPr>
              <w:t>Основные угрозы безопасности информации и модели нарушителя в защищенных с использованием криптографических средств автоматизированных систем</w:t>
            </w:r>
          </w:p>
        </w:tc>
      </w:tr>
      <w:tr w:rsidR="0065338A" w:rsidRPr="00447A2D" w14:paraId="1C9BE058" w14:textId="77777777" w:rsidTr="00E374A4">
        <w:trPr>
          <w:gridBefore w:val="1"/>
          <w:gridAfter w:val="3"/>
          <w:wBefore w:w="15" w:type="pct"/>
          <w:wAfter w:w="108" w:type="pct"/>
          <w:trHeight w:val="426"/>
          <w:jc w:val="center"/>
        </w:trPr>
        <w:tc>
          <w:tcPr>
            <w:tcW w:w="1235" w:type="pct"/>
            <w:gridSpan w:val="5"/>
            <w:vMerge/>
          </w:tcPr>
          <w:p w14:paraId="214899AE" w14:textId="77777777" w:rsidR="008260E7" w:rsidRPr="00447A2D" w:rsidRDefault="008260E7" w:rsidP="008260E7">
            <w:pPr>
              <w:spacing w:line="240" w:lineRule="auto"/>
              <w:rPr>
                <w:szCs w:val="24"/>
              </w:rPr>
            </w:pPr>
          </w:p>
        </w:tc>
        <w:tc>
          <w:tcPr>
            <w:tcW w:w="3642" w:type="pct"/>
            <w:gridSpan w:val="22"/>
          </w:tcPr>
          <w:p w14:paraId="793C6281" w14:textId="77777777" w:rsidR="008260E7" w:rsidRPr="00447A2D" w:rsidRDefault="003C708B" w:rsidP="008260E7">
            <w:pPr>
              <w:spacing w:line="240" w:lineRule="auto"/>
              <w:jc w:val="both"/>
              <w:rPr>
                <w:szCs w:val="24"/>
              </w:rPr>
            </w:pPr>
            <w:r w:rsidRPr="00447A2D">
              <w:rPr>
                <w:szCs w:val="24"/>
              </w:rPr>
              <w:t>Основные криптографические методы, алгоритмы, протоколы защиты информации</w:t>
            </w:r>
          </w:p>
        </w:tc>
      </w:tr>
      <w:tr w:rsidR="0065338A" w:rsidRPr="00447A2D" w14:paraId="6C573DEC" w14:textId="77777777" w:rsidTr="00E374A4">
        <w:trPr>
          <w:gridBefore w:val="1"/>
          <w:gridAfter w:val="3"/>
          <w:wBefore w:w="15" w:type="pct"/>
          <w:wAfter w:w="108" w:type="pct"/>
          <w:trHeight w:val="426"/>
          <w:jc w:val="center"/>
        </w:trPr>
        <w:tc>
          <w:tcPr>
            <w:tcW w:w="1235" w:type="pct"/>
            <w:gridSpan w:val="5"/>
            <w:vMerge/>
          </w:tcPr>
          <w:p w14:paraId="22FA5A60" w14:textId="77777777" w:rsidR="008260E7" w:rsidRPr="00447A2D" w:rsidRDefault="008260E7" w:rsidP="008260E7">
            <w:pPr>
              <w:spacing w:line="240" w:lineRule="auto"/>
              <w:rPr>
                <w:szCs w:val="24"/>
              </w:rPr>
            </w:pPr>
          </w:p>
        </w:tc>
        <w:tc>
          <w:tcPr>
            <w:tcW w:w="3642" w:type="pct"/>
            <w:gridSpan w:val="22"/>
          </w:tcPr>
          <w:p w14:paraId="7969D682" w14:textId="77777777" w:rsidR="008260E7" w:rsidRPr="00447A2D" w:rsidRDefault="006F4FE4" w:rsidP="00CE73C6">
            <w:pPr>
              <w:spacing w:line="240" w:lineRule="auto"/>
              <w:jc w:val="both"/>
              <w:rPr>
                <w:szCs w:val="24"/>
              </w:rPr>
            </w:pPr>
            <w:r w:rsidRPr="00447A2D">
              <w:rPr>
                <w:szCs w:val="24"/>
              </w:rPr>
              <w:t>Нормативно-методические документы</w:t>
            </w:r>
            <w:r w:rsidR="00CE73C6" w:rsidRPr="00447A2D">
              <w:rPr>
                <w:szCs w:val="24"/>
              </w:rPr>
              <w:t xml:space="preserve"> в области защиты информации ограниченного доступа</w:t>
            </w:r>
            <w:r w:rsidRPr="00447A2D">
              <w:rPr>
                <w:szCs w:val="24"/>
              </w:rPr>
              <w:t>, документы национальной системы стандартизации в области криптографической защиты информации, стандарты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65338A" w:rsidRPr="00447A2D" w14:paraId="4A9560AD" w14:textId="77777777" w:rsidTr="00E374A4">
        <w:trPr>
          <w:gridBefore w:val="1"/>
          <w:gridAfter w:val="3"/>
          <w:wBefore w:w="15" w:type="pct"/>
          <w:wAfter w:w="108" w:type="pct"/>
          <w:trHeight w:val="426"/>
          <w:jc w:val="center"/>
        </w:trPr>
        <w:tc>
          <w:tcPr>
            <w:tcW w:w="1235" w:type="pct"/>
            <w:gridSpan w:val="5"/>
            <w:vMerge/>
          </w:tcPr>
          <w:p w14:paraId="69EF7AF2" w14:textId="77777777" w:rsidR="008260E7" w:rsidRPr="00447A2D" w:rsidRDefault="008260E7" w:rsidP="008260E7">
            <w:pPr>
              <w:spacing w:line="240" w:lineRule="auto"/>
              <w:rPr>
                <w:szCs w:val="24"/>
              </w:rPr>
            </w:pPr>
          </w:p>
        </w:tc>
        <w:tc>
          <w:tcPr>
            <w:tcW w:w="3642" w:type="pct"/>
            <w:gridSpan w:val="22"/>
          </w:tcPr>
          <w:p w14:paraId="234C8BA1" w14:textId="44B4F24A" w:rsidR="008260E7" w:rsidRPr="00447A2D" w:rsidRDefault="008260E7" w:rsidP="008260E7">
            <w:pPr>
              <w:spacing w:line="240" w:lineRule="auto"/>
              <w:jc w:val="both"/>
              <w:rPr>
                <w:szCs w:val="24"/>
              </w:rPr>
            </w:pPr>
            <w:r w:rsidRPr="00447A2D">
              <w:rPr>
                <w:szCs w:val="24"/>
              </w:rPr>
              <w:t xml:space="preserve">Нормативные и методические документы по разрешительной системе и делопроизводству, связанные с обеспечением учета и защиты документации, содержащей сведения ограниченного доступа, </w:t>
            </w:r>
            <w:r w:rsidR="00B21DD5" w:rsidRPr="00447A2D">
              <w:rPr>
                <w:szCs w:val="24"/>
              </w:rPr>
              <w:t>в том числе</w:t>
            </w:r>
            <w:r w:rsidRPr="00447A2D">
              <w:rPr>
                <w:szCs w:val="24"/>
              </w:rPr>
              <w:t>, составляющие государственную тайну</w:t>
            </w:r>
          </w:p>
        </w:tc>
      </w:tr>
      <w:tr w:rsidR="0065338A" w:rsidRPr="00447A2D" w14:paraId="450B2788" w14:textId="77777777" w:rsidTr="00E374A4">
        <w:trPr>
          <w:gridBefore w:val="1"/>
          <w:gridAfter w:val="3"/>
          <w:wBefore w:w="15" w:type="pct"/>
          <w:wAfter w:w="108" w:type="pct"/>
          <w:trHeight w:val="426"/>
          <w:jc w:val="center"/>
        </w:trPr>
        <w:tc>
          <w:tcPr>
            <w:tcW w:w="1235" w:type="pct"/>
            <w:gridSpan w:val="5"/>
          </w:tcPr>
          <w:p w14:paraId="5FAAA7BC" w14:textId="77777777" w:rsidR="008260E7" w:rsidRPr="00447A2D" w:rsidRDefault="008260E7" w:rsidP="008260E7">
            <w:pPr>
              <w:spacing w:line="240" w:lineRule="auto"/>
              <w:rPr>
                <w:szCs w:val="24"/>
              </w:rPr>
            </w:pPr>
            <w:r w:rsidRPr="00447A2D">
              <w:rPr>
                <w:szCs w:val="24"/>
              </w:rPr>
              <w:t>Другие характеристики</w:t>
            </w:r>
          </w:p>
        </w:tc>
        <w:tc>
          <w:tcPr>
            <w:tcW w:w="3642" w:type="pct"/>
            <w:gridSpan w:val="22"/>
          </w:tcPr>
          <w:p w14:paraId="30F1BDCD" w14:textId="333DBFDD" w:rsidR="008260E7" w:rsidRPr="00447A2D" w:rsidRDefault="008260E7" w:rsidP="008260E7">
            <w:pPr>
              <w:spacing w:line="240" w:lineRule="auto"/>
              <w:jc w:val="both"/>
              <w:rPr>
                <w:szCs w:val="24"/>
              </w:rPr>
            </w:pPr>
          </w:p>
        </w:tc>
      </w:tr>
      <w:tr w:rsidR="0065338A" w:rsidRPr="00447A2D" w14:paraId="6E82FB8C" w14:textId="77777777" w:rsidTr="00C47EC1">
        <w:tblPrEx>
          <w:jc w:val="left"/>
          <w:tblBorders>
            <w:left w:val="none" w:sz="0" w:space="0" w:color="auto"/>
            <w:right w:val="none" w:sz="0" w:space="0" w:color="auto"/>
          </w:tblBorders>
        </w:tblPrEx>
        <w:trPr>
          <w:gridAfter w:val="1"/>
          <w:wAfter w:w="16" w:type="pct"/>
          <w:trHeight w:val="284"/>
        </w:trPr>
        <w:tc>
          <w:tcPr>
            <w:tcW w:w="4984" w:type="pct"/>
            <w:gridSpan w:val="30"/>
            <w:tcBorders>
              <w:top w:val="nil"/>
              <w:bottom w:val="nil"/>
              <w:right w:val="nil"/>
            </w:tcBorders>
            <w:vAlign w:val="center"/>
          </w:tcPr>
          <w:p w14:paraId="3EFC9CAD" w14:textId="77777777" w:rsidR="008260E7" w:rsidRDefault="008260E7" w:rsidP="008260E7">
            <w:pPr>
              <w:spacing w:line="240" w:lineRule="auto"/>
              <w:jc w:val="both"/>
              <w:rPr>
                <w:b/>
                <w:szCs w:val="24"/>
              </w:rPr>
            </w:pPr>
            <w:r w:rsidRPr="00447A2D">
              <w:rPr>
                <w:b/>
                <w:szCs w:val="24"/>
              </w:rPr>
              <w:t xml:space="preserve">3.1.4 Трудовая функция: </w:t>
            </w:r>
          </w:p>
          <w:p w14:paraId="57F85FE0" w14:textId="59C6E99A" w:rsidR="00D57DFA" w:rsidRPr="00447A2D" w:rsidRDefault="00D57DFA" w:rsidP="008260E7">
            <w:pPr>
              <w:spacing w:line="240" w:lineRule="auto"/>
              <w:jc w:val="both"/>
              <w:rPr>
                <w:b/>
                <w:szCs w:val="24"/>
              </w:rPr>
            </w:pPr>
          </w:p>
        </w:tc>
      </w:tr>
      <w:tr w:rsidR="0065338A" w:rsidRPr="00447A2D" w14:paraId="5BDD571F" w14:textId="77777777" w:rsidTr="00E374A4">
        <w:tblPrEx>
          <w:jc w:val="lef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After w:val="5"/>
          <w:wAfter w:w="162" w:type="pct"/>
          <w:trHeight w:val="284"/>
        </w:trPr>
        <w:tc>
          <w:tcPr>
            <w:tcW w:w="658" w:type="pct"/>
            <w:gridSpan w:val="4"/>
            <w:tcBorders>
              <w:top w:val="nil"/>
              <w:bottom w:val="nil"/>
              <w:right w:val="single" w:sz="4" w:space="0" w:color="808080"/>
            </w:tcBorders>
            <w:vAlign w:val="center"/>
          </w:tcPr>
          <w:p w14:paraId="31F92EA2" w14:textId="77777777" w:rsidR="008260E7" w:rsidRPr="00447A2D" w:rsidRDefault="008260E7" w:rsidP="008260E7">
            <w:pPr>
              <w:spacing w:line="240" w:lineRule="auto"/>
              <w:jc w:val="both"/>
              <w:rPr>
                <w:sz w:val="18"/>
                <w:szCs w:val="16"/>
              </w:rPr>
            </w:pPr>
            <w:r w:rsidRPr="00447A2D">
              <w:rPr>
                <w:sz w:val="18"/>
                <w:szCs w:val="16"/>
              </w:rPr>
              <w:t>Наименование</w:t>
            </w:r>
          </w:p>
        </w:tc>
        <w:tc>
          <w:tcPr>
            <w:tcW w:w="2523" w:type="pct"/>
            <w:gridSpan w:val="11"/>
            <w:tcBorders>
              <w:top w:val="single" w:sz="4" w:space="0" w:color="808080"/>
              <w:left w:val="single" w:sz="4" w:space="0" w:color="808080"/>
              <w:bottom w:val="single" w:sz="4" w:space="0" w:color="808080"/>
              <w:right w:val="single" w:sz="4" w:space="0" w:color="808080"/>
            </w:tcBorders>
            <w:vAlign w:val="center"/>
          </w:tcPr>
          <w:p w14:paraId="3F7ED199" w14:textId="77777777" w:rsidR="008260E7" w:rsidRPr="00447A2D" w:rsidRDefault="008260E7" w:rsidP="008260E7">
            <w:pPr>
              <w:spacing w:line="240" w:lineRule="auto"/>
              <w:rPr>
                <w:i/>
                <w:szCs w:val="24"/>
              </w:rPr>
            </w:pPr>
            <w:r w:rsidRPr="00447A2D">
              <w:rPr>
                <w:szCs w:val="24"/>
              </w:rPr>
              <w:t>Ведение специального делопроизводства в процессе эксплуатации средств криптографической защиты информации</w:t>
            </w:r>
          </w:p>
        </w:tc>
        <w:tc>
          <w:tcPr>
            <w:tcW w:w="265" w:type="pct"/>
            <w:gridSpan w:val="2"/>
            <w:tcBorders>
              <w:top w:val="nil"/>
              <w:left w:val="single" w:sz="4" w:space="0" w:color="808080"/>
              <w:bottom w:val="nil"/>
              <w:right w:val="single" w:sz="4" w:space="0" w:color="808080"/>
            </w:tcBorders>
            <w:vAlign w:val="center"/>
          </w:tcPr>
          <w:p w14:paraId="7F3B9EC3" w14:textId="77777777" w:rsidR="008260E7" w:rsidRPr="00447A2D" w:rsidRDefault="008260E7" w:rsidP="008260E7">
            <w:pPr>
              <w:spacing w:line="240" w:lineRule="auto"/>
              <w:jc w:val="center"/>
              <w:rPr>
                <w:sz w:val="16"/>
                <w:szCs w:val="16"/>
                <w:vertAlign w:val="superscript"/>
              </w:rPr>
            </w:pPr>
            <w:r w:rsidRPr="00447A2D">
              <w:rPr>
                <w:sz w:val="18"/>
                <w:szCs w:val="16"/>
              </w:rPr>
              <w:t>Код</w:t>
            </w:r>
          </w:p>
        </w:tc>
        <w:tc>
          <w:tcPr>
            <w:tcW w:w="464" w:type="pct"/>
            <w:gridSpan w:val="4"/>
            <w:tcBorders>
              <w:top w:val="single" w:sz="4" w:space="0" w:color="808080"/>
              <w:left w:val="single" w:sz="4" w:space="0" w:color="808080"/>
              <w:bottom w:val="single" w:sz="4" w:space="0" w:color="808080"/>
              <w:right w:val="single" w:sz="4" w:space="0" w:color="808080"/>
            </w:tcBorders>
            <w:vAlign w:val="center"/>
          </w:tcPr>
          <w:p w14:paraId="2D46AA48" w14:textId="77777777" w:rsidR="008260E7" w:rsidRPr="00447A2D" w:rsidRDefault="00547CFE" w:rsidP="00547CFE">
            <w:pPr>
              <w:spacing w:line="240" w:lineRule="auto"/>
              <w:jc w:val="center"/>
              <w:rPr>
                <w:szCs w:val="16"/>
              </w:rPr>
            </w:pPr>
            <w:r w:rsidRPr="00447A2D">
              <w:t>А</w:t>
            </w:r>
            <w:r w:rsidR="008260E7" w:rsidRPr="00447A2D">
              <w:t>/0</w:t>
            </w:r>
            <w:r w:rsidRPr="00447A2D">
              <w:t>4</w:t>
            </w:r>
            <w:r w:rsidR="008260E7" w:rsidRPr="00447A2D">
              <w:t>.6</w:t>
            </w:r>
          </w:p>
        </w:tc>
        <w:tc>
          <w:tcPr>
            <w:tcW w:w="663" w:type="pct"/>
            <w:gridSpan w:val="4"/>
            <w:tcBorders>
              <w:top w:val="nil"/>
              <w:left w:val="single" w:sz="4" w:space="0" w:color="808080"/>
              <w:bottom w:val="nil"/>
              <w:right w:val="single" w:sz="4" w:space="0" w:color="808080"/>
            </w:tcBorders>
            <w:vAlign w:val="center"/>
          </w:tcPr>
          <w:p w14:paraId="0AFF6759" w14:textId="77777777" w:rsidR="008260E7" w:rsidRPr="00447A2D" w:rsidRDefault="008260E7" w:rsidP="008260E7">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5" w:type="pct"/>
            <w:tcBorders>
              <w:top w:val="single" w:sz="4" w:space="0" w:color="808080"/>
              <w:left w:val="single" w:sz="4" w:space="0" w:color="808080"/>
              <w:bottom w:val="single" w:sz="4" w:space="0" w:color="808080"/>
              <w:right w:val="single" w:sz="4" w:space="0" w:color="808080"/>
            </w:tcBorders>
            <w:vAlign w:val="center"/>
          </w:tcPr>
          <w:p w14:paraId="032C76FC" w14:textId="77777777" w:rsidR="008260E7" w:rsidRPr="00447A2D" w:rsidRDefault="008260E7" w:rsidP="008260E7">
            <w:pPr>
              <w:spacing w:line="240" w:lineRule="auto"/>
              <w:jc w:val="center"/>
              <w:rPr>
                <w:szCs w:val="16"/>
              </w:rPr>
            </w:pPr>
            <w:r w:rsidRPr="00447A2D">
              <w:rPr>
                <w:szCs w:val="16"/>
              </w:rPr>
              <w:t>6</w:t>
            </w:r>
          </w:p>
        </w:tc>
      </w:tr>
      <w:tr w:rsidR="0065338A" w:rsidRPr="00447A2D" w14:paraId="7B8F6886" w14:textId="77777777" w:rsidTr="00C47EC1">
        <w:tblPrEx>
          <w:jc w:val="left"/>
          <w:tblBorders>
            <w:left w:val="none" w:sz="0" w:space="0" w:color="auto"/>
            <w:right w:val="none" w:sz="0" w:space="0" w:color="auto"/>
          </w:tblBorders>
        </w:tblPrEx>
        <w:trPr>
          <w:gridAfter w:val="6"/>
          <w:wAfter w:w="427" w:type="pct"/>
          <w:trHeight w:val="284"/>
        </w:trPr>
        <w:tc>
          <w:tcPr>
            <w:tcW w:w="4573" w:type="pct"/>
            <w:gridSpan w:val="25"/>
            <w:tcBorders>
              <w:top w:val="nil"/>
              <w:bottom w:val="nil"/>
            </w:tcBorders>
            <w:vAlign w:val="center"/>
          </w:tcPr>
          <w:p w14:paraId="5564153B" w14:textId="77777777" w:rsidR="008260E7" w:rsidRPr="00447A2D" w:rsidRDefault="008260E7" w:rsidP="008260E7">
            <w:pPr>
              <w:spacing w:line="240" w:lineRule="auto"/>
              <w:jc w:val="both"/>
              <w:rPr>
                <w:sz w:val="18"/>
              </w:rPr>
            </w:pPr>
          </w:p>
        </w:tc>
      </w:tr>
      <w:tr w:rsidR="0065338A" w:rsidRPr="00447A2D" w14:paraId="6DAB6837" w14:textId="77777777" w:rsidTr="00E374A4">
        <w:tblPrEx>
          <w:jc w:val="left"/>
          <w:tblBorders>
            <w:left w:val="none" w:sz="0" w:space="0" w:color="auto"/>
            <w:right w:val="none" w:sz="0" w:space="0" w:color="auto"/>
          </w:tblBorders>
        </w:tblPrEx>
        <w:trPr>
          <w:gridAfter w:val="5"/>
          <w:wAfter w:w="162" w:type="pct"/>
          <w:trHeight w:val="284"/>
        </w:trPr>
        <w:tc>
          <w:tcPr>
            <w:tcW w:w="1361" w:type="pct"/>
            <w:gridSpan w:val="9"/>
            <w:tcBorders>
              <w:top w:val="nil"/>
              <w:left w:val="nil"/>
              <w:bottom w:val="nil"/>
              <w:right w:val="single" w:sz="2" w:space="0" w:color="808080"/>
            </w:tcBorders>
            <w:vAlign w:val="center"/>
          </w:tcPr>
          <w:p w14:paraId="47A9D2B1" w14:textId="77777777" w:rsidR="008260E7" w:rsidRPr="00447A2D" w:rsidRDefault="005368A3" w:rsidP="008260E7">
            <w:pPr>
              <w:spacing w:line="240" w:lineRule="auto"/>
              <w:jc w:val="both"/>
              <w:rPr>
                <w:sz w:val="18"/>
                <w:szCs w:val="18"/>
              </w:rPr>
            </w:pPr>
            <w:r w:rsidRPr="00447A2D">
              <w:rPr>
                <w:sz w:val="20"/>
              </w:rPr>
              <w:t>Происхождение трудовой функции</w:t>
            </w:r>
          </w:p>
        </w:tc>
        <w:tc>
          <w:tcPr>
            <w:tcW w:w="710" w:type="pct"/>
            <w:gridSpan w:val="2"/>
            <w:tcBorders>
              <w:top w:val="single" w:sz="2" w:space="0" w:color="808080"/>
              <w:left w:val="single" w:sz="2" w:space="0" w:color="808080"/>
              <w:bottom w:val="single" w:sz="2" w:space="0" w:color="808080"/>
              <w:right w:val="nil"/>
            </w:tcBorders>
            <w:vAlign w:val="center"/>
          </w:tcPr>
          <w:p w14:paraId="5904AD6F" w14:textId="77777777" w:rsidR="008260E7" w:rsidRPr="00447A2D" w:rsidRDefault="008260E7" w:rsidP="008260E7">
            <w:pPr>
              <w:spacing w:line="240" w:lineRule="auto"/>
              <w:jc w:val="both"/>
              <w:rPr>
                <w:sz w:val="18"/>
                <w:szCs w:val="18"/>
              </w:rPr>
            </w:pPr>
            <w:r w:rsidRPr="00447A2D">
              <w:rPr>
                <w:sz w:val="18"/>
                <w:szCs w:val="18"/>
              </w:rPr>
              <w:t>Оригинал</w:t>
            </w:r>
          </w:p>
        </w:tc>
        <w:tc>
          <w:tcPr>
            <w:tcW w:w="310" w:type="pct"/>
            <w:gridSpan w:val="2"/>
            <w:tcBorders>
              <w:top w:val="single" w:sz="2" w:space="0" w:color="808080"/>
              <w:left w:val="nil"/>
              <w:bottom w:val="single" w:sz="2" w:space="0" w:color="808080"/>
              <w:right w:val="single" w:sz="2" w:space="0" w:color="808080"/>
            </w:tcBorders>
            <w:vAlign w:val="center"/>
          </w:tcPr>
          <w:p w14:paraId="237E7310" w14:textId="77777777" w:rsidR="008260E7" w:rsidRPr="00447A2D" w:rsidRDefault="008260E7" w:rsidP="008260E7">
            <w:pPr>
              <w:spacing w:line="240" w:lineRule="auto"/>
              <w:jc w:val="both"/>
              <w:rPr>
                <w:sz w:val="18"/>
                <w:szCs w:val="18"/>
              </w:rPr>
            </w:pPr>
            <w:r w:rsidRPr="00447A2D">
              <w:rPr>
                <w:sz w:val="18"/>
                <w:szCs w:val="18"/>
              </w:rPr>
              <w:t>Х</w:t>
            </w:r>
          </w:p>
        </w:tc>
        <w:tc>
          <w:tcPr>
            <w:tcW w:w="1130" w:type="pct"/>
            <w:gridSpan w:val="5"/>
            <w:tcBorders>
              <w:top w:val="single" w:sz="2" w:space="0" w:color="808080"/>
              <w:left w:val="single" w:sz="2" w:space="0" w:color="808080"/>
              <w:bottom w:val="single" w:sz="2" w:space="0" w:color="808080"/>
              <w:right w:val="single" w:sz="2" w:space="0" w:color="808080"/>
            </w:tcBorders>
            <w:vAlign w:val="center"/>
          </w:tcPr>
          <w:p w14:paraId="4510EA54" w14:textId="77777777" w:rsidR="008260E7" w:rsidRPr="00447A2D" w:rsidRDefault="008260E7" w:rsidP="008260E7">
            <w:pPr>
              <w:spacing w:line="240" w:lineRule="auto"/>
              <w:jc w:val="both"/>
              <w:rPr>
                <w:sz w:val="18"/>
                <w:szCs w:val="18"/>
              </w:rPr>
            </w:pPr>
            <w:r w:rsidRPr="00447A2D">
              <w:rPr>
                <w:sz w:val="18"/>
                <w:szCs w:val="18"/>
              </w:rPr>
              <w:t>Заимствовано из оригинала</w:t>
            </w:r>
          </w:p>
        </w:tc>
        <w:tc>
          <w:tcPr>
            <w:tcW w:w="592" w:type="pct"/>
            <w:gridSpan w:val="4"/>
            <w:tcBorders>
              <w:top w:val="single" w:sz="2" w:space="0" w:color="808080"/>
              <w:left w:val="single" w:sz="2" w:space="0" w:color="808080"/>
              <w:bottom w:val="single" w:sz="2" w:space="0" w:color="808080"/>
              <w:right w:val="single" w:sz="2" w:space="0" w:color="808080"/>
            </w:tcBorders>
            <w:vAlign w:val="center"/>
          </w:tcPr>
          <w:p w14:paraId="34FA773A" w14:textId="77777777" w:rsidR="008260E7" w:rsidRPr="00447A2D" w:rsidRDefault="008260E7" w:rsidP="008260E7">
            <w:pPr>
              <w:spacing w:line="240" w:lineRule="auto"/>
              <w:jc w:val="both"/>
            </w:pPr>
          </w:p>
        </w:tc>
        <w:tc>
          <w:tcPr>
            <w:tcW w:w="734" w:type="pct"/>
            <w:gridSpan w:val="4"/>
            <w:tcBorders>
              <w:top w:val="single" w:sz="2" w:space="0" w:color="808080"/>
              <w:left w:val="single" w:sz="2" w:space="0" w:color="808080"/>
              <w:bottom w:val="single" w:sz="2" w:space="0" w:color="808080"/>
              <w:right w:val="single" w:sz="2" w:space="0" w:color="808080"/>
            </w:tcBorders>
            <w:vAlign w:val="center"/>
          </w:tcPr>
          <w:p w14:paraId="07BCB654" w14:textId="77777777" w:rsidR="008260E7" w:rsidRPr="00447A2D" w:rsidRDefault="008260E7" w:rsidP="008260E7">
            <w:pPr>
              <w:spacing w:line="240" w:lineRule="auto"/>
              <w:jc w:val="both"/>
            </w:pPr>
          </w:p>
        </w:tc>
      </w:tr>
      <w:tr w:rsidR="0065338A" w:rsidRPr="00447A2D" w14:paraId="4E8CDC13" w14:textId="77777777" w:rsidTr="00E374A4">
        <w:tblPrEx>
          <w:jc w:val="left"/>
          <w:tblBorders>
            <w:left w:val="none" w:sz="0" w:space="0" w:color="auto"/>
            <w:right w:val="none" w:sz="0" w:space="0" w:color="auto"/>
          </w:tblBorders>
        </w:tblPrEx>
        <w:trPr>
          <w:gridAfter w:val="5"/>
          <w:wAfter w:w="162" w:type="pct"/>
          <w:trHeight w:val="284"/>
        </w:trPr>
        <w:tc>
          <w:tcPr>
            <w:tcW w:w="1361" w:type="pct"/>
            <w:gridSpan w:val="9"/>
            <w:tcBorders>
              <w:top w:val="nil"/>
              <w:bottom w:val="nil"/>
              <w:right w:val="nil"/>
            </w:tcBorders>
            <w:vAlign w:val="center"/>
          </w:tcPr>
          <w:p w14:paraId="63C9EC8E" w14:textId="77777777" w:rsidR="008260E7" w:rsidRPr="00447A2D" w:rsidRDefault="008260E7" w:rsidP="008260E7">
            <w:pPr>
              <w:spacing w:line="240" w:lineRule="auto"/>
              <w:jc w:val="both"/>
              <w:rPr>
                <w:sz w:val="18"/>
                <w:szCs w:val="16"/>
              </w:rPr>
            </w:pPr>
          </w:p>
        </w:tc>
        <w:tc>
          <w:tcPr>
            <w:tcW w:w="2150" w:type="pct"/>
            <w:gridSpan w:val="9"/>
            <w:tcBorders>
              <w:top w:val="single" w:sz="2" w:space="0" w:color="808080"/>
              <w:left w:val="nil"/>
              <w:bottom w:val="nil"/>
              <w:right w:val="nil"/>
            </w:tcBorders>
            <w:vAlign w:val="center"/>
          </w:tcPr>
          <w:p w14:paraId="5484F70D" w14:textId="77777777" w:rsidR="008260E7" w:rsidRPr="00447A2D" w:rsidRDefault="008260E7" w:rsidP="008260E7">
            <w:pPr>
              <w:spacing w:line="240" w:lineRule="auto"/>
              <w:jc w:val="both"/>
              <w:rPr>
                <w:sz w:val="18"/>
                <w:szCs w:val="16"/>
              </w:rPr>
            </w:pPr>
          </w:p>
        </w:tc>
        <w:tc>
          <w:tcPr>
            <w:tcW w:w="592" w:type="pct"/>
            <w:gridSpan w:val="4"/>
            <w:tcBorders>
              <w:top w:val="single" w:sz="2" w:space="0" w:color="808080"/>
              <w:left w:val="nil"/>
              <w:bottom w:val="nil"/>
              <w:right w:val="nil"/>
            </w:tcBorders>
          </w:tcPr>
          <w:p w14:paraId="0C06840B" w14:textId="77777777" w:rsidR="008260E7" w:rsidRPr="00447A2D" w:rsidRDefault="008260E7" w:rsidP="008260E7">
            <w:pPr>
              <w:spacing w:line="240" w:lineRule="auto"/>
              <w:ind w:right="-113"/>
              <w:jc w:val="both"/>
              <w:rPr>
                <w:sz w:val="18"/>
                <w:szCs w:val="16"/>
              </w:rPr>
            </w:pPr>
            <w:r w:rsidRPr="00447A2D">
              <w:rPr>
                <w:sz w:val="18"/>
              </w:rPr>
              <w:t>Код оригинала</w:t>
            </w:r>
          </w:p>
        </w:tc>
        <w:tc>
          <w:tcPr>
            <w:tcW w:w="734" w:type="pct"/>
            <w:gridSpan w:val="4"/>
            <w:tcBorders>
              <w:top w:val="single" w:sz="2" w:space="0" w:color="808080"/>
              <w:left w:val="nil"/>
              <w:bottom w:val="nil"/>
              <w:right w:val="nil"/>
            </w:tcBorders>
          </w:tcPr>
          <w:p w14:paraId="7104570F" w14:textId="77777777" w:rsidR="008260E7" w:rsidRPr="00447A2D" w:rsidRDefault="008260E7" w:rsidP="008260E7">
            <w:pPr>
              <w:spacing w:line="240" w:lineRule="auto"/>
              <w:ind w:right="-102"/>
              <w:jc w:val="center"/>
              <w:rPr>
                <w:sz w:val="18"/>
                <w:szCs w:val="16"/>
              </w:rPr>
            </w:pPr>
            <w:r w:rsidRPr="00447A2D">
              <w:rPr>
                <w:sz w:val="18"/>
                <w:szCs w:val="16"/>
              </w:rPr>
              <w:t>Рег. номер проф. стандарта</w:t>
            </w:r>
          </w:p>
        </w:tc>
      </w:tr>
      <w:tr w:rsidR="0065338A" w:rsidRPr="00447A2D" w14:paraId="109BC080" w14:textId="77777777" w:rsidTr="00E374A4">
        <w:trPr>
          <w:gridBefore w:val="2"/>
          <w:gridAfter w:val="2"/>
          <w:wBefore w:w="63" w:type="pct"/>
          <w:wAfter w:w="84" w:type="pct"/>
          <w:trHeight w:val="426"/>
          <w:jc w:val="center"/>
        </w:trPr>
        <w:tc>
          <w:tcPr>
            <w:tcW w:w="1229" w:type="pct"/>
            <w:gridSpan w:val="6"/>
            <w:vMerge w:val="restart"/>
          </w:tcPr>
          <w:p w14:paraId="0CE3A809" w14:textId="77777777" w:rsidR="008260E7" w:rsidRPr="00447A2D" w:rsidRDefault="008260E7" w:rsidP="008260E7">
            <w:pPr>
              <w:spacing w:line="240" w:lineRule="auto"/>
              <w:rPr>
                <w:szCs w:val="24"/>
              </w:rPr>
            </w:pPr>
            <w:r w:rsidRPr="00447A2D">
              <w:rPr>
                <w:szCs w:val="24"/>
              </w:rPr>
              <w:t>Трудовые</w:t>
            </w:r>
            <w:r w:rsidRPr="00447A2D">
              <w:rPr>
                <w:szCs w:val="24"/>
                <w:lang w:val="en-US"/>
              </w:rPr>
              <w:t xml:space="preserve"> </w:t>
            </w:r>
            <w:r w:rsidRPr="00447A2D">
              <w:rPr>
                <w:szCs w:val="24"/>
              </w:rPr>
              <w:t>действия</w:t>
            </w:r>
          </w:p>
        </w:tc>
        <w:tc>
          <w:tcPr>
            <w:tcW w:w="3624" w:type="pct"/>
            <w:gridSpan w:val="21"/>
          </w:tcPr>
          <w:p w14:paraId="14B220A9" w14:textId="77777777" w:rsidR="008260E7" w:rsidRPr="00447A2D" w:rsidRDefault="008260E7" w:rsidP="00151CD5">
            <w:pPr>
              <w:spacing w:line="240" w:lineRule="auto"/>
              <w:jc w:val="both"/>
              <w:rPr>
                <w:szCs w:val="24"/>
              </w:rPr>
            </w:pPr>
            <w:r w:rsidRPr="00447A2D">
              <w:rPr>
                <w:szCs w:val="24"/>
              </w:rPr>
              <w:t>Подготовка материалов для разработки</w:t>
            </w:r>
            <w:r w:rsidRPr="00447A2D">
              <w:t xml:space="preserve"> организационных и распорядительных документов, регламентирующих работу по защите информации ограниченного доступа </w:t>
            </w:r>
            <w:r w:rsidR="00151CD5" w:rsidRPr="00447A2D">
              <w:t>с использованием СКЗИ</w:t>
            </w:r>
          </w:p>
        </w:tc>
      </w:tr>
      <w:tr w:rsidR="0065338A" w:rsidRPr="00447A2D" w14:paraId="2955DB4E" w14:textId="77777777" w:rsidTr="00E374A4">
        <w:trPr>
          <w:gridBefore w:val="2"/>
          <w:gridAfter w:val="2"/>
          <w:wBefore w:w="63" w:type="pct"/>
          <w:wAfter w:w="84" w:type="pct"/>
          <w:trHeight w:val="426"/>
          <w:jc w:val="center"/>
        </w:trPr>
        <w:tc>
          <w:tcPr>
            <w:tcW w:w="1229" w:type="pct"/>
            <w:gridSpan w:val="6"/>
            <w:vMerge/>
          </w:tcPr>
          <w:p w14:paraId="42349E74" w14:textId="77777777" w:rsidR="008260E7" w:rsidRPr="00447A2D" w:rsidRDefault="008260E7" w:rsidP="008260E7">
            <w:pPr>
              <w:spacing w:line="240" w:lineRule="auto"/>
              <w:rPr>
                <w:szCs w:val="24"/>
              </w:rPr>
            </w:pPr>
          </w:p>
        </w:tc>
        <w:tc>
          <w:tcPr>
            <w:tcW w:w="3624" w:type="pct"/>
            <w:gridSpan w:val="21"/>
          </w:tcPr>
          <w:p w14:paraId="77AFAB91" w14:textId="312C22F2" w:rsidR="008260E7" w:rsidRPr="00447A2D" w:rsidRDefault="008260E7" w:rsidP="00790155">
            <w:pPr>
              <w:spacing w:line="240" w:lineRule="auto"/>
              <w:jc w:val="both"/>
              <w:rPr>
                <w:szCs w:val="24"/>
              </w:rPr>
            </w:pPr>
            <w:r w:rsidRPr="00447A2D">
              <w:t xml:space="preserve">Ведение учета рабочей и эксплуатационной документации на </w:t>
            </w:r>
            <w:r w:rsidR="00151CD5" w:rsidRPr="00447A2D">
              <w:t>СКЗИ</w:t>
            </w:r>
            <w:r w:rsidRPr="00447A2D">
              <w:t xml:space="preserve">, </w:t>
            </w:r>
            <w:r w:rsidRPr="00447A2D">
              <w:rPr>
                <w:szCs w:val="24"/>
              </w:rPr>
              <w:t xml:space="preserve">системы, защищенные с использованием </w:t>
            </w:r>
            <w:r w:rsidR="00790155" w:rsidRPr="00447A2D">
              <w:rPr>
                <w:szCs w:val="24"/>
              </w:rPr>
              <w:t>средств криптографической защиты информации</w:t>
            </w:r>
            <w:r w:rsidRPr="00447A2D">
              <w:t xml:space="preserve"> ограниченного доступа, </w:t>
            </w:r>
            <w:r w:rsidR="00B21DD5" w:rsidRPr="00447A2D">
              <w:t>в том числе</w:t>
            </w:r>
            <w:r w:rsidRPr="00447A2D">
              <w:t>, содержащей сведения, составляющие государственную тайну</w:t>
            </w:r>
          </w:p>
        </w:tc>
      </w:tr>
      <w:tr w:rsidR="0065338A" w:rsidRPr="00447A2D" w14:paraId="72BC0CA0" w14:textId="77777777" w:rsidTr="00E374A4">
        <w:trPr>
          <w:gridBefore w:val="2"/>
          <w:gridAfter w:val="2"/>
          <w:wBefore w:w="63" w:type="pct"/>
          <w:wAfter w:w="84" w:type="pct"/>
          <w:trHeight w:val="426"/>
          <w:jc w:val="center"/>
        </w:trPr>
        <w:tc>
          <w:tcPr>
            <w:tcW w:w="1229" w:type="pct"/>
            <w:gridSpan w:val="6"/>
            <w:vMerge/>
          </w:tcPr>
          <w:p w14:paraId="5DCAFC1A" w14:textId="77777777" w:rsidR="008260E7" w:rsidRPr="00447A2D" w:rsidRDefault="008260E7" w:rsidP="008260E7">
            <w:pPr>
              <w:spacing w:line="240" w:lineRule="auto"/>
              <w:rPr>
                <w:szCs w:val="24"/>
              </w:rPr>
            </w:pPr>
          </w:p>
        </w:tc>
        <w:tc>
          <w:tcPr>
            <w:tcW w:w="3624" w:type="pct"/>
            <w:gridSpan w:val="21"/>
          </w:tcPr>
          <w:p w14:paraId="4F365733" w14:textId="52865603" w:rsidR="008260E7" w:rsidRPr="00447A2D" w:rsidRDefault="008260E7" w:rsidP="00790155">
            <w:pPr>
              <w:spacing w:line="240" w:lineRule="auto"/>
              <w:jc w:val="both"/>
              <w:rPr>
                <w:szCs w:val="24"/>
              </w:rPr>
            </w:pPr>
            <w:r w:rsidRPr="00447A2D">
              <w:rPr>
                <w:szCs w:val="24"/>
              </w:rPr>
              <w:t>Заполнение специальных журналов и учетных форм</w:t>
            </w:r>
            <w:r w:rsidR="00790155" w:rsidRPr="00447A2D">
              <w:rPr>
                <w:szCs w:val="24"/>
              </w:rPr>
              <w:t xml:space="preserve"> </w:t>
            </w:r>
            <w:r w:rsidRPr="00447A2D">
              <w:t xml:space="preserve">на </w:t>
            </w:r>
            <w:r w:rsidR="00790155" w:rsidRPr="00447A2D">
              <w:t xml:space="preserve">средства </w:t>
            </w:r>
            <w:r w:rsidRPr="00447A2D">
              <w:t>криптографическ</w:t>
            </w:r>
            <w:r w:rsidR="00790155" w:rsidRPr="00447A2D">
              <w:t>ой</w:t>
            </w:r>
            <w:r w:rsidRPr="00447A2D">
              <w:t xml:space="preserve"> защиты информации ограниченного доступа, </w:t>
            </w:r>
            <w:r w:rsidR="00B21DD5" w:rsidRPr="00447A2D">
              <w:t>в том числе</w:t>
            </w:r>
            <w:r w:rsidRPr="00447A2D">
              <w:t>,</w:t>
            </w:r>
            <w:r w:rsidRPr="00447A2D">
              <w:rPr>
                <w:szCs w:val="24"/>
              </w:rPr>
              <w:t xml:space="preserve"> содержащей </w:t>
            </w:r>
            <w:r w:rsidRPr="00447A2D">
              <w:t>сведения, составляющие государственную тайну</w:t>
            </w:r>
          </w:p>
        </w:tc>
      </w:tr>
      <w:tr w:rsidR="0065338A" w:rsidRPr="00447A2D" w14:paraId="2777E7F8" w14:textId="77777777" w:rsidTr="00E374A4">
        <w:trPr>
          <w:gridBefore w:val="2"/>
          <w:gridAfter w:val="2"/>
          <w:wBefore w:w="63" w:type="pct"/>
          <w:wAfter w:w="84" w:type="pct"/>
          <w:trHeight w:val="426"/>
          <w:jc w:val="center"/>
        </w:trPr>
        <w:tc>
          <w:tcPr>
            <w:tcW w:w="1229" w:type="pct"/>
            <w:gridSpan w:val="6"/>
            <w:vMerge/>
          </w:tcPr>
          <w:p w14:paraId="333D52CF" w14:textId="77777777" w:rsidR="008260E7" w:rsidRPr="00447A2D" w:rsidRDefault="008260E7" w:rsidP="008260E7">
            <w:pPr>
              <w:spacing w:line="240" w:lineRule="auto"/>
              <w:rPr>
                <w:szCs w:val="24"/>
              </w:rPr>
            </w:pPr>
          </w:p>
        </w:tc>
        <w:tc>
          <w:tcPr>
            <w:tcW w:w="3624" w:type="pct"/>
            <w:gridSpan w:val="21"/>
          </w:tcPr>
          <w:p w14:paraId="529E8C44" w14:textId="77777777" w:rsidR="008260E7" w:rsidRPr="00447A2D" w:rsidRDefault="008260E7" w:rsidP="008260E7">
            <w:pPr>
              <w:spacing w:line="240" w:lineRule="auto"/>
              <w:jc w:val="both"/>
              <w:rPr>
                <w:szCs w:val="24"/>
              </w:rPr>
            </w:pPr>
            <w:r w:rsidRPr="00447A2D">
              <w:rPr>
                <w:szCs w:val="24"/>
              </w:rPr>
              <w:t>Документирование хода и результатов служебного расследования при нарушениях режима секретности</w:t>
            </w:r>
          </w:p>
        </w:tc>
      </w:tr>
      <w:tr w:rsidR="0065338A" w:rsidRPr="00447A2D" w14:paraId="0EDC482C" w14:textId="77777777" w:rsidTr="00E374A4">
        <w:trPr>
          <w:gridBefore w:val="2"/>
          <w:gridAfter w:val="2"/>
          <w:wBefore w:w="63" w:type="pct"/>
          <w:wAfter w:w="84" w:type="pct"/>
          <w:trHeight w:val="426"/>
          <w:jc w:val="center"/>
        </w:trPr>
        <w:tc>
          <w:tcPr>
            <w:tcW w:w="1229" w:type="pct"/>
            <w:gridSpan w:val="6"/>
            <w:vMerge/>
          </w:tcPr>
          <w:p w14:paraId="3E0AD1B6" w14:textId="77777777" w:rsidR="008260E7" w:rsidRPr="00447A2D" w:rsidRDefault="008260E7" w:rsidP="008260E7">
            <w:pPr>
              <w:spacing w:line="240" w:lineRule="auto"/>
              <w:rPr>
                <w:szCs w:val="24"/>
              </w:rPr>
            </w:pPr>
          </w:p>
        </w:tc>
        <w:tc>
          <w:tcPr>
            <w:tcW w:w="3624" w:type="pct"/>
            <w:gridSpan w:val="21"/>
          </w:tcPr>
          <w:p w14:paraId="401C0AEF" w14:textId="77777777" w:rsidR="008260E7" w:rsidRPr="00447A2D" w:rsidRDefault="008260E7" w:rsidP="008260E7">
            <w:pPr>
              <w:spacing w:line="240" w:lineRule="auto"/>
              <w:jc w:val="both"/>
              <w:rPr>
                <w:szCs w:val="24"/>
              </w:rPr>
            </w:pPr>
            <w:r w:rsidRPr="00447A2D">
              <w:t>Контроль соблюдения персоналом требований режима секретности, нормативно-технической документации</w:t>
            </w:r>
            <w:r w:rsidR="001A05A4" w:rsidRPr="00447A2D">
              <w:t>,</w:t>
            </w:r>
            <w:r w:rsidRPr="00447A2D">
              <w:t xml:space="preserve"> регламентирующей сроки и порядок использования криптографических средств</w:t>
            </w:r>
          </w:p>
        </w:tc>
      </w:tr>
      <w:tr w:rsidR="0065338A" w:rsidRPr="00447A2D" w14:paraId="1E9ABEC2" w14:textId="77777777" w:rsidTr="00E374A4">
        <w:trPr>
          <w:gridBefore w:val="2"/>
          <w:gridAfter w:val="2"/>
          <w:wBefore w:w="63" w:type="pct"/>
          <w:wAfter w:w="84" w:type="pct"/>
          <w:trHeight w:val="426"/>
          <w:jc w:val="center"/>
        </w:trPr>
        <w:tc>
          <w:tcPr>
            <w:tcW w:w="1229" w:type="pct"/>
            <w:gridSpan w:val="6"/>
            <w:vMerge/>
          </w:tcPr>
          <w:p w14:paraId="33C96F31" w14:textId="77777777" w:rsidR="008260E7" w:rsidRPr="00447A2D" w:rsidRDefault="008260E7" w:rsidP="008260E7">
            <w:pPr>
              <w:spacing w:line="240" w:lineRule="auto"/>
              <w:rPr>
                <w:szCs w:val="24"/>
              </w:rPr>
            </w:pPr>
          </w:p>
        </w:tc>
        <w:tc>
          <w:tcPr>
            <w:tcW w:w="3624" w:type="pct"/>
            <w:gridSpan w:val="21"/>
          </w:tcPr>
          <w:p w14:paraId="51BB6EE9" w14:textId="77DB98DE" w:rsidR="008260E7" w:rsidRPr="00447A2D" w:rsidRDefault="008260E7" w:rsidP="001A05A4">
            <w:pPr>
              <w:spacing w:line="240" w:lineRule="auto"/>
              <w:jc w:val="both"/>
            </w:pPr>
            <w:r w:rsidRPr="00447A2D">
              <w:t xml:space="preserve">Хранение </w:t>
            </w:r>
            <w:r w:rsidRPr="00447A2D">
              <w:rPr>
                <w:szCs w:val="24"/>
              </w:rPr>
              <w:t>ключевых документов, электронных подписей, средств</w:t>
            </w:r>
            <w:r w:rsidR="001A05A4" w:rsidRPr="00447A2D">
              <w:rPr>
                <w:szCs w:val="24"/>
              </w:rPr>
              <w:t xml:space="preserve"> криптографической</w:t>
            </w:r>
            <w:r w:rsidRPr="00447A2D">
              <w:rPr>
                <w:szCs w:val="24"/>
              </w:rPr>
              <w:t xml:space="preserve"> защиты информации ограниченного доступа</w:t>
            </w:r>
            <w:r w:rsidR="001A05A4" w:rsidRPr="00447A2D">
              <w:rPr>
                <w:szCs w:val="24"/>
              </w:rPr>
              <w:t>,</w:t>
            </w:r>
            <w:r w:rsidRPr="00447A2D">
              <w:rPr>
                <w:szCs w:val="24"/>
              </w:rPr>
              <w:t xml:space="preserve"> </w:t>
            </w:r>
            <w:r w:rsidR="00B21DD5" w:rsidRPr="00447A2D">
              <w:rPr>
                <w:szCs w:val="24"/>
              </w:rPr>
              <w:t>в том числе</w:t>
            </w:r>
            <w:r w:rsidRPr="00447A2D">
              <w:rPr>
                <w:szCs w:val="24"/>
              </w:rPr>
              <w:t xml:space="preserve"> содержащей </w:t>
            </w:r>
            <w:r w:rsidRPr="00447A2D">
              <w:t>сведения, составляющие государственную тайну</w:t>
            </w:r>
          </w:p>
        </w:tc>
      </w:tr>
      <w:tr w:rsidR="0065338A" w:rsidRPr="00447A2D" w14:paraId="11159B95" w14:textId="77777777" w:rsidTr="00E374A4">
        <w:trPr>
          <w:gridBefore w:val="2"/>
          <w:gridAfter w:val="2"/>
          <w:wBefore w:w="63" w:type="pct"/>
          <w:wAfter w:w="84" w:type="pct"/>
          <w:trHeight w:val="426"/>
          <w:jc w:val="center"/>
        </w:trPr>
        <w:tc>
          <w:tcPr>
            <w:tcW w:w="1229" w:type="pct"/>
            <w:gridSpan w:val="6"/>
            <w:vMerge w:val="restart"/>
          </w:tcPr>
          <w:p w14:paraId="3194D159" w14:textId="77777777" w:rsidR="008260E7" w:rsidRPr="00447A2D" w:rsidRDefault="008260E7" w:rsidP="008260E7">
            <w:pPr>
              <w:spacing w:line="240" w:lineRule="auto"/>
              <w:rPr>
                <w:szCs w:val="24"/>
              </w:rPr>
            </w:pPr>
            <w:r w:rsidRPr="00447A2D">
              <w:rPr>
                <w:szCs w:val="24"/>
              </w:rPr>
              <w:t>Необходимые умения</w:t>
            </w:r>
          </w:p>
        </w:tc>
        <w:tc>
          <w:tcPr>
            <w:tcW w:w="3624" w:type="pct"/>
            <w:gridSpan w:val="21"/>
          </w:tcPr>
          <w:p w14:paraId="35301801" w14:textId="77777777" w:rsidR="008260E7" w:rsidRPr="00447A2D" w:rsidRDefault="008260E7" w:rsidP="005160C5">
            <w:pPr>
              <w:spacing w:line="240" w:lineRule="auto"/>
              <w:jc w:val="both"/>
              <w:rPr>
                <w:szCs w:val="24"/>
              </w:rPr>
            </w:pPr>
            <w:r w:rsidRPr="00447A2D">
              <w:rPr>
                <w:szCs w:val="24"/>
              </w:rPr>
              <w:t xml:space="preserve">Выполнять задачи по получению, хранению, учету, выдаче, приему и утилизации специальных документов, применяемых в процессе эксплуатации </w:t>
            </w:r>
            <w:r w:rsidR="005160C5" w:rsidRPr="00447A2D">
              <w:rPr>
                <w:szCs w:val="24"/>
              </w:rPr>
              <w:t>СКЗИ</w:t>
            </w:r>
          </w:p>
        </w:tc>
      </w:tr>
      <w:tr w:rsidR="0065338A" w:rsidRPr="00447A2D" w14:paraId="7A7EC728" w14:textId="77777777" w:rsidTr="00E374A4">
        <w:trPr>
          <w:gridBefore w:val="2"/>
          <w:gridAfter w:val="2"/>
          <w:wBefore w:w="63" w:type="pct"/>
          <w:wAfter w:w="84" w:type="pct"/>
          <w:trHeight w:val="426"/>
          <w:jc w:val="center"/>
        </w:trPr>
        <w:tc>
          <w:tcPr>
            <w:tcW w:w="1229" w:type="pct"/>
            <w:gridSpan w:val="6"/>
            <w:vMerge/>
          </w:tcPr>
          <w:p w14:paraId="04FE65F8" w14:textId="77777777" w:rsidR="008260E7" w:rsidRPr="00447A2D" w:rsidRDefault="008260E7" w:rsidP="008260E7">
            <w:pPr>
              <w:spacing w:line="240" w:lineRule="auto"/>
              <w:rPr>
                <w:szCs w:val="24"/>
              </w:rPr>
            </w:pPr>
          </w:p>
        </w:tc>
        <w:tc>
          <w:tcPr>
            <w:tcW w:w="3624" w:type="pct"/>
            <w:gridSpan w:val="21"/>
          </w:tcPr>
          <w:p w14:paraId="2E9A8F78" w14:textId="77777777" w:rsidR="008260E7" w:rsidRPr="00447A2D" w:rsidRDefault="008260E7" w:rsidP="00DD027C">
            <w:pPr>
              <w:spacing w:line="240" w:lineRule="auto"/>
              <w:jc w:val="both"/>
              <w:rPr>
                <w:szCs w:val="24"/>
              </w:rPr>
            </w:pPr>
            <w:r w:rsidRPr="00447A2D">
              <w:t xml:space="preserve">Проверять техническое состояние </w:t>
            </w:r>
            <w:r w:rsidR="00DD027C" w:rsidRPr="00447A2D">
              <w:t xml:space="preserve">СКЗИ и </w:t>
            </w:r>
            <w:r w:rsidRPr="00447A2D">
              <w:t>носителей ключев</w:t>
            </w:r>
            <w:r w:rsidR="00DD027C" w:rsidRPr="00447A2D">
              <w:t>ой</w:t>
            </w:r>
            <w:r w:rsidRPr="00447A2D">
              <w:t xml:space="preserve"> </w:t>
            </w:r>
            <w:r w:rsidR="00DD027C" w:rsidRPr="00447A2D">
              <w:t>информации</w:t>
            </w:r>
          </w:p>
        </w:tc>
      </w:tr>
      <w:tr w:rsidR="0065338A" w:rsidRPr="00447A2D" w14:paraId="76AC6A43" w14:textId="77777777" w:rsidTr="00E374A4">
        <w:trPr>
          <w:gridBefore w:val="2"/>
          <w:gridAfter w:val="2"/>
          <w:wBefore w:w="63" w:type="pct"/>
          <w:wAfter w:w="84" w:type="pct"/>
          <w:trHeight w:val="426"/>
          <w:jc w:val="center"/>
        </w:trPr>
        <w:tc>
          <w:tcPr>
            <w:tcW w:w="1229" w:type="pct"/>
            <w:gridSpan w:val="6"/>
            <w:vMerge/>
          </w:tcPr>
          <w:p w14:paraId="6CAB3E31" w14:textId="77777777" w:rsidR="008260E7" w:rsidRPr="00447A2D" w:rsidRDefault="008260E7" w:rsidP="008260E7">
            <w:pPr>
              <w:spacing w:line="240" w:lineRule="auto"/>
              <w:rPr>
                <w:szCs w:val="24"/>
              </w:rPr>
            </w:pPr>
          </w:p>
        </w:tc>
        <w:tc>
          <w:tcPr>
            <w:tcW w:w="3624" w:type="pct"/>
            <w:gridSpan w:val="21"/>
          </w:tcPr>
          <w:p w14:paraId="007DD6F7" w14:textId="77777777" w:rsidR="008260E7" w:rsidRPr="00447A2D" w:rsidRDefault="008260E7" w:rsidP="005160C5">
            <w:pPr>
              <w:spacing w:line="240" w:lineRule="auto"/>
              <w:jc w:val="both"/>
              <w:rPr>
                <w:szCs w:val="24"/>
              </w:rPr>
            </w:pPr>
            <w:r w:rsidRPr="00447A2D">
              <w:t xml:space="preserve">Вести учет, заполнять формуляры на </w:t>
            </w:r>
            <w:r w:rsidR="005160C5" w:rsidRPr="00447A2D">
              <w:t>СКЗИ</w:t>
            </w:r>
            <w:r w:rsidRPr="00447A2D">
              <w:t xml:space="preserve"> и права доступа к ним</w:t>
            </w:r>
          </w:p>
        </w:tc>
      </w:tr>
      <w:tr w:rsidR="0065338A" w:rsidRPr="00447A2D" w14:paraId="1A00DC1E" w14:textId="77777777" w:rsidTr="00E374A4">
        <w:trPr>
          <w:gridBefore w:val="2"/>
          <w:gridAfter w:val="2"/>
          <w:wBefore w:w="63" w:type="pct"/>
          <w:wAfter w:w="84" w:type="pct"/>
          <w:trHeight w:val="426"/>
          <w:jc w:val="center"/>
        </w:trPr>
        <w:tc>
          <w:tcPr>
            <w:tcW w:w="1229" w:type="pct"/>
            <w:gridSpan w:val="6"/>
            <w:vMerge/>
          </w:tcPr>
          <w:p w14:paraId="4F7596CF" w14:textId="77777777" w:rsidR="008260E7" w:rsidRPr="00447A2D" w:rsidRDefault="008260E7" w:rsidP="008260E7">
            <w:pPr>
              <w:spacing w:line="240" w:lineRule="auto"/>
              <w:rPr>
                <w:szCs w:val="24"/>
              </w:rPr>
            </w:pPr>
          </w:p>
        </w:tc>
        <w:tc>
          <w:tcPr>
            <w:tcW w:w="3624" w:type="pct"/>
            <w:gridSpan w:val="21"/>
          </w:tcPr>
          <w:p w14:paraId="6D275BFD" w14:textId="77777777" w:rsidR="008260E7" w:rsidRPr="00447A2D" w:rsidRDefault="008260E7" w:rsidP="008260E7">
            <w:pPr>
              <w:spacing w:line="240" w:lineRule="auto"/>
              <w:jc w:val="both"/>
            </w:pPr>
            <w:r w:rsidRPr="00447A2D">
              <w:t>Вносить изменения в рабочую и эксплуатационную документацию на криптографические средства защиты информации</w:t>
            </w:r>
          </w:p>
        </w:tc>
      </w:tr>
      <w:tr w:rsidR="0065338A" w:rsidRPr="00447A2D" w14:paraId="4D5A82B2" w14:textId="77777777" w:rsidTr="00E374A4">
        <w:trPr>
          <w:gridBefore w:val="2"/>
          <w:gridAfter w:val="2"/>
          <w:wBefore w:w="63" w:type="pct"/>
          <w:wAfter w:w="84" w:type="pct"/>
          <w:trHeight w:val="426"/>
          <w:jc w:val="center"/>
        </w:trPr>
        <w:tc>
          <w:tcPr>
            <w:tcW w:w="1229" w:type="pct"/>
            <w:gridSpan w:val="6"/>
            <w:vMerge/>
          </w:tcPr>
          <w:p w14:paraId="2E093142" w14:textId="77777777" w:rsidR="008260E7" w:rsidRPr="00447A2D" w:rsidRDefault="008260E7" w:rsidP="008260E7">
            <w:pPr>
              <w:spacing w:line="240" w:lineRule="auto"/>
              <w:rPr>
                <w:szCs w:val="24"/>
              </w:rPr>
            </w:pPr>
          </w:p>
        </w:tc>
        <w:tc>
          <w:tcPr>
            <w:tcW w:w="3624" w:type="pct"/>
            <w:gridSpan w:val="21"/>
          </w:tcPr>
          <w:p w14:paraId="31B379F5" w14:textId="77777777" w:rsidR="008260E7" w:rsidRPr="00447A2D" w:rsidRDefault="008260E7" w:rsidP="00A57EAD">
            <w:pPr>
              <w:spacing w:line="240" w:lineRule="auto"/>
              <w:jc w:val="both"/>
              <w:rPr>
                <w:szCs w:val="24"/>
              </w:rPr>
            </w:pPr>
            <w:r w:rsidRPr="00447A2D">
              <w:t xml:space="preserve">Подготавливать отчеты об </w:t>
            </w:r>
            <w:r w:rsidR="00A57EAD" w:rsidRPr="00447A2D">
              <w:t>использовании</w:t>
            </w:r>
            <w:r w:rsidRPr="00447A2D">
              <w:t xml:space="preserve"> документации на </w:t>
            </w:r>
            <w:r w:rsidR="00A57EAD" w:rsidRPr="00447A2D">
              <w:t>СКЗИ</w:t>
            </w:r>
            <w:r w:rsidRPr="00447A2D">
              <w:t>, содержащей сведения, составляющие государственную тайну</w:t>
            </w:r>
          </w:p>
        </w:tc>
      </w:tr>
      <w:tr w:rsidR="0065338A" w:rsidRPr="00447A2D" w14:paraId="7805704D" w14:textId="77777777" w:rsidTr="00E374A4">
        <w:trPr>
          <w:gridBefore w:val="2"/>
          <w:gridAfter w:val="2"/>
          <w:wBefore w:w="63" w:type="pct"/>
          <w:wAfter w:w="84" w:type="pct"/>
          <w:trHeight w:val="426"/>
          <w:jc w:val="center"/>
        </w:trPr>
        <w:tc>
          <w:tcPr>
            <w:tcW w:w="1229" w:type="pct"/>
            <w:gridSpan w:val="6"/>
            <w:vMerge/>
          </w:tcPr>
          <w:p w14:paraId="2454C693" w14:textId="77777777" w:rsidR="008260E7" w:rsidRPr="00447A2D" w:rsidRDefault="008260E7" w:rsidP="008260E7">
            <w:pPr>
              <w:spacing w:line="240" w:lineRule="auto"/>
              <w:rPr>
                <w:szCs w:val="24"/>
              </w:rPr>
            </w:pPr>
          </w:p>
        </w:tc>
        <w:tc>
          <w:tcPr>
            <w:tcW w:w="3624" w:type="pct"/>
            <w:gridSpan w:val="21"/>
          </w:tcPr>
          <w:p w14:paraId="6352BC0F" w14:textId="77777777" w:rsidR="008260E7" w:rsidRPr="00447A2D" w:rsidRDefault="008260E7" w:rsidP="00A57EAD">
            <w:pPr>
              <w:spacing w:line="240" w:lineRule="auto"/>
              <w:jc w:val="both"/>
              <w:rPr>
                <w:szCs w:val="24"/>
              </w:rPr>
            </w:pPr>
            <w:r w:rsidRPr="00447A2D">
              <w:rPr>
                <w:szCs w:val="24"/>
              </w:rPr>
              <w:t xml:space="preserve">Взаимодействовать с организациями, осуществляющими гарантийный и послегарантийный ремонт </w:t>
            </w:r>
            <w:r w:rsidR="00A57EAD" w:rsidRPr="00447A2D">
              <w:rPr>
                <w:szCs w:val="24"/>
              </w:rPr>
              <w:t>СКЗИ</w:t>
            </w:r>
          </w:p>
        </w:tc>
      </w:tr>
      <w:tr w:rsidR="0065338A" w:rsidRPr="00447A2D" w14:paraId="3E3CF3B9" w14:textId="77777777" w:rsidTr="00E374A4">
        <w:trPr>
          <w:gridBefore w:val="2"/>
          <w:gridAfter w:val="2"/>
          <w:wBefore w:w="63" w:type="pct"/>
          <w:wAfter w:w="84" w:type="pct"/>
          <w:trHeight w:val="426"/>
          <w:jc w:val="center"/>
        </w:trPr>
        <w:tc>
          <w:tcPr>
            <w:tcW w:w="1229" w:type="pct"/>
            <w:gridSpan w:val="6"/>
            <w:vMerge w:val="restart"/>
          </w:tcPr>
          <w:p w14:paraId="03B2268C" w14:textId="77777777" w:rsidR="008260E7" w:rsidRPr="00447A2D" w:rsidRDefault="008260E7" w:rsidP="008260E7">
            <w:pPr>
              <w:spacing w:line="240" w:lineRule="auto"/>
              <w:rPr>
                <w:szCs w:val="24"/>
              </w:rPr>
            </w:pPr>
            <w:r w:rsidRPr="00447A2D">
              <w:rPr>
                <w:szCs w:val="24"/>
              </w:rPr>
              <w:t>Необходимые знания</w:t>
            </w:r>
          </w:p>
        </w:tc>
        <w:tc>
          <w:tcPr>
            <w:tcW w:w="3624" w:type="pct"/>
            <w:gridSpan w:val="21"/>
          </w:tcPr>
          <w:p w14:paraId="647D83FA" w14:textId="7BDBE72F" w:rsidR="008260E7" w:rsidRPr="00447A2D" w:rsidRDefault="008260E7" w:rsidP="005160C5">
            <w:pPr>
              <w:spacing w:line="240" w:lineRule="auto"/>
              <w:jc w:val="both"/>
              <w:rPr>
                <w:szCs w:val="24"/>
              </w:rPr>
            </w:pPr>
            <w:r w:rsidRPr="00447A2D">
              <w:rPr>
                <w:szCs w:val="24"/>
              </w:rPr>
              <w:t xml:space="preserve">Порядок ведения журналов, формуляров, протоколов и эксплуатационной документации на </w:t>
            </w:r>
            <w:r w:rsidR="005160C5" w:rsidRPr="00447A2D">
              <w:rPr>
                <w:szCs w:val="24"/>
              </w:rPr>
              <w:t xml:space="preserve">средства криптографической </w:t>
            </w:r>
            <w:r w:rsidR="00B54953" w:rsidRPr="00447A2D">
              <w:rPr>
                <w:szCs w:val="24"/>
              </w:rPr>
              <w:t xml:space="preserve">защиты </w:t>
            </w:r>
            <w:r w:rsidR="005160C5" w:rsidRPr="00447A2D">
              <w:rPr>
                <w:szCs w:val="24"/>
              </w:rPr>
              <w:t>информации</w:t>
            </w:r>
            <w:r w:rsidRPr="00447A2D">
              <w:rPr>
                <w:szCs w:val="24"/>
              </w:rPr>
              <w:t xml:space="preserve"> </w:t>
            </w:r>
            <w:r w:rsidRPr="00447A2D">
              <w:t>ограниченного доступа</w:t>
            </w:r>
            <w:r w:rsidR="005160C5" w:rsidRPr="00447A2D">
              <w:t xml:space="preserve">, </w:t>
            </w:r>
            <w:r w:rsidR="00B21DD5" w:rsidRPr="00447A2D">
              <w:t>в том числе</w:t>
            </w:r>
            <w:r w:rsidRPr="00447A2D">
              <w:rPr>
                <w:szCs w:val="24"/>
              </w:rPr>
              <w:t xml:space="preserve"> содержащей </w:t>
            </w:r>
            <w:r w:rsidRPr="00447A2D">
              <w:t>сведения, составляющие государственную тайну</w:t>
            </w:r>
            <w:r w:rsidRPr="00447A2D">
              <w:rPr>
                <w:szCs w:val="24"/>
              </w:rPr>
              <w:t xml:space="preserve"> </w:t>
            </w:r>
          </w:p>
        </w:tc>
      </w:tr>
      <w:tr w:rsidR="0065338A" w:rsidRPr="00447A2D" w14:paraId="11A33A8D" w14:textId="77777777" w:rsidTr="00E374A4">
        <w:trPr>
          <w:gridBefore w:val="2"/>
          <w:gridAfter w:val="2"/>
          <w:wBefore w:w="63" w:type="pct"/>
          <w:wAfter w:w="84" w:type="pct"/>
          <w:trHeight w:val="426"/>
          <w:jc w:val="center"/>
        </w:trPr>
        <w:tc>
          <w:tcPr>
            <w:tcW w:w="1229" w:type="pct"/>
            <w:gridSpan w:val="6"/>
            <w:vMerge/>
          </w:tcPr>
          <w:p w14:paraId="435EDB3F" w14:textId="77777777" w:rsidR="008260E7" w:rsidRPr="00447A2D" w:rsidRDefault="008260E7" w:rsidP="008260E7">
            <w:pPr>
              <w:spacing w:line="240" w:lineRule="auto"/>
              <w:rPr>
                <w:szCs w:val="24"/>
              </w:rPr>
            </w:pPr>
          </w:p>
        </w:tc>
        <w:tc>
          <w:tcPr>
            <w:tcW w:w="3624" w:type="pct"/>
            <w:gridSpan w:val="21"/>
          </w:tcPr>
          <w:p w14:paraId="290DCDF7" w14:textId="5ADC0EA4" w:rsidR="008260E7" w:rsidRPr="00447A2D" w:rsidRDefault="008260E7" w:rsidP="00BB35D2">
            <w:pPr>
              <w:spacing w:line="240" w:lineRule="auto"/>
              <w:jc w:val="both"/>
            </w:pPr>
            <w:r w:rsidRPr="00447A2D">
              <w:t xml:space="preserve">Правила обращения и учета </w:t>
            </w:r>
            <w:r w:rsidR="005160C5" w:rsidRPr="00447A2D">
              <w:t>средств криптографической защиты информации</w:t>
            </w:r>
            <w:r w:rsidRPr="00447A2D">
              <w:t xml:space="preserve"> ограниченного доступа, </w:t>
            </w:r>
            <w:r w:rsidR="00B21DD5" w:rsidRPr="00447A2D">
              <w:t>в том числе</w:t>
            </w:r>
            <w:r w:rsidRPr="00447A2D">
              <w:t xml:space="preserve"> содержащей сведения, составляющие государственную тайну</w:t>
            </w:r>
          </w:p>
        </w:tc>
      </w:tr>
      <w:tr w:rsidR="0065338A" w:rsidRPr="00447A2D" w14:paraId="2AD8D09E" w14:textId="77777777" w:rsidTr="00E374A4">
        <w:trPr>
          <w:gridBefore w:val="2"/>
          <w:gridAfter w:val="2"/>
          <w:wBefore w:w="63" w:type="pct"/>
          <w:wAfter w:w="84" w:type="pct"/>
          <w:trHeight w:val="426"/>
          <w:jc w:val="center"/>
        </w:trPr>
        <w:tc>
          <w:tcPr>
            <w:tcW w:w="1229" w:type="pct"/>
            <w:gridSpan w:val="6"/>
            <w:vMerge/>
          </w:tcPr>
          <w:p w14:paraId="3E09E114" w14:textId="77777777" w:rsidR="008260E7" w:rsidRPr="00447A2D" w:rsidRDefault="008260E7" w:rsidP="008260E7">
            <w:pPr>
              <w:spacing w:line="240" w:lineRule="auto"/>
              <w:rPr>
                <w:szCs w:val="24"/>
              </w:rPr>
            </w:pPr>
          </w:p>
        </w:tc>
        <w:tc>
          <w:tcPr>
            <w:tcW w:w="3624" w:type="pct"/>
            <w:gridSpan w:val="21"/>
          </w:tcPr>
          <w:p w14:paraId="1C0C9C67" w14:textId="499DDC64" w:rsidR="006F4FE4" w:rsidRPr="00447A2D" w:rsidRDefault="00863688" w:rsidP="005779A7">
            <w:pPr>
              <w:spacing w:line="240" w:lineRule="auto"/>
              <w:jc w:val="both"/>
              <w:rPr>
                <w:szCs w:val="24"/>
              </w:rPr>
            </w:pPr>
            <w:r w:rsidRPr="00447A2D">
              <w:t>Законодательные акты Российской Федерации, нормативн</w:t>
            </w:r>
            <w:r w:rsidR="00D57DFA">
              <w:t xml:space="preserve">ые </w:t>
            </w:r>
            <w:r w:rsidRPr="00447A2D">
              <w:t xml:space="preserve">правовые акты, нормативно-методические документы уполномоченных государственных органов, </w:t>
            </w:r>
            <w:r w:rsidRPr="00447A2D">
              <w:rPr>
                <w:szCs w:val="24"/>
              </w:rPr>
              <w:t>документы национальной системы стандартизации</w:t>
            </w:r>
            <w:r w:rsidRPr="00447A2D">
              <w:t xml:space="preserve"> Российской Федерации в области криптографической защиты информации, государственные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безопасности информации</w:t>
            </w:r>
          </w:p>
        </w:tc>
      </w:tr>
      <w:tr w:rsidR="0065338A" w:rsidRPr="00447A2D" w14:paraId="1CA662BD" w14:textId="77777777" w:rsidTr="00E374A4">
        <w:trPr>
          <w:gridBefore w:val="2"/>
          <w:gridAfter w:val="2"/>
          <w:wBefore w:w="63" w:type="pct"/>
          <w:wAfter w:w="84" w:type="pct"/>
          <w:trHeight w:val="426"/>
          <w:jc w:val="center"/>
        </w:trPr>
        <w:tc>
          <w:tcPr>
            <w:tcW w:w="1229" w:type="pct"/>
            <w:gridSpan w:val="6"/>
            <w:vMerge/>
          </w:tcPr>
          <w:p w14:paraId="5AC815E3" w14:textId="77777777" w:rsidR="008260E7" w:rsidRPr="00447A2D" w:rsidRDefault="008260E7" w:rsidP="008260E7">
            <w:pPr>
              <w:spacing w:line="240" w:lineRule="auto"/>
              <w:rPr>
                <w:szCs w:val="24"/>
              </w:rPr>
            </w:pPr>
          </w:p>
        </w:tc>
        <w:tc>
          <w:tcPr>
            <w:tcW w:w="3624" w:type="pct"/>
            <w:gridSpan w:val="21"/>
          </w:tcPr>
          <w:p w14:paraId="48FC9329" w14:textId="77777777" w:rsidR="008260E7" w:rsidRPr="00447A2D" w:rsidRDefault="008260E7" w:rsidP="008260E7">
            <w:pPr>
              <w:spacing w:line="240" w:lineRule="auto"/>
              <w:jc w:val="both"/>
            </w:pPr>
            <w:r w:rsidRPr="00447A2D">
              <w:t>Принципы построения защищенного документооборота с использованием средств электронной подписи и виртуальных частных сетей</w:t>
            </w:r>
          </w:p>
        </w:tc>
      </w:tr>
      <w:tr w:rsidR="0065338A" w:rsidRPr="00447A2D" w14:paraId="0AEF902A" w14:textId="77777777" w:rsidTr="00E374A4">
        <w:trPr>
          <w:gridBefore w:val="2"/>
          <w:gridAfter w:val="2"/>
          <w:wBefore w:w="63" w:type="pct"/>
          <w:wAfter w:w="84" w:type="pct"/>
          <w:trHeight w:val="426"/>
          <w:jc w:val="center"/>
        </w:trPr>
        <w:tc>
          <w:tcPr>
            <w:tcW w:w="1229" w:type="pct"/>
            <w:gridSpan w:val="6"/>
            <w:vMerge/>
          </w:tcPr>
          <w:p w14:paraId="3626B425" w14:textId="77777777" w:rsidR="008260E7" w:rsidRPr="00447A2D" w:rsidRDefault="008260E7" w:rsidP="008260E7">
            <w:pPr>
              <w:spacing w:line="240" w:lineRule="auto"/>
              <w:rPr>
                <w:szCs w:val="24"/>
              </w:rPr>
            </w:pPr>
          </w:p>
        </w:tc>
        <w:tc>
          <w:tcPr>
            <w:tcW w:w="3624" w:type="pct"/>
            <w:gridSpan w:val="21"/>
          </w:tcPr>
          <w:p w14:paraId="05D9ADDC" w14:textId="77777777" w:rsidR="008260E7" w:rsidRPr="00447A2D" w:rsidRDefault="008260E7" w:rsidP="008260E7">
            <w:pPr>
              <w:spacing w:line="240" w:lineRule="auto"/>
              <w:jc w:val="both"/>
              <w:rPr>
                <w:szCs w:val="24"/>
              </w:rPr>
            </w:pPr>
            <w:r w:rsidRPr="00447A2D">
              <w:rPr>
                <w:szCs w:val="24"/>
              </w:rPr>
              <w:t xml:space="preserve">Руководящие, нормативные и методические документы ФСБ России по организации и обеспечению безопасности передачи информации по защищенным с использованием </w:t>
            </w:r>
            <w:r w:rsidR="00B33DB3" w:rsidRPr="00447A2D">
              <w:rPr>
                <w:szCs w:val="24"/>
              </w:rPr>
              <w:t>СКЗИ</w:t>
            </w:r>
            <w:r w:rsidRPr="00447A2D">
              <w:rPr>
                <w:szCs w:val="24"/>
              </w:rPr>
              <w:t xml:space="preserve"> каналам связи</w:t>
            </w:r>
          </w:p>
        </w:tc>
      </w:tr>
      <w:tr w:rsidR="0065338A" w:rsidRPr="00447A2D" w14:paraId="1A29B16E" w14:textId="77777777" w:rsidTr="00E374A4">
        <w:trPr>
          <w:gridBefore w:val="2"/>
          <w:gridAfter w:val="2"/>
          <w:wBefore w:w="63" w:type="pct"/>
          <w:wAfter w:w="84" w:type="pct"/>
          <w:trHeight w:val="426"/>
          <w:jc w:val="center"/>
        </w:trPr>
        <w:tc>
          <w:tcPr>
            <w:tcW w:w="1229" w:type="pct"/>
            <w:gridSpan w:val="6"/>
            <w:vMerge/>
          </w:tcPr>
          <w:p w14:paraId="237A5A6D" w14:textId="77777777" w:rsidR="008260E7" w:rsidRPr="00447A2D" w:rsidRDefault="008260E7" w:rsidP="008260E7">
            <w:pPr>
              <w:spacing w:line="240" w:lineRule="auto"/>
              <w:rPr>
                <w:szCs w:val="24"/>
              </w:rPr>
            </w:pPr>
          </w:p>
        </w:tc>
        <w:tc>
          <w:tcPr>
            <w:tcW w:w="3624" w:type="pct"/>
            <w:gridSpan w:val="21"/>
          </w:tcPr>
          <w:p w14:paraId="27EBBFCC" w14:textId="481CBBF3" w:rsidR="008260E7" w:rsidRPr="00447A2D" w:rsidRDefault="008260E7" w:rsidP="008260E7">
            <w:pPr>
              <w:spacing w:line="240" w:lineRule="auto"/>
              <w:jc w:val="both"/>
              <w:rPr>
                <w:szCs w:val="24"/>
              </w:rPr>
            </w:pPr>
            <w:r w:rsidRPr="00447A2D">
              <w:rPr>
                <w:szCs w:val="24"/>
              </w:rPr>
              <w:t>Стандарты ЕСКД, ЕСТД и ЕСПД, требования по оформлению и ведению технической документации</w:t>
            </w:r>
          </w:p>
        </w:tc>
      </w:tr>
      <w:tr w:rsidR="0065338A" w:rsidRPr="00447A2D" w14:paraId="6581AE74" w14:textId="77777777" w:rsidTr="00E374A4">
        <w:trPr>
          <w:gridBefore w:val="2"/>
          <w:gridAfter w:val="2"/>
          <w:wBefore w:w="63" w:type="pct"/>
          <w:wAfter w:w="84" w:type="pct"/>
          <w:trHeight w:val="426"/>
          <w:jc w:val="center"/>
        </w:trPr>
        <w:tc>
          <w:tcPr>
            <w:tcW w:w="1229" w:type="pct"/>
            <w:gridSpan w:val="6"/>
            <w:vMerge/>
          </w:tcPr>
          <w:p w14:paraId="4C8884E7" w14:textId="77777777" w:rsidR="008260E7" w:rsidRPr="00447A2D" w:rsidRDefault="008260E7" w:rsidP="008260E7">
            <w:pPr>
              <w:spacing w:line="240" w:lineRule="auto"/>
              <w:rPr>
                <w:szCs w:val="24"/>
              </w:rPr>
            </w:pPr>
          </w:p>
        </w:tc>
        <w:tc>
          <w:tcPr>
            <w:tcW w:w="3624" w:type="pct"/>
            <w:gridSpan w:val="21"/>
          </w:tcPr>
          <w:p w14:paraId="2C5F77BF" w14:textId="24036AB6" w:rsidR="008260E7" w:rsidRPr="00447A2D" w:rsidRDefault="008260E7" w:rsidP="008260E7">
            <w:pPr>
              <w:spacing w:line="240" w:lineRule="auto"/>
              <w:jc w:val="both"/>
              <w:rPr>
                <w:szCs w:val="24"/>
              </w:rPr>
            </w:pPr>
            <w:r w:rsidRPr="00E374A4">
              <w:rPr>
                <w:szCs w:val="24"/>
              </w:rPr>
              <w:t xml:space="preserve">Нормативные и методические документы по вопросам ведения закрытого документооборота </w:t>
            </w:r>
            <w:r w:rsidRPr="00447A2D">
              <w:rPr>
                <w:szCs w:val="24"/>
              </w:rPr>
              <w:t>(</w:t>
            </w:r>
            <w:r w:rsidR="00B21DD5" w:rsidRPr="00447A2D">
              <w:rPr>
                <w:szCs w:val="24"/>
              </w:rPr>
              <w:t>в том числе</w:t>
            </w:r>
            <w:r w:rsidRPr="00447A2D">
              <w:rPr>
                <w:szCs w:val="24"/>
              </w:rPr>
              <w:t xml:space="preserve"> электронного) и делопроизводства</w:t>
            </w:r>
          </w:p>
        </w:tc>
      </w:tr>
      <w:tr w:rsidR="00E374A4" w:rsidRPr="00447A2D" w14:paraId="6C5CF11E" w14:textId="77777777" w:rsidTr="00447A2D">
        <w:trPr>
          <w:gridBefore w:val="2"/>
          <w:gridAfter w:val="2"/>
          <w:wBefore w:w="63" w:type="pct"/>
          <w:wAfter w:w="84" w:type="pct"/>
          <w:trHeight w:val="877"/>
          <w:jc w:val="center"/>
        </w:trPr>
        <w:tc>
          <w:tcPr>
            <w:tcW w:w="1229" w:type="pct"/>
            <w:gridSpan w:val="6"/>
            <w:vMerge/>
          </w:tcPr>
          <w:p w14:paraId="3B0E90B3" w14:textId="77777777" w:rsidR="00E374A4" w:rsidRPr="00447A2D" w:rsidRDefault="00E374A4" w:rsidP="008260E7">
            <w:pPr>
              <w:spacing w:line="240" w:lineRule="auto"/>
              <w:rPr>
                <w:szCs w:val="24"/>
              </w:rPr>
            </w:pPr>
          </w:p>
        </w:tc>
        <w:tc>
          <w:tcPr>
            <w:tcW w:w="3624" w:type="pct"/>
            <w:gridSpan w:val="21"/>
          </w:tcPr>
          <w:p w14:paraId="38D206D5" w14:textId="4EA84D2D" w:rsidR="00E374A4" w:rsidRPr="00447A2D" w:rsidRDefault="00E374A4" w:rsidP="008260E7">
            <w:pPr>
              <w:spacing w:line="240" w:lineRule="auto"/>
              <w:jc w:val="both"/>
              <w:rPr>
                <w:szCs w:val="24"/>
              </w:rPr>
            </w:pPr>
            <w:r w:rsidRPr="00E374A4">
              <w:rPr>
                <w:szCs w:val="24"/>
              </w:rPr>
              <w:t xml:space="preserve">Нормативные и методические документы </w:t>
            </w:r>
            <w:r>
              <w:rPr>
                <w:szCs w:val="24"/>
              </w:rPr>
              <w:t xml:space="preserve">по </w:t>
            </w:r>
            <w:r w:rsidRPr="00447A2D">
              <w:rPr>
                <w:szCs w:val="24"/>
              </w:rPr>
              <w:t>защит</w:t>
            </w:r>
            <w:r>
              <w:rPr>
                <w:szCs w:val="24"/>
              </w:rPr>
              <w:t>е</w:t>
            </w:r>
            <w:r w:rsidRPr="00447A2D">
              <w:rPr>
                <w:szCs w:val="24"/>
              </w:rPr>
              <w:t xml:space="preserve"> государственной тайны и конфиденциальной информации, задачи органов защиты государственной тайны</w:t>
            </w:r>
          </w:p>
        </w:tc>
      </w:tr>
      <w:tr w:rsidR="0065338A" w:rsidRPr="00447A2D" w14:paraId="5998F320" w14:textId="77777777" w:rsidTr="00E374A4">
        <w:trPr>
          <w:gridBefore w:val="2"/>
          <w:gridAfter w:val="2"/>
          <w:wBefore w:w="63" w:type="pct"/>
          <w:wAfter w:w="84" w:type="pct"/>
          <w:trHeight w:val="426"/>
          <w:jc w:val="center"/>
        </w:trPr>
        <w:tc>
          <w:tcPr>
            <w:tcW w:w="1229" w:type="pct"/>
            <w:gridSpan w:val="6"/>
          </w:tcPr>
          <w:p w14:paraId="6407ACDD" w14:textId="77777777" w:rsidR="008260E7" w:rsidRPr="00447A2D" w:rsidRDefault="008260E7" w:rsidP="008260E7">
            <w:pPr>
              <w:spacing w:line="240" w:lineRule="auto"/>
              <w:rPr>
                <w:szCs w:val="24"/>
              </w:rPr>
            </w:pPr>
            <w:r w:rsidRPr="00447A2D">
              <w:rPr>
                <w:szCs w:val="24"/>
              </w:rPr>
              <w:t xml:space="preserve">Другие характеристики </w:t>
            </w:r>
          </w:p>
        </w:tc>
        <w:tc>
          <w:tcPr>
            <w:tcW w:w="3624" w:type="pct"/>
            <w:gridSpan w:val="21"/>
          </w:tcPr>
          <w:p w14:paraId="157F8EE0" w14:textId="46A24F51" w:rsidR="008260E7" w:rsidRPr="00447A2D" w:rsidRDefault="008260E7" w:rsidP="008260E7">
            <w:pPr>
              <w:spacing w:line="240" w:lineRule="auto"/>
              <w:jc w:val="both"/>
              <w:rPr>
                <w:szCs w:val="24"/>
              </w:rPr>
            </w:pPr>
          </w:p>
        </w:tc>
      </w:tr>
      <w:tr w:rsidR="0065338A" w:rsidRPr="00447A2D" w14:paraId="4C2F5683" w14:textId="77777777" w:rsidTr="00E374A4">
        <w:tblPrEx>
          <w:jc w:val="left"/>
          <w:tblBorders>
            <w:left w:val="none" w:sz="0" w:space="0" w:color="auto"/>
            <w:right w:val="none" w:sz="0" w:space="0" w:color="auto"/>
          </w:tblBorders>
        </w:tblPrEx>
        <w:trPr>
          <w:gridBefore w:val="1"/>
          <w:wBefore w:w="15" w:type="pct"/>
          <w:trHeight w:val="284"/>
        </w:trPr>
        <w:tc>
          <w:tcPr>
            <w:tcW w:w="4985" w:type="pct"/>
            <w:gridSpan w:val="30"/>
            <w:tcBorders>
              <w:top w:val="nil"/>
              <w:bottom w:val="nil"/>
              <w:right w:val="nil"/>
            </w:tcBorders>
            <w:vAlign w:val="center"/>
          </w:tcPr>
          <w:p w14:paraId="5BB404F7" w14:textId="77777777" w:rsidR="00C47EC1" w:rsidRPr="00447A2D" w:rsidRDefault="00C47EC1" w:rsidP="0086523A">
            <w:pPr>
              <w:jc w:val="both"/>
              <w:rPr>
                <w:b/>
                <w:szCs w:val="24"/>
              </w:rPr>
            </w:pPr>
          </w:p>
          <w:p w14:paraId="242F589D" w14:textId="77777777" w:rsidR="00C47EC1" w:rsidRPr="00447A2D" w:rsidRDefault="00C47EC1" w:rsidP="0086523A">
            <w:pPr>
              <w:jc w:val="both"/>
              <w:rPr>
                <w:b/>
                <w:szCs w:val="24"/>
              </w:rPr>
            </w:pPr>
          </w:p>
          <w:p w14:paraId="4767538E" w14:textId="77777777" w:rsidR="00C47EC1" w:rsidRPr="00447A2D" w:rsidRDefault="00C47EC1" w:rsidP="0086523A">
            <w:pPr>
              <w:jc w:val="both"/>
              <w:rPr>
                <w:b/>
                <w:szCs w:val="24"/>
              </w:rPr>
            </w:pPr>
          </w:p>
          <w:p w14:paraId="61FD443A" w14:textId="77777777" w:rsidR="00C47EC1" w:rsidRPr="00447A2D" w:rsidRDefault="00C47EC1" w:rsidP="0086523A">
            <w:pPr>
              <w:jc w:val="both"/>
              <w:rPr>
                <w:b/>
                <w:szCs w:val="24"/>
              </w:rPr>
            </w:pPr>
            <w:r w:rsidRPr="00447A2D">
              <w:rPr>
                <w:b/>
                <w:szCs w:val="24"/>
              </w:rPr>
              <w:t xml:space="preserve">3.2 Обобщенная трудовая функция: </w:t>
            </w:r>
          </w:p>
        </w:tc>
      </w:tr>
      <w:tr w:rsidR="0065338A" w:rsidRPr="00447A2D" w14:paraId="5004044C" w14:textId="77777777" w:rsidTr="00C47EC1">
        <w:tblPrEx>
          <w:jc w:val="left"/>
          <w:tblBorders>
            <w:top w:val="single" w:sz="4" w:space="0" w:color="auto"/>
            <w:left w:val="none" w:sz="0" w:space="0" w:color="auto"/>
            <w:bottom w:val="single" w:sz="4" w:space="0" w:color="auto"/>
            <w:right w:val="none" w:sz="0" w:space="0" w:color="auto"/>
            <w:insideH w:val="single" w:sz="4" w:space="0" w:color="auto"/>
            <w:insideV w:val="single" w:sz="4" w:space="0" w:color="auto"/>
          </w:tblBorders>
        </w:tblPrEx>
        <w:trPr>
          <w:gridBefore w:val="1"/>
          <w:gridAfter w:val="4"/>
          <w:wBefore w:w="15" w:type="pct"/>
          <w:wAfter w:w="143" w:type="pct"/>
          <w:trHeight w:val="284"/>
        </w:trPr>
        <w:tc>
          <w:tcPr>
            <w:tcW w:w="662" w:type="pct"/>
            <w:gridSpan w:val="4"/>
            <w:tcBorders>
              <w:top w:val="nil"/>
              <w:bottom w:val="nil"/>
              <w:right w:val="single" w:sz="4" w:space="0" w:color="808080"/>
            </w:tcBorders>
            <w:vAlign w:val="center"/>
          </w:tcPr>
          <w:p w14:paraId="4F16B994" w14:textId="77777777" w:rsidR="00C47EC1" w:rsidRPr="00447A2D" w:rsidRDefault="00C47EC1" w:rsidP="0086523A">
            <w:pPr>
              <w:jc w:val="both"/>
              <w:rPr>
                <w:sz w:val="18"/>
                <w:szCs w:val="16"/>
              </w:rPr>
            </w:pPr>
            <w:r w:rsidRPr="00447A2D">
              <w:rPr>
                <w:sz w:val="18"/>
                <w:szCs w:val="16"/>
              </w:rPr>
              <w:t>Наименование</w:t>
            </w:r>
          </w:p>
        </w:tc>
        <w:tc>
          <w:tcPr>
            <w:tcW w:w="2521" w:type="pct"/>
            <w:gridSpan w:val="11"/>
            <w:tcBorders>
              <w:top w:val="single" w:sz="4" w:space="0" w:color="808080"/>
              <w:left w:val="single" w:sz="4" w:space="0" w:color="808080"/>
              <w:bottom w:val="single" w:sz="4" w:space="0" w:color="808080"/>
              <w:right w:val="single" w:sz="4" w:space="0" w:color="808080"/>
            </w:tcBorders>
            <w:vAlign w:val="center"/>
          </w:tcPr>
          <w:p w14:paraId="35DA4260" w14:textId="77777777" w:rsidR="00C47EC1" w:rsidRPr="00447A2D" w:rsidRDefault="0086523A" w:rsidP="00C47EC1">
            <w:pPr>
              <w:spacing w:line="240" w:lineRule="auto"/>
              <w:rPr>
                <w:i/>
                <w:szCs w:val="24"/>
              </w:rPr>
            </w:pPr>
            <w:r w:rsidRPr="00447A2D">
              <w:rPr>
                <w:szCs w:val="24"/>
              </w:rPr>
              <w:t>Разработка средств криптографической защиты информации</w:t>
            </w:r>
          </w:p>
        </w:tc>
        <w:tc>
          <w:tcPr>
            <w:tcW w:w="334" w:type="pct"/>
            <w:gridSpan w:val="3"/>
            <w:tcBorders>
              <w:top w:val="nil"/>
              <w:left w:val="single" w:sz="4" w:space="0" w:color="808080"/>
              <w:bottom w:val="nil"/>
              <w:right w:val="single" w:sz="4" w:space="0" w:color="808080"/>
            </w:tcBorders>
            <w:vAlign w:val="center"/>
          </w:tcPr>
          <w:p w14:paraId="11312E07" w14:textId="77777777" w:rsidR="00C47EC1" w:rsidRPr="00447A2D" w:rsidRDefault="00C47EC1" w:rsidP="0086523A">
            <w:pPr>
              <w:jc w:val="center"/>
              <w:rPr>
                <w:sz w:val="16"/>
                <w:szCs w:val="16"/>
                <w:vertAlign w:val="superscript"/>
              </w:rPr>
            </w:pPr>
            <w:r w:rsidRPr="00447A2D">
              <w:rPr>
                <w:sz w:val="18"/>
                <w:szCs w:val="16"/>
              </w:rPr>
              <w:t>Код</w:t>
            </w:r>
          </w:p>
        </w:tc>
        <w:tc>
          <w:tcPr>
            <w:tcW w:w="261" w:type="pct"/>
            <w:tcBorders>
              <w:top w:val="single" w:sz="4" w:space="0" w:color="808080"/>
              <w:left w:val="single" w:sz="4" w:space="0" w:color="808080"/>
              <w:bottom w:val="single" w:sz="4" w:space="0" w:color="808080"/>
              <w:right w:val="single" w:sz="4" w:space="0" w:color="808080"/>
            </w:tcBorders>
            <w:vAlign w:val="center"/>
          </w:tcPr>
          <w:p w14:paraId="26BF6B28" w14:textId="5BC9A83F" w:rsidR="00C47EC1" w:rsidRPr="00447A2D" w:rsidRDefault="00620FCC" w:rsidP="0086523A">
            <w:pPr>
              <w:jc w:val="center"/>
              <w:rPr>
                <w:szCs w:val="16"/>
                <w:lang w:val="en-US"/>
              </w:rPr>
            </w:pPr>
            <w:r w:rsidRPr="00447A2D">
              <w:rPr>
                <w:lang w:val="en-US"/>
              </w:rPr>
              <w:t>B</w:t>
            </w:r>
          </w:p>
        </w:tc>
        <w:tc>
          <w:tcPr>
            <w:tcW w:w="730" w:type="pct"/>
            <w:gridSpan w:val="4"/>
            <w:tcBorders>
              <w:top w:val="nil"/>
              <w:left w:val="single" w:sz="4" w:space="0" w:color="808080"/>
              <w:bottom w:val="nil"/>
              <w:right w:val="single" w:sz="4" w:space="0" w:color="808080"/>
            </w:tcBorders>
            <w:vAlign w:val="center"/>
          </w:tcPr>
          <w:p w14:paraId="187EA23E" w14:textId="77777777" w:rsidR="00C47EC1" w:rsidRPr="00447A2D" w:rsidRDefault="00C47EC1" w:rsidP="0086523A">
            <w:pPr>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333" w:type="pct"/>
            <w:gridSpan w:val="3"/>
            <w:tcBorders>
              <w:top w:val="single" w:sz="4" w:space="0" w:color="808080"/>
              <w:left w:val="single" w:sz="4" w:space="0" w:color="808080"/>
              <w:bottom w:val="single" w:sz="4" w:space="0" w:color="808080"/>
              <w:right w:val="single" w:sz="4" w:space="0" w:color="808080"/>
            </w:tcBorders>
            <w:vAlign w:val="center"/>
          </w:tcPr>
          <w:p w14:paraId="4D22EDA7" w14:textId="77777777" w:rsidR="00C47EC1" w:rsidRPr="00447A2D" w:rsidRDefault="00C47EC1" w:rsidP="0086523A">
            <w:pPr>
              <w:jc w:val="center"/>
              <w:rPr>
                <w:szCs w:val="16"/>
              </w:rPr>
            </w:pPr>
            <w:r w:rsidRPr="00447A2D">
              <w:rPr>
                <w:szCs w:val="16"/>
              </w:rPr>
              <w:t>7</w:t>
            </w:r>
          </w:p>
        </w:tc>
      </w:tr>
      <w:tr w:rsidR="0065338A" w:rsidRPr="00447A2D" w14:paraId="51C1FE33" w14:textId="77777777" w:rsidTr="00C47EC1">
        <w:tblPrEx>
          <w:jc w:val="left"/>
          <w:tblBorders>
            <w:left w:val="none" w:sz="0" w:space="0" w:color="auto"/>
            <w:right w:val="none" w:sz="0" w:space="0" w:color="auto"/>
          </w:tblBorders>
        </w:tblPrEx>
        <w:trPr>
          <w:gridBefore w:val="1"/>
          <w:gridAfter w:val="7"/>
          <w:wBefore w:w="15" w:type="pct"/>
          <w:wAfter w:w="476" w:type="pct"/>
          <w:trHeight w:val="284"/>
        </w:trPr>
        <w:tc>
          <w:tcPr>
            <w:tcW w:w="4508" w:type="pct"/>
            <w:gridSpan w:val="23"/>
            <w:tcBorders>
              <w:top w:val="nil"/>
              <w:bottom w:val="nil"/>
            </w:tcBorders>
            <w:vAlign w:val="center"/>
          </w:tcPr>
          <w:p w14:paraId="4525AF47" w14:textId="77777777" w:rsidR="00C47EC1" w:rsidRPr="00447A2D" w:rsidRDefault="00C47EC1" w:rsidP="0086523A">
            <w:pPr>
              <w:jc w:val="both"/>
              <w:rPr>
                <w:sz w:val="18"/>
              </w:rPr>
            </w:pPr>
          </w:p>
        </w:tc>
      </w:tr>
      <w:tr w:rsidR="0065338A" w:rsidRPr="00447A2D" w14:paraId="13ED5DB0" w14:textId="77777777" w:rsidTr="00C47EC1">
        <w:tblPrEx>
          <w:jc w:val="left"/>
          <w:tblBorders>
            <w:left w:val="none" w:sz="0" w:space="0" w:color="auto"/>
            <w:right w:val="none" w:sz="0" w:space="0" w:color="auto"/>
          </w:tblBorders>
        </w:tblPrEx>
        <w:trPr>
          <w:gridBefore w:val="1"/>
          <w:gridAfter w:val="4"/>
          <w:wBefore w:w="15" w:type="pct"/>
          <w:wAfter w:w="143" w:type="pct"/>
          <w:trHeight w:val="284"/>
        </w:trPr>
        <w:tc>
          <w:tcPr>
            <w:tcW w:w="1367" w:type="pct"/>
            <w:gridSpan w:val="9"/>
            <w:tcBorders>
              <w:top w:val="nil"/>
              <w:left w:val="nil"/>
              <w:bottom w:val="nil"/>
              <w:right w:val="single" w:sz="2" w:space="0" w:color="808080"/>
            </w:tcBorders>
            <w:vAlign w:val="center"/>
          </w:tcPr>
          <w:p w14:paraId="1A41C857" w14:textId="77777777" w:rsidR="00C47EC1" w:rsidRPr="00447A2D" w:rsidRDefault="00C47EC1" w:rsidP="0086523A">
            <w:pPr>
              <w:jc w:val="both"/>
              <w:rPr>
                <w:sz w:val="18"/>
                <w:szCs w:val="18"/>
              </w:rPr>
            </w:pPr>
            <w:r w:rsidRPr="00447A2D">
              <w:rPr>
                <w:sz w:val="18"/>
                <w:szCs w:val="18"/>
              </w:rPr>
              <w:t>Происхождение обобщенной трудовой функции</w:t>
            </w:r>
          </w:p>
        </w:tc>
        <w:tc>
          <w:tcPr>
            <w:tcW w:w="711" w:type="pct"/>
            <w:gridSpan w:val="2"/>
            <w:tcBorders>
              <w:top w:val="single" w:sz="2" w:space="0" w:color="808080"/>
              <w:left w:val="single" w:sz="2" w:space="0" w:color="808080"/>
              <w:bottom w:val="single" w:sz="2" w:space="0" w:color="808080"/>
              <w:right w:val="nil"/>
            </w:tcBorders>
            <w:vAlign w:val="center"/>
          </w:tcPr>
          <w:p w14:paraId="68AF74F7" w14:textId="77777777" w:rsidR="00C47EC1" w:rsidRPr="00447A2D" w:rsidRDefault="00C47EC1" w:rsidP="0086523A">
            <w:pPr>
              <w:jc w:val="both"/>
              <w:rPr>
                <w:sz w:val="18"/>
                <w:szCs w:val="18"/>
              </w:rPr>
            </w:pPr>
            <w:r w:rsidRPr="00447A2D">
              <w:rPr>
                <w:sz w:val="18"/>
                <w:szCs w:val="18"/>
              </w:rPr>
              <w:t>Оригинал</w:t>
            </w:r>
          </w:p>
        </w:tc>
        <w:tc>
          <w:tcPr>
            <w:tcW w:w="310" w:type="pct"/>
            <w:gridSpan w:val="2"/>
            <w:tcBorders>
              <w:top w:val="single" w:sz="2" w:space="0" w:color="808080"/>
              <w:left w:val="nil"/>
              <w:bottom w:val="single" w:sz="2" w:space="0" w:color="808080"/>
              <w:right w:val="single" w:sz="2" w:space="0" w:color="808080"/>
            </w:tcBorders>
            <w:vAlign w:val="center"/>
          </w:tcPr>
          <w:p w14:paraId="2E270CE3" w14:textId="77777777" w:rsidR="00C47EC1" w:rsidRPr="00447A2D" w:rsidRDefault="00C47EC1" w:rsidP="0086523A">
            <w:pPr>
              <w:jc w:val="both"/>
              <w:rPr>
                <w:sz w:val="18"/>
                <w:szCs w:val="18"/>
              </w:rPr>
            </w:pPr>
            <w:r w:rsidRPr="00447A2D">
              <w:rPr>
                <w:sz w:val="18"/>
                <w:szCs w:val="18"/>
              </w:rPr>
              <w:t>Х</w:t>
            </w:r>
          </w:p>
        </w:tc>
        <w:tc>
          <w:tcPr>
            <w:tcW w:w="1129" w:type="pct"/>
            <w:gridSpan w:val="5"/>
            <w:tcBorders>
              <w:top w:val="single" w:sz="2" w:space="0" w:color="808080"/>
              <w:left w:val="single" w:sz="2" w:space="0" w:color="808080"/>
              <w:bottom w:val="single" w:sz="2" w:space="0" w:color="808080"/>
              <w:right w:val="single" w:sz="2" w:space="0" w:color="808080"/>
            </w:tcBorders>
            <w:vAlign w:val="center"/>
          </w:tcPr>
          <w:p w14:paraId="2B261C2F" w14:textId="77777777" w:rsidR="00C47EC1" w:rsidRPr="00447A2D" w:rsidRDefault="00C47EC1" w:rsidP="0086523A">
            <w:pPr>
              <w:jc w:val="both"/>
              <w:rPr>
                <w:sz w:val="18"/>
                <w:szCs w:val="18"/>
              </w:rPr>
            </w:pPr>
            <w:r w:rsidRPr="00447A2D">
              <w:rPr>
                <w:sz w:val="18"/>
                <w:szCs w:val="18"/>
              </w:rPr>
              <w:t>Заимствовано из оригинала</w:t>
            </w:r>
          </w:p>
        </w:tc>
        <w:tc>
          <w:tcPr>
            <w:tcW w:w="592" w:type="pct"/>
            <w:gridSpan w:val="4"/>
            <w:tcBorders>
              <w:top w:val="single" w:sz="2" w:space="0" w:color="808080"/>
              <w:left w:val="single" w:sz="2" w:space="0" w:color="808080"/>
              <w:bottom w:val="single" w:sz="2" w:space="0" w:color="808080"/>
              <w:right w:val="single" w:sz="2" w:space="0" w:color="808080"/>
            </w:tcBorders>
            <w:vAlign w:val="center"/>
          </w:tcPr>
          <w:p w14:paraId="701407FF" w14:textId="77777777" w:rsidR="00C47EC1" w:rsidRPr="00447A2D" w:rsidRDefault="00C47EC1" w:rsidP="0086523A">
            <w:pPr>
              <w:jc w:val="both"/>
            </w:pPr>
          </w:p>
        </w:tc>
        <w:tc>
          <w:tcPr>
            <w:tcW w:w="732" w:type="pct"/>
            <w:gridSpan w:val="4"/>
            <w:tcBorders>
              <w:top w:val="single" w:sz="2" w:space="0" w:color="808080"/>
              <w:left w:val="single" w:sz="2" w:space="0" w:color="808080"/>
              <w:bottom w:val="single" w:sz="2" w:space="0" w:color="808080"/>
              <w:right w:val="single" w:sz="2" w:space="0" w:color="808080"/>
            </w:tcBorders>
            <w:vAlign w:val="center"/>
          </w:tcPr>
          <w:p w14:paraId="4B83A212" w14:textId="77777777" w:rsidR="00C47EC1" w:rsidRPr="00447A2D" w:rsidRDefault="00C47EC1" w:rsidP="0086523A">
            <w:pPr>
              <w:jc w:val="both"/>
            </w:pPr>
          </w:p>
        </w:tc>
      </w:tr>
      <w:tr w:rsidR="0065338A" w:rsidRPr="00447A2D" w14:paraId="0FEAA7A9" w14:textId="77777777" w:rsidTr="00C47EC1">
        <w:tblPrEx>
          <w:jc w:val="left"/>
          <w:tblBorders>
            <w:left w:val="none" w:sz="0" w:space="0" w:color="auto"/>
            <w:right w:val="none" w:sz="0" w:space="0" w:color="auto"/>
          </w:tblBorders>
        </w:tblPrEx>
        <w:trPr>
          <w:gridBefore w:val="1"/>
          <w:gridAfter w:val="4"/>
          <w:wBefore w:w="15" w:type="pct"/>
          <w:wAfter w:w="143" w:type="pct"/>
          <w:trHeight w:val="284"/>
        </w:trPr>
        <w:tc>
          <w:tcPr>
            <w:tcW w:w="1367" w:type="pct"/>
            <w:gridSpan w:val="9"/>
            <w:tcBorders>
              <w:top w:val="nil"/>
              <w:bottom w:val="nil"/>
              <w:right w:val="nil"/>
            </w:tcBorders>
            <w:vAlign w:val="center"/>
          </w:tcPr>
          <w:p w14:paraId="142FF7EA" w14:textId="77777777" w:rsidR="00C47EC1" w:rsidRPr="00447A2D" w:rsidRDefault="00C47EC1" w:rsidP="0086523A">
            <w:pPr>
              <w:jc w:val="both"/>
              <w:rPr>
                <w:sz w:val="18"/>
                <w:szCs w:val="16"/>
              </w:rPr>
            </w:pPr>
          </w:p>
        </w:tc>
        <w:tc>
          <w:tcPr>
            <w:tcW w:w="2150" w:type="pct"/>
            <w:gridSpan w:val="9"/>
            <w:vMerge w:val="restart"/>
            <w:tcBorders>
              <w:top w:val="single" w:sz="2" w:space="0" w:color="808080"/>
              <w:left w:val="nil"/>
              <w:right w:val="nil"/>
            </w:tcBorders>
            <w:vAlign w:val="center"/>
          </w:tcPr>
          <w:p w14:paraId="0F4690B8" w14:textId="77777777" w:rsidR="00C47EC1" w:rsidRPr="00447A2D" w:rsidRDefault="00C47EC1" w:rsidP="0086523A">
            <w:pPr>
              <w:jc w:val="both"/>
              <w:rPr>
                <w:sz w:val="18"/>
                <w:szCs w:val="16"/>
              </w:rPr>
            </w:pPr>
          </w:p>
        </w:tc>
        <w:tc>
          <w:tcPr>
            <w:tcW w:w="592" w:type="pct"/>
            <w:gridSpan w:val="4"/>
            <w:vMerge w:val="restart"/>
            <w:tcBorders>
              <w:top w:val="single" w:sz="2" w:space="0" w:color="808080"/>
              <w:left w:val="nil"/>
              <w:right w:val="nil"/>
            </w:tcBorders>
          </w:tcPr>
          <w:p w14:paraId="212AABFA" w14:textId="77777777" w:rsidR="00C47EC1" w:rsidRPr="00447A2D" w:rsidRDefault="00C47EC1" w:rsidP="0086523A">
            <w:pPr>
              <w:ind w:right="-113"/>
              <w:jc w:val="both"/>
              <w:rPr>
                <w:sz w:val="18"/>
                <w:szCs w:val="16"/>
              </w:rPr>
            </w:pPr>
            <w:r w:rsidRPr="00447A2D">
              <w:rPr>
                <w:sz w:val="18"/>
              </w:rPr>
              <w:t>Код оригинала</w:t>
            </w:r>
          </w:p>
        </w:tc>
        <w:tc>
          <w:tcPr>
            <w:tcW w:w="732" w:type="pct"/>
            <w:gridSpan w:val="4"/>
            <w:vMerge w:val="restart"/>
            <w:tcBorders>
              <w:top w:val="single" w:sz="2" w:space="0" w:color="808080"/>
              <w:left w:val="nil"/>
              <w:right w:val="nil"/>
            </w:tcBorders>
          </w:tcPr>
          <w:p w14:paraId="7D145415" w14:textId="77777777" w:rsidR="00C47EC1" w:rsidRPr="00447A2D" w:rsidRDefault="00C47EC1" w:rsidP="0086523A">
            <w:pPr>
              <w:ind w:right="-102"/>
              <w:jc w:val="center"/>
              <w:rPr>
                <w:sz w:val="18"/>
                <w:szCs w:val="16"/>
              </w:rPr>
            </w:pPr>
            <w:r w:rsidRPr="00447A2D">
              <w:rPr>
                <w:sz w:val="18"/>
                <w:szCs w:val="16"/>
              </w:rPr>
              <w:t>Рег. номер проф. стандарта</w:t>
            </w:r>
          </w:p>
        </w:tc>
      </w:tr>
      <w:tr w:rsidR="0065338A" w:rsidRPr="00447A2D" w14:paraId="691FB937" w14:textId="77777777" w:rsidTr="00C47EC1">
        <w:tblPrEx>
          <w:jc w:val="left"/>
          <w:tblBorders>
            <w:left w:val="none" w:sz="0" w:space="0" w:color="auto"/>
            <w:right w:val="none" w:sz="0" w:space="0" w:color="auto"/>
          </w:tblBorders>
        </w:tblPrEx>
        <w:trPr>
          <w:gridBefore w:val="1"/>
          <w:gridAfter w:val="4"/>
          <w:wBefore w:w="15" w:type="pct"/>
          <w:wAfter w:w="143" w:type="pct"/>
          <w:trHeight w:val="284"/>
        </w:trPr>
        <w:tc>
          <w:tcPr>
            <w:tcW w:w="1367" w:type="pct"/>
            <w:gridSpan w:val="9"/>
            <w:tcBorders>
              <w:top w:val="nil"/>
              <w:bottom w:val="nil"/>
              <w:right w:val="nil"/>
            </w:tcBorders>
            <w:vAlign w:val="center"/>
          </w:tcPr>
          <w:p w14:paraId="382EC5F4" w14:textId="77777777" w:rsidR="00C47EC1" w:rsidRPr="00447A2D" w:rsidRDefault="00C47EC1" w:rsidP="0086523A">
            <w:pPr>
              <w:jc w:val="both"/>
              <w:rPr>
                <w:sz w:val="18"/>
                <w:szCs w:val="16"/>
              </w:rPr>
            </w:pPr>
          </w:p>
          <w:p w14:paraId="756CE705" w14:textId="77777777" w:rsidR="00C47EC1" w:rsidRPr="00447A2D" w:rsidRDefault="00C47EC1" w:rsidP="0086523A">
            <w:pPr>
              <w:jc w:val="both"/>
              <w:rPr>
                <w:sz w:val="18"/>
                <w:szCs w:val="16"/>
              </w:rPr>
            </w:pPr>
          </w:p>
        </w:tc>
        <w:tc>
          <w:tcPr>
            <w:tcW w:w="2150" w:type="pct"/>
            <w:gridSpan w:val="9"/>
            <w:vMerge/>
            <w:tcBorders>
              <w:left w:val="nil"/>
              <w:bottom w:val="nil"/>
              <w:right w:val="nil"/>
            </w:tcBorders>
            <w:vAlign w:val="center"/>
          </w:tcPr>
          <w:p w14:paraId="6DE7B2A9" w14:textId="77777777" w:rsidR="00C47EC1" w:rsidRPr="00447A2D" w:rsidRDefault="00C47EC1" w:rsidP="0086523A">
            <w:pPr>
              <w:jc w:val="both"/>
              <w:rPr>
                <w:sz w:val="18"/>
                <w:szCs w:val="16"/>
              </w:rPr>
            </w:pPr>
          </w:p>
        </w:tc>
        <w:tc>
          <w:tcPr>
            <w:tcW w:w="592" w:type="pct"/>
            <w:gridSpan w:val="4"/>
            <w:vMerge/>
            <w:tcBorders>
              <w:left w:val="nil"/>
              <w:bottom w:val="nil"/>
              <w:right w:val="nil"/>
            </w:tcBorders>
          </w:tcPr>
          <w:p w14:paraId="6CBDE35F" w14:textId="77777777" w:rsidR="00C47EC1" w:rsidRPr="00447A2D" w:rsidRDefault="00C47EC1" w:rsidP="0086523A">
            <w:pPr>
              <w:ind w:right="-113"/>
              <w:jc w:val="both"/>
              <w:rPr>
                <w:sz w:val="18"/>
              </w:rPr>
            </w:pPr>
          </w:p>
        </w:tc>
        <w:tc>
          <w:tcPr>
            <w:tcW w:w="732" w:type="pct"/>
            <w:gridSpan w:val="4"/>
            <w:vMerge/>
            <w:tcBorders>
              <w:left w:val="nil"/>
              <w:bottom w:val="nil"/>
              <w:right w:val="nil"/>
            </w:tcBorders>
          </w:tcPr>
          <w:p w14:paraId="4BC89598" w14:textId="77777777" w:rsidR="00C47EC1" w:rsidRPr="00447A2D" w:rsidRDefault="00C47EC1" w:rsidP="0086523A">
            <w:pPr>
              <w:ind w:right="-102"/>
              <w:jc w:val="center"/>
              <w:rPr>
                <w:sz w:val="18"/>
                <w:szCs w:val="16"/>
              </w:rPr>
            </w:pPr>
          </w:p>
        </w:tc>
      </w:tr>
      <w:tr w:rsidR="0065338A" w:rsidRPr="00447A2D" w14:paraId="1ACBA281" w14:textId="77777777" w:rsidTr="00E374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3"/>
          <w:gridAfter w:val="4"/>
          <w:wBefore w:w="81" w:type="pct"/>
          <w:wAfter w:w="143" w:type="pct"/>
          <w:trHeight w:val="284"/>
        </w:trPr>
        <w:tc>
          <w:tcPr>
            <w:tcW w:w="1194" w:type="pct"/>
            <w:gridSpan w:val="4"/>
            <w:shd w:val="clear" w:color="auto" w:fill="FFFFFF"/>
          </w:tcPr>
          <w:p w14:paraId="01115A63" w14:textId="77777777" w:rsidR="00C47EC1" w:rsidRPr="00447A2D" w:rsidRDefault="00C47EC1" w:rsidP="0086523A">
            <w:pPr>
              <w:shd w:val="clear" w:color="auto" w:fill="FFFFFF"/>
              <w:spacing w:line="240" w:lineRule="auto"/>
              <w:ind w:left="5" w:right="158"/>
              <w:jc w:val="both"/>
              <w:rPr>
                <w:szCs w:val="24"/>
              </w:rPr>
            </w:pPr>
            <w:r w:rsidRPr="00447A2D">
              <w:rPr>
                <w:szCs w:val="24"/>
              </w:rPr>
              <w:t>Возможные наименования должностей</w:t>
            </w:r>
          </w:p>
        </w:tc>
        <w:tc>
          <w:tcPr>
            <w:tcW w:w="3582" w:type="pct"/>
            <w:gridSpan w:val="20"/>
            <w:shd w:val="clear" w:color="auto" w:fill="FFFFFF"/>
          </w:tcPr>
          <w:p w14:paraId="5A0E061E" w14:textId="1EE92962" w:rsidR="00CE73C6" w:rsidRPr="00447A2D" w:rsidRDefault="00CE73C6" w:rsidP="0086523A">
            <w:pPr>
              <w:spacing w:line="240" w:lineRule="auto"/>
            </w:pPr>
            <w:r w:rsidRPr="00447A2D">
              <w:t>Инженер-</w:t>
            </w:r>
            <w:r w:rsidR="00C05547" w:rsidRPr="00447A2D">
              <w:t>исследователь</w:t>
            </w:r>
          </w:p>
          <w:p w14:paraId="670D87A2" w14:textId="17B25CB7" w:rsidR="00C47EC1" w:rsidRPr="00447A2D" w:rsidRDefault="00C47EC1" w:rsidP="0086523A">
            <w:pPr>
              <w:spacing w:line="240" w:lineRule="auto"/>
            </w:pPr>
            <w:r w:rsidRPr="00447A2D">
              <w:t>Инженер-разработчик систем</w:t>
            </w:r>
            <w:r w:rsidR="00566675" w:rsidRPr="00447A2D">
              <w:t xml:space="preserve"> криптографической </w:t>
            </w:r>
            <w:r w:rsidRPr="00447A2D">
              <w:t>защиты информации</w:t>
            </w:r>
          </w:p>
          <w:p w14:paraId="2A15A0EE" w14:textId="4E9F0E2F" w:rsidR="00C47EC1" w:rsidRPr="00447A2D" w:rsidRDefault="00C47EC1" w:rsidP="00E55CB7">
            <w:pPr>
              <w:tabs>
                <w:tab w:val="right" w:pos="7378"/>
              </w:tabs>
              <w:spacing w:line="240" w:lineRule="auto"/>
            </w:pPr>
            <w:r w:rsidRPr="00447A2D">
              <w:t xml:space="preserve">Ведущий (старший) специалист по </w:t>
            </w:r>
            <w:r w:rsidR="00566675" w:rsidRPr="00447A2D">
              <w:t xml:space="preserve">криптографической </w:t>
            </w:r>
            <w:r w:rsidRPr="00447A2D">
              <w:t>защите информации</w:t>
            </w:r>
          </w:p>
        </w:tc>
      </w:tr>
      <w:tr w:rsidR="0065338A" w:rsidRPr="00447A2D" w14:paraId="284B5689" w14:textId="77777777" w:rsidTr="00E374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3"/>
          <w:gridAfter w:val="4"/>
          <w:wBefore w:w="81" w:type="pct"/>
          <w:wAfter w:w="143" w:type="pct"/>
          <w:trHeight w:val="284"/>
        </w:trPr>
        <w:tc>
          <w:tcPr>
            <w:tcW w:w="1194" w:type="pct"/>
            <w:gridSpan w:val="4"/>
            <w:shd w:val="clear" w:color="auto" w:fill="FFFFFF"/>
          </w:tcPr>
          <w:p w14:paraId="1125F2C0" w14:textId="5066B9B0" w:rsidR="00C47EC1" w:rsidRPr="00447A2D" w:rsidRDefault="00C47EC1" w:rsidP="0086523A">
            <w:pPr>
              <w:shd w:val="clear" w:color="auto" w:fill="FFFFFF"/>
              <w:spacing w:line="240" w:lineRule="auto"/>
              <w:ind w:left="5" w:right="158"/>
              <w:rPr>
                <w:szCs w:val="24"/>
              </w:rPr>
            </w:pPr>
            <w:r w:rsidRPr="00447A2D">
              <w:rPr>
                <w:szCs w:val="24"/>
              </w:rPr>
              <w:t>Требования к образованию и обучению</w:t>
            </w:r>
          </w:p>
        </w:tc>
        <w:tc>
          <w:tcPr>
            <w:tcW w:w="3582" w:type="pct"/>
            <w:gridSpan w:val="20"/>
            <w:shd w:val="clear" w:color="auto" w:fill="FFFFFF"/>
          </w:tcPr>
          <w:p w14:paraId="77DE78F4" w14:textId="49C91234" w:rsidR="00C47EC1" w:rsidRPr="00447A2D" w:rsidRDefault="00C47EC1" w:rsidP="0086523A">
            <w:pPr>
              <w:pStyle w:val="aa"/>
              <w:jc w:val="left"/>
              <w:rPr>
                <w:rFonts w:ascii="Times New Roman" w:hAnsi="Times New Roman" w:cs="Times New Roman"/>
              </w:rPr>
            </w:pPr>
            <w:r w:rsidRPr="00447A2D">
              <w:rPr>
                <w:rFonts w:ascii="Times New Roman" w:hAnsi="Times New Roman" w:cs="Times New Roman"/>
              </w:rPr>
              <w:t>Высшее образование – специалитет, магистратура</w:t>
            </w:r>
            <w:r w:rsidR="0050745F" w:rsidRPr="00447A2D">
              <w:rPr>
                <w:rFonts w:ascii="Times New Roman" w:hAnsi="Times New Roman" w:cs="Times New Roman"/>
              </w:rPr>
              <w:t xml:space="preserve"> и</w:t>
            </w:r>
          </w:p>
          <w:p w14:paraId="2CD3143D" w14:textId="41CC438F" w:rsidR="00C47EC1" w:rsidRPr="00447A2D" w:rsidRDefault="00C47EC1" w:rsidP="0086523A">
            <w:pPr>
              <w:pStyle w:val="aa"/>
              <w:jc w:val="left"/>
              <w:rPr>
                <w:rFonts w:ascii="Times New Roman" w:hAnsi="Times New Roman" w:cs="Times New Roman"/>
              </w:rPr>
            </w:pPr>
            <w:r w:rsidRPr="00447A2D">
              <w:rPr>
                <w:rFonts w:ascii="Times New Roman" w:hAnsi="Times New Roman" w:cs="Times New Roman"/>
              </w:rPr>
              <w:t xml:space="preserve">Дополнительное профессиональное образование – программы повышения квалификации, программы профессиональной переподготовки </w:t>
            </w:r>
          </w:p>
          <w:p w14:paraId="38BC3BB5" w14:textId="6E5D92F2" w:rsidR="00C47EC1" w:rsidRPr="00447A2D" w:rsidRDefault="00C47EC1" w:rsidP="00680307">
            <w:pPr>
              <w:pStyle w:val="aa"/>
              <w:jc w:val="left"/>
              <w:rPr>
                <w:rFonts w:ascii="Times New Roman" w:hAnsi="Times New Roman" w:cs="Times New Roman"/>
              </w:rPr>
            </w:pPr>
            <w:r w:rsidRPr="00447A2D">
              <w:rPr>
                <w:rFonts w:ascii="Times New Roman" w:eastAsia="Calibri" w:hAnsi="Times New Roman" w:cs="Times New Roman"/>
                <w:lang w:bidi="en-US"/>
              </w:rPr>
              <w:t xml:space="preserve"> </w:t>
            </w:r>
          </w:p>
        </w:tc>
      </w:tr>
      <w:tr w:rsidR="0065338A" w:rsidRPr="00447A2D" w14:paraId="43CD85B4" w14:textId="77777777" w:rsidTr="00E374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3"/>
          <w:gridAfter w:val="4"/>
          <w:wBefore w:w="81" w:type="pct"/>
          <w:wAfter w:w="143" w:type="pct"/>
          <w:trHeight w:val="284"/>
        </w:trPr>
        <w:tc>
          <w:tcPr>
            <w:tcW w:w="1194" w:type="pct"/>
            <w:gridSpan w:val="4"/>
            <w:shd w:val="clear" w:color="auto" w:fill="FFFFFF"/>
          </w:tcPr>
          <w:p w14:paraId="6D43A00E" w14:textId="77777777" w:rsidR="00C47EC1" w:rsidRPr="00447A2D" w:rsidRDefault="00C47EC1" w:rsidP="0086523A">
            <w:pPr>
              <w:shd w:val="clear" w:color="auto" w:fill="FFFFFF"/>
              <w:spacing w:line="240" w:lineRule="auto"/>
              <w:ind w:right="274"/>
              <w:rPr>
                <w:szCs w:val="24"/>
              </w:rPr>
            </w:pPr>
            <w:r w:rsidRPr="00447A2D">
              <w:rPr>
                <w:szCs w:val="24"/>
              </w:rPr>
              <w:t xml:space="preserve">Требования к опыту </w:t>
            </w:r>
            <w:r w:rsidRPr="00447A2D">
              <w:rPr>
                <w:szCs w:val="24"/>
              </w:rPr>
              <w:br/>
              <w:t>практической работы</w:t>
            </w:r>
          </w:p>
        </w:tc>
        <w:tc>
          <w:tcPr>
            <w:tcW w:w="3582" w:type="pct"/>
            <w:gridSpan w:val="20"/>
            <w:shd w:val="clear" w:color="auto" w:fill="FFFFFF"/>
            <w:vAlign w:val="center"/>
          </w:tcPr>
          <w:p w14:paraId="56603491" w14:textId="49F425F1" w:rsidR="00C47EC1" w:rsidRPr="00447A2D" w:rsidRDefault="00C47EC1" w:rsidP="0086523A">
            <w:pPr>
              <w:pStyle w:val="a8"/>
            </w:pPr>
            <w:r w:rsidRPr="00447A2D">
              <w:rPr>
                <w:rFonts w:ascii="Times New Roman" w:hAnsi="Times New Roman" w:cs="Times New Roman"/>
              </w:rPr>
              <w:t xml:space="preserve">не менее трех лет </w:t>
            </w:r>
            <w:r w:rsidR="00E17EF0" w:rsidRPr="00447A2D">
              <w:rPr>
                <w:rFonts w:ascii="Times New Roman" w:hAnsi="Times New Roman" w:cs="Times New Roman"/>
              </w:rPr>
              <w:t>на должности инженера (специалиста) по защите информации</w:t>
            </w:r>
          </w:p>
        </w:tc>
      </w:tr>
      <w:tr w:rsidR="0065338A" w:rsidRPr="00447A2D" w14:paraId="789AD9DD" w14:textId="77777777" w:rsidTr="00E374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3"/>
          <w:gridAfter w:val="4"/>
          <w:wBefore w:w="81" w:type="pct"/>
          <w:wAfter w:w="143" w:type="pct"/>
          <w:trHeight w:val="284"/>
        </w:trPr>
        <w:tc>
          <w:tcPr>
            <w:tcW w:w="1194" w:type="pct"/>
            <w:gridSpan w:val="4"/>
            <w:shd w:val="clear" w:color="auto" w:fill="FFFFFF"/>
          </w:tcPr>
          <w:p w14:paraId="3E8F1ADD" w14:textId="77777777" w:rsidR="00C47EC1" w:rsidRPr="00447A2D" w:rsidRDefault="00C47EC1" w:rsidP="0086523A">
            <w:pPr>
              <w:shd w:val="clear" w:color="auto" w:fill="FFFFFF"/>
              <w:spacing w:line="240" w:lineRule="auto"/>
              <w:ind w:right="34" w:firstLine="10"/>
              <w:rPr>
                <w:szCs w:val="24"/>
              </w:rPr>
            </w:pPr>
            <w:r w:rsidRPr="00447A2D">
              <w:rPr>
                <w:szCs w:val="24"/>
              </w:rPr>
              <w:t>Особые условия допуска к работе</w:t>
            </w:r>
          </w:p>
        </w:tc>
        <w:tc>
          <w:tcPr>
            <w:tcW w:w="3582" w:type="pct"/>
            <w:gridSpan w:val="20"/>
            <w:shd w:val="clear" w:color="auto" w:fill="FFFFFF"/>
          </w:tcPr>
          <w:p w14:paraId="13066D46" w14:textId="77777777" w:rsidR="00C47EC1" w:rsidRPr="00447A2D" w:rsidRDefault="00C47EC1" w:rsidP="0086523A">
            <w:pPr>
              <w:spacing w:line="240" w:lineRule="auto"/>
            </w:pPr>
            <w:r w:rsidRPr="00447A2D">
              <w:rPr>
                <w:rFonts w:cs="Calibri"/>
                <w:szCs w:val="24"/>
              </w:rPr>
              <w:t>Наличие допуска к государственной тайне</w:t>
            </w:r>
            <w:r w:rsidRPr="00447A2D">
              <w:rPr>
                <w:rFonts w:cs="Calibri"/>
                <w:szCs w:val="24"/>
                <w:vertAlign w:val="superscript"/>
              </w:rPr>
              <w:t>6</w:t>
            </w:r>
            <w:r w:rsidRPr="00447A2D">
              <w:rPr>
                <w:rFonts w:cs="Calibri"/>
                <w:szCs w:val="24"/>
              </w:rPr>
              <w:t xml:space="preserve"> определяется работодателем в соответствии с нормативными правовыми актами.</w:t>
            </w:r>
          </w:p>
        </w:tc>
      </w:tr>
      <w:tr w:rsidR="0065338A" w:rsidRPr="00447A2D" w14:paraId="27AA0831" w14:textId="77777777" w:rsidTr="00E374A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3"/>
          <w:gridAfter w:val="4"/>
          <w:wBefore w:w="81" w:type="pct"/>
          <w:wAfter w:w="143" w:type="pct"/>
          <w:trHeight w:val="284"/>
        </w:trPr>
        <w:tc>
          <w:tcPr>
            <w:tcW w:w="1194" w:type="pct"/>
            <w:gridSpan w:val="4"/>
            <w:shd w:val="clear" w:color="auto" w:fill="FFFFFF"/>
          </w:tcPr>
          <w:p w14:paraId="67A4DF68" w14:textId="77777777" w:rsidR="00C47EC1" w:rsidRPr="00447A2D" w:rsidRDefault="00C47EC1" w:rsidP="0086523A">
            <w:pPr>
              <w:spacing w:line="240" w:lineRule="auto"/>
              <w:rPr>
                <w:szCs w:val="24"/>
              </w:rPr>
            </w:pPr>
            <w:r w:rsidRPr="00447A2D">
              <w:rPr>
                <w:szCs w:val="24"/>
              </w:rPr>
              <w:t>Другие характеристики</w:t>
            </w:r>
          </w:p>
        </w:tc>
        <w:tc>
          <w:tcPr>
            <w:tcW w:w="3582" w:type="pct"/>
            <w:gridSpan w:val="20"/>
            <w:shd w:val="clear" w:color="auto" w:fill="FFFFFF"/>
          </w:tcPr>
          <w:p w14:paraId="3B1B76D1" w14:textId="77777777" w:rsidR="00C47EC1" w:rsidRPr="00447A2D" w:rsidRDefault="00C47EC1" w:rsidP="0086523A">
            <w:pPr>
              <w:spacing w:line="240" w:lineRule="auto"/>
              <w:rPr>
                <w:szCs w:val="24"/>
              </w:rPr>
            </w:pPr>
            <w:r w:rsidRPr="00447A2D">
              <w:rPr>
                <w:szCs w:val="24"/>
              </w:rPr>
              <w:t>Рекомендуется дополнительное профессиональное образование – программы повышения квалификации в области криптографической защиты информации</w:t>
            </w:r>
          </w:p>
        </w:tc>
      </w:tr>
    </w:tbl>
    <w:p w14:paraId="41091897" w14:textId="77777777" w:rsidR="00C47EC1" w:rsidRPr="00447A2D" w:rsidRDefault="00C47EC1" w:rsidP="00C47EC1"/>
    <w:p w14:paraId="15013C10" w14:textId="77777777" w:rsidR="00C47EC1" w:rsidRPr="00447A2D" w:rsidRDefault="00C47EC1" w:rsidP="00C47EC1">
      <w:pPr>
        <w:shd w:val="clear" w:color="auto" w:fill="FFFFFF"/>
        <w:spacing w:before="158"/>
        <w:jc w:val="both"/>
        <w:rPr>
          <w:szCs w:val="24"/>
        </w:rPr>
      </w:pPr>
      <w:r w:rsidRPr="00447A2D">
        <w:rPr>
          <w:szCs w:val="24"/>
        </w:rPr>
        <w:t>Дополнительные характеристики</w:t>
      </w:r>
    </w:p>
    <w:p w14:paraId="6B69F82B" w14:textId="77777777" w:rsidR="00C47EC1" w:rsidRPr="00447A2D" w:rsidRDefault="00C47EC1" w:rsidP="00C47EC1">
      <w:pPr>
        <w:spacing w:after="168" w:line="1" w:lineRule="exact"/>
        <w:jc w:val="both"/>
        <w:rPr>
          <w:sz w:val="2"/>
          <w:szCs w:val="2"/>
        </w:rPr>
      </w:pP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1276"/>
        <w:gridCol w:w="5811"/>
      </w:tblGrid>
      <w:tr w:rsidR="0065338A" w:rsidRPr="00447A2D" w14:paraId="0E2A1B09" w14:textId="77777777" w:rsidTr="00447A2D">
        <w:trPr>
          <w:trHeight w:val="284"/>
        </w:trPr>
        <w:tc>
          <w:tcPr>
            <w:tcW w:w="3119" w:type="dxa"/>
            <w:shd w:val="clear" w:color="auto" w:fill="FFFFFF"/>
            <w:vAlign w:val="center"/>
          </w:tcPr>
          <w:p w14:paraId="5B6278F7" w14:textId="77777777" w:rsidR="00C47EC1" w:rsidRPr="00447A2D" w:rsidRDefault="00C47EC1" w:rsidP="0086523A">
            <w:pPr>
              <w:spacing w:line="240" w:lineRule="auto"/>
              <w:jc w:val="center"/>
              <w:rPr>
                <w:szCs w:val="24"/>
              </w:rPr>
            </w:pPr>
            <w:r w:rsidRPr="00447A2D">
              <w:rPr>
                <w:szCs w:val="24"/>
              </w:rPr>
              <w:t>Наименование классификатора</w:t>
            </w:r>
          </w:p>
        </w:tc>
        <w:tc>
          <w:tcPr>
            <w:tcW w:w="1276" w:type="dxa"/>
            <w:shd w:val="clear" w:color="auto" w:fill="FFFFFF"/>
            <w:vAlign w:val="center"/>
          </w:tcPr>
          <w:p w14:paraId="6BC77292" w14:textId="77777777" w:rsidR="00C47EC1" w:rsidRPr="00447A2D" w:rsidRDefault="00C47EC1" w:rsidP="0086523A">
            <w:pPr>
              <w:spacing w:line="240" w:lineRule="auto"/>
              <w:jc w:val="center"/>
              <w:rPr>
                <w:szCs w:val="24"/>
              </w:rPr>
            </w:pPr>
            <w:r w:rsidRPr="00447A2D">
              <w:rPr>
                <w:szCs w:val="24"/>
              </w:rPr>
              <w:t>Код</w:t>
            </w:r>
          </w:p>
        </w:tc>
        <w:tc>
          <w:tcPr>
            <w:tcW w:w="5811" w:type="dxa"/>
            <w:shd w:val="clear" w:color="auto" w:fill="FFFFFF"/>
          </w:tcPr>
          <w:p w14:paraId="5D8338E2" w14:textId="77777777" w:rsidR="00C47EC1" w:rsidRPr="00447A2D" w:rsidRDefault="00C47EC1" w:rsidP="0086523A">
            <w:pPr>
              <w:spacing w:line="240" w:lineRule="auto"/>
              <w:jc w:val="center"/>
              <w:rPr>
                <w:szCs w:val="24"/>
              </w:rPr>
            </w:pPr>
            <w:r w:rsidRPr="00447A2D">
              <w:rPr>
                <w:szCs w:val="24"/>
              </w:rPr>
              <w:t>Наименование базовой группы, должности (профессии) или специальности</w:t>
            </w:r>
          </w:p>
        </w:tc>
      </w:tr>
      <w:tr w:rsidR="00620FCC" w:rsidRPr="00447A2D" w14:paraId="00B1DA74" w14:textId="77777777" w:rsidTr="00447A2D">
        <w:trPr>
          <w:trHeight w:val="641"/>
        </w:trPr>
        <w:tc>
          <w:tcPr>
            <w:tcW w:w="3119" w:type="dxa"/>
            <w:shd w:val="clear" w:color="auto" w:fill="FFFFFF"/>
          </w:tcPr>
          <w:p w14:paraId="005BCF16" w14:textId="77777777" w:rsidR="00620FCC" w:rsidRPr="00447A2D" w:rsidRDefault="00620FCC" w:rsidP="0086523A">
            <w:pPr>
              <w:shd w:val="clear" w:color="auto" w:fill="FFFFFF"/>
              <w:spacing w:line="240" w:lineRule="auto"/>
              <w:ind w:left="10"/>
              <w:jc w:val="both"/>
              <w:rPr>
                <w:szCs w:val="24"/>
              </w:rPr>
            </w:pPr>
            <w:r w:rsidRPr="00447A2D">
              <w:rPr>
                <w:szCs w:val="24"/>
              </w:rPr>
              <w:t>ОКЗ</w:t>
            </w:r>
          </w:p>
        </w:tc>
        <w:tc>
          <w:tcPr>
            <w:tcW w:w="1276" w:type="dxa"/>
          </w:tcPr>
          <w:p w14:paraId="5D2435EA" w14:textId="2DEDD284" w:rsidR="00620FCC" w:rsidRPr="00447A2D" w:rsidRDefault="00620FCC" w:rsidP="00447A2D">
            <w:pPr>
              <w:suppressAutoHyphens/>
              <w:spacing w:line="240" w:lineRule="auto"/>
              <w:rPr>
                <w:szCs w:val="24"/>
              </w:rPr>
            </w:pPr>
            <w:r w:rsidRPr="00447A2D">
              <w:rPr>
                <w:szCs w:val="24"/>
              </w:rPr>
              <w:t>2519</w:t>
            </w:r>
          </w:p>
        </w:tc>
        <w:tc>
          <w:tcPr>
            <w:tcW w:w="5811" w:type="dxa"/>
          </w:tcPr>
          <w:p w14:paraId="51353151" w14:textId="22C4DA66" w:rsidR="00620FCC" w:rsidRPr="00447A2D" w:rsidRDefault="00620FCC" w:rsidP="00447A2D">
            <w:pPr>
              <w:suppressAutoHyphens/>
              <w:spacing w:line="240" w:lineRule="auto"/>
              <w:rPr>
                <w:szCs w:val="24"/>
              </w:rPr>
            </w:pPr>
            <w:r w:rsidRPr="00447A2D">
              <w:rPr>
                <w:szCs w:val="24"/>
              </w:rPr>
              <w:t>Разработчики и аналитики программного обеспечения и приложений, не входящие в другие группы</w:t>
            </w:r>
          </w:p>
        </w:tc>
      </w:tr>
      <w:tr w:rsidR="00620FCC" w:rsidRPr="00447A2D" w14:paraId="4A58FDA9" w14:textId="77777777" w:rsidTr="00447A2D">
        <w:trPr>
          <w:trHeight w:val="423"/>
        </w:trPr>
        <w:tc>
          <w:tcPr>
            <w:tcW w:w="3119" w:type="dxa"/>
            <w:vMerge w:val="restart"/>
            <w:shd w:val="clear" w:color="auto" w:fill="FFFFFF"/>
          </w:tcPr>
          <w:p w14:paraId="62C5C39E" w14:textId="073E1B66" w:rsidR="00620FCC" w:rsidRPr="00447A2D" w:rsidRDefault="00620FCC" w:rsidP="0086523A">
            <w:pPr>
              <w:pStyle w:val="1"/>
              <w:spacing w:before="0" w:after="0"/>
              <w:jc w:val="left"/>
              <w:rPr>
                <w:rFonts w:ascii="Times New Roman" w:hAnsi="Times New Roman" w:cs="Times New Roman"/>
                <w:b w:val="0"/>
                <w:color w:val="auto"/>
                <w:vertAlign w:val="superscript"/>
              </w:rPr>
            </w:pPr>
            <w:bookmarkStart w:id="9" w:name="_Toc57797396"/>
            <w:r w:rsidRPr="00447A2D">
              <w:rPr>
                <w:rFonts w:ascii="Times New Roman" w:hAnsi="Times New Roman" w:cs="Times New Roman"/>
                <w:b w:val="0"/>
                <w:color w:val="auto"/>
                <w:lang w:val="en-US"/>
              </w:rPr>
              <w:t>EKC</w:t>
            </w:r>
            <w:bookmarkEnd w:id="9"/>
          </w:p>
        </w:tc>
        <w:tc>
          <w:tcPr>
            <w:tcW w:w="1276" w:type="dxa"/>
            <w:shd w:val="clear" w:color="auto" w:fill="FFFFFF"/>
          </w:tcPr>
          <w:p w14:paraId="57EE5E50" w14:textId="427DDCCC" w:rsidR="00620FCC" w:rsidRPr="00447A2D" w:rsidRDefault="00620FCC" w:rsidP="00447A2D">
            <w:pPr>
              <w:shd w:val="clear" w:color="auto" w:fill="FFFFFF"/>
              <w:spacing w:line="240" w:lineRule="auto"/>
              <w:jc w:val="center"/>
              <w:rPr>
                <w:szCs w:val="24"/>
              </w:rPr>
            </w:pPr>
          </w:p>
        </w:tc>
        <w:tc>
          <w:tcPr>
            <w:tcW w:w="5811" w:type="dxa"/>
            <w:shd w:val="clear" w:color="auto" w:fill="FFFFFF"/>
            <w:vAlign w:val="center"/>
          </w:tcPr>
          <w:p w14:paraId="6EA4FBB3" w14:textId="6C43C4CB" w:rsidR="00620FCC" w:rsidRPr="00447A2D" w:rsidRDefault="00620FCC" w:rsidP="0086523A">
            <w:pPr>
              <w:pStyle w:val="1"/>
              <w:spacing w:before="0" w:after="0"/>
              <w:contextualSpacing/>
              <w:jc w:val="left"/>
              <w:rPr>
                <w:rFonts w:ascii="Times New Roman" w:hAnsi="Times New Roman" w:cs="Times New Roman"/>
                <w:b w:val="0"/>
                <w:color w:val="auto"/>
              </w:rPr>
            </w:pPr>
            <w:bookmarkStart w:id="10" w:name="_Toc57797397"/>
            <w:r w:rsidRPr="00447A2D">
              <w:rPr>
                <w:rFonts w:ascii="Times New Roman" w:hAnsi="Times New Roman" w:cs="Times New Roman"/>
                <w:b w:val="0"/>
                <w:bCs w:val="0"/>
                <w:color w:val="auto"/>
              </w:rPr>
              <w:t>Инженер-программист</w:t>
            </w:r>
            <w:bookmarkEnd w:id="10"/>
          </w:p>
        </w:tc>
      </w:tr>
      <w:tr w:rsidR="0065338A" w:rsidRPr="00447A2D" w14:paraId="1FCED8EF" w14:textId="77777777" w:rsidTr="00447A2D">
        <w:trPr>
          <w:trHeight w:val="383"/>
        </w:trPr>
        <w:tc>
          <w:tcPr>
            <w:tcW w:w="3119" w:type="dxa"/>
            <w:vMerge/>
            <w:shd w:val="clear" w:color="auto" w:fill="FFFFFF"/>
          </w:tcPr>
          <w:p w14:paraId="5B66F6F1" w14:textId="77777777" w:rsidR="00C47EC1" w:rsidRPr="00447A2D" w:rsidRDefault="00C47EC1" w:rsidP="0086523A">
            <w:pPr>
              <w:spacing w:line="240" w:lineRule="auto"/>
              <w:jc w:val="both"/>
              <w:rPr>
                <w:szCs w:val="24"/>
              </w:rPr>
            </w:pPr>
          </w:p>
        </w:tc>
        <w:tc>
          <w:tcPr>
            <w:tcW w:w="1276" w:type="dxa"/>
            <w:shd w:val="clear" w:color="auto" w:fill="FFFFFF"/>
          </w:tcPr>
          <w:p w14:paraId="181C61CA" w14:textId="77777777" w:rsidR="00C47EC1" w:rsidRPr="00447A2D" w:rsidRDefault="00C47EC1" w:rsidP="0086523A">
            <w:pPr>
              <w:shd w:val="clear" w:color="auto" w:fill="FFFFFF"/>
              <w:spacing w:line="240" w:lineRule="auto"/>
              <w:jc w:val="center"/>
              <w:rPr>
                <w:szCs w:val="24"/>
              </w:rPr>
            </w:pPr>
            <w:r w:rsidRPr="00447A2D">
              <w:rPr>
                <w:szCs w:val="24"/>
              </w:rPr>
              <w:t>-</w:t>
            </w:r>
          </w:p>
        </w:tc>
        <w:tc>
          <w:tcPr>
            <w:tcW w:w="5811" w:type="dxa"/>
            <w:shd w:val="clear" w:color="auto" w:fill="FFFFFF"/>
          </w:tcPr>
          <w:p w14:paraId="13E052A2" w14:textId="77777777" w:rsidR="00C47EC1" w:rsidRPr="00447A2D" w:rsidRDefault="00C47EC1" w:rsidP="0086523A">
            <w:pPr>
              <w:pStyle w:val="1"/>
              <w:spacing w:before="0" w:after="0"/>
              <w:contextualSpacing/>
              <w:jc w:val="left"/>
              <w:rPr>
                <w:rFonts w:ascii="Times New Roman" w:hAnsi="Times New Roman" w:cs="Times New Roman"/>
                <w:b w:val="0"/>
                <w:color w:val="auto"/>
              </w:rPr>
            </w:pPr>
            <w:bookmarkStart w:id="11" w:name="_Toc57797398"/>
            <w:r w:rsidRPr="00447A2D">
              <w:rPr>
                <w:rFonts w:ascii="Times New Roman" w:hAnsi="Times New Roman" w:cs="Times New Roman"/>
                <w:b w:val="0"/>
                <w:color w:val="auto"/>
              </w:rPr>
              <w:t>Инженер-программист по технической защите информации</w:t>
            </w:r>
            <w:bookmarkEnd w:id="11"/>
          </w:p>
        </w:tc>
      </w:tr>
      <w:tr w:rsidR="0065338A" w:rsidRPr="00447A2D" w14:paraId="7C67BDBF" w14:textId="77777777" w:rsidTr="00447A2D">
        <w:trPr>
          <w:trHeight w:val="273"/>
        </w:trPr>
        <w:tc>
          <w:tcPr>
            <w:tcW w:w="3119" w:type="dxa"/>
            <w:vMerge/>
            <w:shd w:val="clear" w:color="auto" w:fill="FFFFFF"/>
          </w:tcPr>
          <w:p w14:paraId="5D65189F" w14:textId="77777777" w:rsidR="00C47EC1" w:rsidRPr="00447A2D" w:rsidRDefault="00C47EC1" w:rsidP="0086523A">
            <w:pPr>
              <w:spacing w:line="240" w:lineRule="auto"/>
              <w:jc w:val="both"/>
              <w:rPr>
                <w:szCs w:val="24"/>
              </w:rPr>
            </w:pPr>
          </w:p>
        </w:tc>
        <w:tc>
          <w:tcPr>
            <w:tcW w:w="1276" w:type="dxa"/>
            <w:shd w:val="clear" w:color="auto" w:fill="FFFFFF"/>
          </w:tcPr>
          <w:p w14:paraId="0A6E76C3" w14:textId="77777777" w:rsidR="00C47EC1" w:rsidRPr="00447A2D" w:rsidRDefault="00C47EC1" w:rsidP="0086523A">
            <w:pPr>
              <w:shd w:val="clear" w:color="auto" w:fill="FFFFFF"/>
              <w:spacing w:line="240" w:lineRule="auto"/>
              <w:jc w:val="center"/>
              <w:rPr>
                <w:szCs w:val="24"/>
              </w:rPr>
            </w:pPr>
            <w:r w:rsidRPr="00447A2D">
              <w:rPr>
                <w:szCs w:val="24"/>
              </w:rPr>
              <w:t>-</w:t>
            </w:r>
          </w:p>
        </w:tc>
        <w:tc>
          <w:tcPr>
            <w:tcW w:w="5811" w:type="dxa"/>
            <w:shd w:val="clear" w:color="auto" w:fill="FFFFFF"/>
          </w:tcPr>
          <w:p w14:paraId="4ACED900" w14:textId="77777777" w:rsidR="00C47EC1" w:rsidRPr="00447A2D" w:rsidRDefault="00C47EC1" w:rsidP="0086523A">
            <w:pPr>
              <w:pStyle w:val="1"/>
              <w:spacing w:before="0" w:after="0"/>
              <w:contextualSpacing/>
              <w:jc w:val="left"/>
              <w:rPr>
                <w:rFonts w:ascii="Times New Roman" w:hAnsi="Times New Roman" w:cs="Times New Roman"/>
                <w:b w:val="0"/>
                <w:color w:val="auto"/>
              </w:rPr>
            </w:pPr>
            <w:bookmarkStart w:id="12" w:name="_Toc57797399"/>
            <w:r w:rsidRPr="00447A2D">
              <w:rPr>
                <w:rFonts w:ascii="Times New Roman" w:hAnsi="Times New Roman" w:cs="Times New Roman"/>
                <w:b w:val="0"/>
                <w:color w:val="auto"/>
              </w:rPr>
              <w:t>Специалист по защите информации</w:t>
            </w:r>
            <w:bookmarkEnd w:id="12"/>
          </w:p>
        </w:tc>
      </w:tr>
      <w:tr w:rsidR="0065338A" w:rsidRPr="00447A2D" w14:paraId="6C00618B" w14:textId="77777777" w:rsidTr="00447A2D">
        <w:trPr>
          <w:trHeight w:val="135"/>
        </w:trPr>
        <w:tc>
          <w:tcPr>
            <w:tcW w:w="3119" w:type="dxa"/>
            <w:vMerge w:val="restart"/>
            <w:shd w:val="clear" w:color="auto" w:fill="FFFFFF"/>
          </w:tcPr>
          <w:p w14:paraId="32E7460B" w14:textId="77777777" w:rsidR="00C47EC1" w:rsidRPr="00447A2D" w:rsidRDefault="00C47EC1" w:rsidP="0086523A">
            <w:pPr>
              <w:spacing w:line="240" w:lineRule="auto"/>
              <w:rPr>
                <w:szCs w:val="24"/>
                <w:vertAlign w:val="superscript"/>
              </w:rPr>
            </w:pPr>
            <w:r w:rsidRPr="00447A2D">
              <w:rPr>
                <w:szCs w:val="24"/>
              </w:rPr>
              <w:t>ОКПДТР</w:t>
            </w:r>
          </w:p>
        </w:tc>
        <w:tc>
          <w:tcPr>
            <w:tcW w:w="1276" w:type="dxa"/>
          </w:tcPr>
          <w:p w14:paraId="6D76DEFF" w14:textId="77777777" w:rsidR="00C47EC1" w:rsidRPr="00447A2D" w:rsidRDefault="00C47EC1" w:rsidP="0086523A">
            <w:pPr>
              <w:suppressAutoHyphens/>
              <w:spacing w:line="240" w:lineRule="auto"/>
              <w:rPr>
                <w:strike/>
                <w:szCs w:val="24"/>
              </w:rPr>
            </w:pPr>
            <w:r w:rsidRPr="00447A2D">
              <w:t>22824</w:t>
            </w:r>
          </w:p>
        </w:tc>
        <w:tc>
          <w:tcPr>
            <w:tcW w:w="5811" w:type="dxa"/>
          </w:tcPr>
          <w:p w14:paraId="0455D606" w14:textId="77777777" w:rsidR="00C47EC1" w:rsidRPr="00447A2D" w:rsidRDefault="00C47EC1" w:rsidP="0086523A">
            <w:pPr>
              <w:suppressAutoHyphens/>
              <w:spacing w:line="240" w:lineRule="auto"/>
              <w:rPr>
                <w:szCs w:val="24"/>
              </w:rPr>
            </w:pPr>
            <w:r w:rsidRPr="00447A2D">
              <w:rPr>
                <w:szCs w:val="24"/>
              </w:rPr>
              <w:t>Инженер-программист</w:t>
            </w:r>
          </w:p>
        </w:tc>
      </w:tr>
      <w:tr w:rsidR="0065338A" w:rsidRPr="00447A2D" w14:paraId="405C577E" w14:textId="77777777" w:rsidTr="00447A2D">
        <w:trPr>
          <w:trHeight w:val="135"/>
        </w:trPr>
        <w:tc>
          <w:tcPr>
            <w:tcW w:w="3119" w:type="dxa"/>
            <w:vMerge/>
            <w:shd w:val="clear" w:color="auto" w:fill="FFFFFF"/>
          </w:tcPr>
          <w:p w14:paraId="65AB08A1" w14:textId="77777777" w:rsidR="00C47EC1" w:rsidRPr="00447A2D" w:rsidRDefault="00C47EC1" w:rsidP="0086523A">
            <w:pPr>
              <w:spacing w:line="240" w:lineRule="auto"/>
              <w:rPr>
                <w:szCs w:val="24"/>
              </w:rPr>
            </w:pPr>
          </w:p>
        </w:tc>
        <w:tc>
          <w:tcPr>
            <w:tcW w:w="1276" w:type="dxa"/>
          </w:tcPr>
          <w:p w14:paraId="6D77017F" w14:textId="77777777" w:rsidR="00C47EC1" w:rsidRPr="00447A2D" w:rsidRDefault="00C47EC1" w:rsidP="0086523A">
            <w:pPr>
              <w:suppressAutoHyphens/>
              <w:spacing w:line="240" w:lineRule="auto"/>
              <w:rPr>
                <w:strike/>
                <w:szCs w:val="24"/>
              </w:rPr>
            </w:pPr>
            <w:r w:rsidRPr="00447A2D">
              <w:t>22824</w:t>
            </w:r>
          </w:p>
        </w:tc>
        <w:tc>
          <w:tcPr>
            <w:tcW w:w="5811" w:type="dxa"/>
          </w:tcPr>
          <w:p w14:paraId="09814C64" w14:textId="77777777" w:rsidR="00C47EC1" w:rsidRPr="00447A2D" w:rsidRDefault="00C47EC1" w:rsidP="0086523A">
            <w:pPr>
              <w:suppressAutoHyphens/>
              <w:spacing w:line="240" w:lineRule="auto"/>
              <w:rPr>
                <w:szCs w:val="24"/>
              </w:rPr>
            </w:pPr>
            <w:r w:rsidRPr="00447A2D">
              <w:rPr>
                <w:szCs w:val="24"/>
              </w:rPr>
              <w:t>Инженер-проектировщик</w:t>
            </w:r>
          </w:p>
        </w:tc>
      </w:tr>
      <w:tr w:rsidR="0065338A" w:rsidRPr="00447A2D" w14:paraId="08F15172" w14:textId="77777777" w:rsidTr="00447A2D">
        <w:trPr>
          <w:trHeight w:val="135"/>
        </w:trPr>
        <w:tc>
          <w:tcPr>
            <w:tcW w:w="3119" w:type="dxa"/>
            <w:vMerge/>
            <w:shd w:val="clear" w:color="auto" w:fill="FFFFFF"/>
          </w:tcPr>
          <w:p w14:paraId="31955B56" w14:textId="77777777" w:rsidR="00C47EC1" w:rsidRPr="00447A2D" w:rsidRDefault="00C47EC1" w:rsidP="0086523A">
            <w:pPr>
              <w:spacing w:line="240" w:lineRule="auto"/>
              <w:rPr>
                <w:szCs w:val="24"/>
              </w:rPr>
            </w:pPr>
          </w:p>
        </w:tc>
        <w:tc>
          <w:tcPr>
            <w:tcW w:w="1276" w:type="dxa"/>
          </w:tcPr>
          <w:p w14:paraId="49DDAE8F" w14:textId="77777777" w:rsidR="00C47EC1" w:rsidRPr="00447A2D" w:rsidRDefault="00C47EC1" w:rsidP="0086523A">
            <w:pPr>
              <w:suppressAutoHyphens/>
              <w:spacing w:line="240" w:lineRule="auto"/>
              <w:rPr>
                <w:strike/>
                <w:szCs w:val="24"/>
              </w:rPr>
            </w:pPr>
            <w:r w:rsidRPr="00447A2D">
              <w:t>24392</w:t>
            </w:r>
          </w:p>
        </w:tc>
        <w:tc>
          <w:tcPr>
            <w:tcW w:w="5811" w:type="dxa"/>
          </w:tcPr>
          <w:p w14:paraId="587E8641" w14:textId="77777777" w:rsidR="00C47EC1" w:rsidRPr="00447A2D" w:rsidRDefault="00C47EC1" w:rsidP="0086523A">
            <w:pPr>
              <w:suppressAutoHyphens/>
              <w:spacing w:line="240" w:lineRule="auto"/>
              <w:rPr>
                <w:strike/>
                <w:szCs w:val="24"/>
              </w:rPr>
            </w:pPr>
            <w:r w:rsidRPr="00447A2D">
              <w:t>Научный сотрудник (в области информатики и вычислительной техники)</w:t>
            </w:r>
          </w:p>
        </w:tc>
      </w:tr>
      <w:tr w:rsidR="0065338A" w:rsidRPr="00447A2D" w14:paraId="6D464970" w14:textId="77777777" w:rsidTr="00447A2D">
        <w:trPr>
          <w:trHeight w:val="135"/>
        </w:trPr>
        <w:tc>
          <w:tcPr>
            <w:tcW w:w="3119" w:type="dxa"/>
            <w:vMerge/>
            <w:shd w:val="clear" w:color="auto" w:fill="FFFFFF"/>
          </w:tcPr>
          <w:p w14:paraId="2CCE301F" w14:textId="77777777" w:rsidR="00C47EC1" w:rsidRPr="00447A2D" w:rsidRDefault="00C47EC1" w:rsidP="0086523A">
            <w:pPr>
              <w:spacing w:line="240" w:lineRule="auto"/>
              <w:rPr>
                <w:szCs w:val="24"/>
              </w:rPr>
            </w:pPr>
          </w:p>
        </w:tc>
        <w:tc>
          <w:tcPr>
            <w:tcW w:w="1276" w:type="dxa"/>
          </w:tcPr>
          <w:p w14:paraId="7D18E774" w14:textId="77777777" w:rsidR="00C47EC1" w:rsidRPr="00447A2D" w:rsidRDefault="00C47EC1" w:rsidP="0086523A">
            <w:pPr>
              <w:suppressAutoHyphens/>
              <w:spacing w:line="240" w:lineRule="auto"/>
              <w:rPr>
                <w:strike/>
                <w:szCs w:val="24"/>
              </w:rPr>
            </w:pPr>
            <w:r w:rsidRPr="00447A2D">
              <w:t>44544</w:t>
            </w:r>
          </w:p>
        </w:tc>
        <w:tc>
          <w:tcPr>
            <w:tcW w:w="5811" w:type="dxa"/>
          </w:tcPr>
          <w:p w14:paraId="3F74574F" w14:textId="77777777" w:rsidR="00C47EC1" w:rsidRPr="00447A2D" w:rsidRDefault="00C47EC1" w:rsidP="0086523A">
            <w:pPr>
              <w:suppressAutoHyphens/>
              <w:spacing w:line="240" w:lineRule="auto"/>
              <w:rPr>
                <w:strike/>
                <w:szCs w:val="24"/>
              </w:rPr>
            </w:pPr>
            <w:r w:rsidRPr="00447A2D">
              <w:t>Начальник исследовательской группы</w:t>
            </w:r>
          </w:p>
        </w:tc>
      </w:tr>
      <w:tr w:rsidR="0065338A" w:rsidRPr="00447A2D" w14:paraId="6851C5CF" w14:textId="77777777" w:rsidTr="00447A2D">
        <w:trPr>
          <w:trHeight w:val="135"/>
        </w:trPr>
        <w:tc>
          <w:tcPr>
            <w:tcW w:w="3119" w:type="dxa"/>
            <w:vMerge/>
            <w:shd w:val="clear" w:color="auto" w:fill="FFFFFF"/>
          </w:tcPr>
          <w:p w14:paraId="3C7C426D" w14:textId="77777777" w:rsidR="00C47EC1" w:rsidRPr="00447A2D" w:rsidRDefault="00C47EC1" w:rsidP="0086523A">
            <w:pPr>
              <w:spacing w:line="240" w:lineRule="auto"/>
              <w:rPr>
                <w:szCs w:val="24"/>
              </w:rPr>
            </w:pPr>
          </w:p>
        </w:tc>
        <w:tc>
          <w:tcPr>
            <w:tcW w:w="1276" w:type="dxa"/>
          </w:tcPr>
          <w:p w14:paraId="060D2971" w14:textId="77777777" w:rsidR="00C47EC1" w:rsidRPr="00447A2D" w:rsidRDefault="00C47EC1" w:rsidP="0086523A">
            <w:pPr>
              <w:suppressAutoHyphens/>
              <w:spacing w:line="240" w:lineRule="auto"/>
              <w:rPr>
                <w:szCs w:val="24"/>
              </w:rPr>
            </w:pPr>
            <w:r w:rsidRPr="00447A2D">
              <w:rPr>
                <w:szCs w:val="24"/>
              </w:rPr>
              <w:t>26579</w:t>
            </w:r>
          </w:p>
        </w:tc>
        <w:tc>
          <w:tcPr>
            <w:tcW w:w="5811" w:type="dxa"/>
          </w:tcPr>
          <w:p w14:paraId="41FB7F5C" w14:textId="77777777" w:rsidR="00C47EC1" w:rsidRPr="00447A2D" w:rsidRDefault="00C47EC1" w:rsidP="0086523A">
            <w:pPr>
              <w:suppressAutoHyphens/>
              <w:spacing w:line="240" w:lineRule="auto"/>
              <w:rPr>
                <w:szCs w:val="24"/>
              </w:rPr>
            </w:pPr>
            <w:r w:rsidRPr="00447A2D">
              <w:rPr>
                <w:szCs w:val="24"/>
              </w:rPr>
              <w:t>Специалист по защите информации</w:t>
            </w:r>
          </w:p>
        </w:tc>
      </w:tr>
      <w:tr w:rsidR="0065338A" w:rsidRPr="00447A2D" w14:paraId="3BF7142F" w14:textId="77777777" w:rsidTr="00447A2D">
        <w:trPr>
          <w:trHeight w:val="135"/>
        </w:trPr>
        <w:tc>
          <w:tcPr>
            <w:tcW w:w="3119" w:type="dxa"/>
            <w:vMerge/>
            <w:shd w:val="clear" w:color="auto" w:fill="FFFFFF"/>
          </w:tcPr>
          <w:p w14:paraId="241E8ACA" w14:textId="77777777" w:rsidR="00C47EC1" w:rsidRPr="00447A2D" w:rsidRDefault="00C47EC1" w:rsidP="0086523A">
            <w:pPr>
              <w:spacing w:line="240" w:lineRule="auto"/>
              <w:rPr>
                <w:szCs w:val="24"/>
              </w:rPr>
            </w:pPr>
          </w:p>
        </w:tc>
        <w:tc>
          <w:tcPr>
            <w:tcW w:w="1276" w:type="dxa"/>
          </w:tcPr>
          <w:p w14:paraId="42BF3323" w14:textId="77777777" w:rsidR="00C47EC1" w:rsidRPr="00447A2D" w:rsidRDefault="00C47EC1" w:rsidP="0086523A">
            <w:pPr>
              <w:suppressAutoHyphens/>
              <w:spacing w:line="240" w:lineRule="auto"/>
              <w:rPr>
                <w:szCs w:val="24"/>
              </w:rPr>
            </w:pPr>
            <w:r w:rsidRPr="00447A2D">
              <w:rPr>
                <w:szCs w:val="24"/>
              </w:rPr>
              <w:t>22567</w:t>
            </w:r>
          </w:p>
        </w:tc>
        <w:tc>
          <w:tcPr>
            <w:tcW w:w="5811" w:type="dxa"/>
          </w:tcPr>
          <w:p w14:paraId="3C1991B1" w14:textId="77777777" w:rsidR="00C47EC1" w:rsidRPr="00447A2D" w:rsidRDefault="00C47EC1" w:rsidP="0086523A">
            <w:pPr>
              <w:suppressAutoHyphens/>
              <w:spacing w:line="240" w:lineRule="auto"/>
              <w:rPr>
                <w:szCs w:val="24"/>
              </w:rPr>
            </w:pPr>
            <w:r w:rsidRPr="00447A2D">
              <w:rPr>
                <w:szCs w:val="24"/>
              </w:rPr>
              <w:t>Инженер по защите информации</w:t>
            </w:r>
          </w:p>
        </w:tc>
      </w:tr>
      <w:tr w:rsidR="00B91826" w:rsidRPr="00447A2D" w14:paraId="00DE99C7" w14:textId="77777777" w:rsidTr="00447A2D">
        <w:trPr>
          <w:trHeight w:val="205"/>
        </w:trPr>
        <w:tc>
          <w:tcPr>
            <w:tcW w:w="3119" w:type="dxa"/>
            <w:vMerge w:val="restart"/>
            <w:shd w:val="clear" w:color="auto" w:fill="FFFFFF"/>
          </w:tcPr>
          <w:p w14:paraId="10CE2399" w14:textId="5FFC277F" w:rsidR="00B91826" w:rsidRPr="00447A2D" w:rsidRDefault="00B91826" w:rsidP="00B91826">
            <w:pPr>
              <w:spacing w:line="240" w:lineRule="auto"/>
            </w:pPr>
            <w:r w:rsidRPr="00490233">
              <w:t>ОКСО</w:t>
            </w:r>
          </w:p>
        </w:tc>
        <w:tc>
          <w:tcPr>
            <w:tcW w:w="1276" w:type="dxa"/>
          </w:tcPr>
          <w:p w14:paraId="4F3853DC" w14:textId="4FC1C6B1" w:rsidR="00B91826" w:rsidRPr="00447A2D" w:rsidRDefault="00B91826" w:rsidP="00447A2D">
            <w:pPr>
              <w:suppressAutoHyphens/>
              <w:spacing w:line="240" w:lineRule="auto"/>
              <w:rPr>
                <w:szCs w:val="24"/>
              </w:rPr>
            </w:pPr>
            <w:r>
              <w:rPr>
                <w:szCs w:val="24"/>
              </w:rPr>
              <w:t>2.10</w:t>
            </w:r>
            <w:r w:rsidRPr="00490233">
              <w:rPr>
                <w:szCs w:val="24"/>
              </w:rPr>
              <w:t>.04.01</w:t>
            </w:r>
          </w:p>
        </w:tc>
        <w:tc>
          <w:tcPr>
            <w:tcW w:w="5811" w:type="dxa"/>
          </w:tcPr>
          <w:p w14:paraId="3EF6105D" w14:textId="57F04705" w:rsidR="00B91826" w:rsidRPr="00447A2D" w:rsidRDefault="00B91826" w:rsidP="00B91826">
            <w:pPr>
              <w:suppressAutoHyphens/>
              <w:spacing w:line="240" w:lineRule="auto"/>
              <w:rPr>
                <w:szCs w:val="24"/>
              </w:rPr>
            </w:pPr>
            <w:r w:rsidRPr="00490233">
              <w:rPr>
                <w:szCs w:val="24"/>
              </w:rPr>
              <w:t>Информационная безопасность</w:t>
            </w:r>
          </w:p>
        </w:tc>
      </w:tr>
      <w:tr w:rsidR="00B91826" w:rsidRPr="00447A2D" w14:paraId="78DE5516" w14:textId="77777777" w:rsidTr="00447A2D">
        <w:trPr>
          <w:trHeight w:val="205"/>
        </w:trPr>
        <w:tc>
          <w:tcPr>
            <w:tcW w:w="3119" w:type="dxa"/>
            <w:vMerge/>
            <w:shd w:val="clear" w:color="auto" w:fill="FFFFFF"/>
          </w:tcPr>
          <w:p w14:paraId="76BE2089" w14:textId="77777777" w:rsidR="00B91826" w:rsidRPr="00447A2D" w:rsidRDefault="00B91826" w:rsidP="00B91826">
            <w:pPr>
              <w:spacing w:line="240" w:lineRule="auto"/>
            </w:pPr>
          </w:p>
        </w:tc>
        <w:tc>
          <w:tcPr>
            <w:tcW w:w="1276" w:type="dxa"/>
          </w:tcPr>
          <w:p w14:paraId="76F31F47" w14:textId="5FED2F86" w:rsidR="00B91826" w:rsidRPr="00447A2D" w:rsidRDefault="00B91826" w:rsidP="00447A2D">
            <w:pPr>
              <w:suppressAutoHyphens/>
              <w:spacing w:line="240" w:lineRule="auto"/>
              <w:rPr>
                <w:szCs w:val="24"/>
              </w:rPr>
            </w:pPr>
            <w:r>
              <w:rPr>
                <w:szCs w:val="24"/>
              </w:rPr>
              <w:t>2.10</w:t>
            </w:r>
            <w:r w:rsidRPr="00490233">
              <w:rPr>
                <w:szCs w:val="24"/>
              </w:rPr>
              <w:t>.05.01</w:t>
            </w:r>
          </w:p>
        </w:tc>
        <w:tc>
          <w:tcPr>
            <w:tcW w:w="5811" w:type="dxa"/>
          </w:tcPr>
          <w:p w14:paraId="6803E7BE" w14:textId="29451F0B" w:rsidR="00B91826" w:rsidRPr="00447A2D" w:rsidRDefault="00B91826" w:rsidP="00B91826">
            <w:pPr>
              <w:suppressAutoHyphens/>
              <w:spacing w:line="240" w:lineRule="auto"/>
              <w:rPr>
                <w:szCs w:val="24"/>
              </w:rPr>
            </w:pPr>
            <w:r w:rsidRPr="00490233">
              <w:rPr>
                <w:szCs w:val="24"/>
              </w:rPr>
              <w:t>Компьютерная безопасность</w:t>
            </w:r>
          </w:p>
        </w:tc>
      </w:tr>
      <w:tr w:rsidR="00B91826" w:rsidRPr="00447A2D" w14:paraId="218D8784" w14:textId="77777777" w:rsidTr="00447A2D">
        <w:trPr>
          <w:trHeight w:val="205"/>
        </w:trPr>
        <w:tc>
          <w:tcPr>
            <w:tcW w:w="3119" w:type="dxa"/>
            <w:vMerge/>
            <w:shd w:val="clear" w:color="auto" w:fill="FFFFFF"/>
          </w:tcPr>
          <w:p w14:paraId="047330DF" w14:textId="77777777" w:rsidR="00B91826" w:rsidRPr="00447A2D" w:rsidRDefault="00B91826" w:rsidP="00B91826">
            <w:pPr>
              <w:spacing w:line="240" w:lineRule="auto"/>
            </w:pPr>
          </w:p>
        </w:tc>
        <w:tc>
          <w:tcPr>
            <w:tcW w:w="1276" w:type="dxa"/>
          </w:tcPr>
          <w:p w14:paraId="52268280" w14:textId="22BBE839" w:rsidR="00B91826" w:rsidRPr="00447A2D" w:rsidRDefault="00B91826" w:rsidP="00447A2D">
            <w:pPr>
              <w:suppressAutoHyphens/>
              <w:spacing w:line="240" w:lineRule="auto"/>
              <w:rPr>
                <w:szCs w:val="24"/>
              </w:rPr>
            </w:pPr>
            <w:r>
              <w:rPr>
                <w:szCs w:val="24"/>
              </w:rPr>
              <w:t>2.10</w:t>
            </w:r>
            <w:r w:rsidRPr="00490233">
              <w:rPr>
                <w:szCs w:val="24"/>
              </w:rPr>
              <w:t>.05.02</w:t>
            </w:r>
          </w:p>
        </w:tc>
        <w:tc>
          <w:tcPr>
            <w:tcW w:w="5811" w:type="dxa"/>
          </w:tcPr>
          <w:p w14:paraId="2A6937C7" w14:textId="1DC89B17" w:rsidR="00B91826" w:rsidRPr="00447A2D" w:rsidRDefault="00B91826" w:rsidP="00B91826">
            <w:pPr>
              <w:suppressAutoHyphens/>
              <w:spacing w:line="240" w:lineRule="auto"/>
              <w:rPr>
                <w:szCs w:val="24"/>
              </w:rPr>
            </w:pPr>
            <w:r w:rsidRPr="00490233">
              <w:rPr>
                <w:szCs w:val="24"/>
              </w:rPr>
              <w:t>Информационная безопасность телекоммуникационных систем</w:t>
            </w:r>
          </w:p>
        </w:tc>
      </w:tr>
      <w:tr w:rsidR="00B91826" w:rsidRPr="00447A2D" w14:paraId="3B5569BD" w14:textId="77777777" w:rsidTr="00447A2D">
        <w:trPr>
          <w:trHeight w:val="205"/>
        </w:trPr>
        <w:tc>
          <w:tcPr>
            <w:tcW w:w="3119" w:type="dxa"/>
            <w:vMerge/>
            <w:shd w:val="clear" w:color="auto" w:fill="FFFFFF"/>
          </w:tcPr>
          <w:p w14:paraId="4D948B99" w14:textId="77777777" w:rsidR="00B91826" w:rsidRPr="00447A2D" w:rsidRDefault="00B91826" w:rsidP="00B91826">
            <w:pPr>
              <w:spacing w:line="240" w:lineRule="auto"/>
            </w:pPr>
          </w:p>
        </w:tc>
        <w:tc>
          <w:tcPr>
            <w:tcW w:w="1276" w:type="dxa"/>
          </w:tcPr>
          <w:p w14:paraId="56BC52B5" w14:textId="7A250245" w:rsidR="00B91826" w:rsidRPr="00447A2D" w:rsidRDefault="00B91826" w:rsidP="00447A2D">
            <w:pPr>
              <w:suppressAutoHyphens/>
              <w:spacing w:line="240" w:lineRule="auto"/>
              <w:rPr>
                <w:szCs w:val="24"/>
              </w:rPr>
            </w:pPr>
            <w:r>
              <w:rPr>
                <w:szCs w:val="24"/>
              </w:rPr>
              <w:t>2.10</w:t>
            </w:r>
            <w:r w:rsidRPr="00490233">
              <w:rPr>
                <w:szCs w:val="24"/>
              </w:rPr>
              <w:t>.05.03</w:t>
            </w:r>
          </w:p>
        </w:tc>
        <w:tc>
          <w:tcPr>
            <w:tcW w:w="5811" w:type="dxa"/>
          </w:tcPr>
          <w:p w14:paraId="11BDD9B3" w14:textId="3CF27D5C" w:rsidR="00B91826" w:rsidRPr="00447A2D" w:rsidRDefault="00B91826" w:rsidP="00B91826">
            <w:pPr>
              <w:suppressAutoHyphens/>
              <w:spacing w:line="240" w:lineRule="auto"/>
              <w:rPr>
                <w:szCs w:val="24"/>
              </w:rPr>
            </w:pPr>
            <w:r w:rsidRPr="00490233">
              <w:rPr>
                <w:szCs w:val="24"/>
              </w:rPr>
              <w:t>Информационная безопасность автоматизированных систем</w:t>
            </w:r>
          </w:p>
        </w:tc>
      </w:tr>
      <w:tr w:rsidR="00B91826" w:rsidRPr="00447A2D" w14:paraId="1CD4C220" w14:textId="77777777" w:rsidTr="00447A2D">
        <w:trPr>
          <w:trHeight w:val="205"/>
        </w:trPr>
        <w:tc>
          <w:tcPr>
            <w:tcW w:w="3119" w:type="dxa"/>
            <w:vMerge/>
            <w:shd w:val="clear" w:color="auto" w:fill="FFFFFF"/>
          </w:tcPr>
          <w:p w14:paraId="56C65CF6" w14:textId="77777777" w:rsidR="00B91826" w:rsidRPr="00447A2D" w:rsidRDefault="00B91826" w:rsidP="00B91826">
            <w:pPr>
              <w:spacing w:line="240" w:lineRule="auto"/>
            </w:pPr>
          </w:p>
        </w:tc>
        <w:tc>
          <w:tcPr>
            <w:tcW w:w="1276" w:type="dxa"/>
            <w:shd w:val="clear" w:color="auto" w:fill="FFFFFF"/>
          </w:tcPr>
          <w:p w14:paraId="12E93963" w14:textId="0AF3DFE7" w:rsidR="00B91826" w:rsidRPr="00447A2D" w:rsidRDefault="00B91826" w:rsidP="00447A2D">
            <w:pPr>
              <w:spacing w:line="240" w:lineRule="auto"/>
              <w:rPr>
                <w:szCs w:val="24"/>
              </w:rPr>
            </w:pPr>
            <w:r>
              <w:rPr>
                <w:szCs w:val="24"/>
              </w:rPr>
              <w:t>2.10</w:t>
            </w:r>
            <w:r w:rsidRPr="00490233">
              <w:rPr>
                <w:szCs w:val="24"/>
              </w:rPr>
              <w:t>.05.07</w:t>
            </w:r>
          </w:p>
        </w:tc>
        <w:tc>
          <w:tcPr>
            <w:tcW w:w="5811" w:type="dxa"/>
            <w:shd w:val="clear" w:color="auto" w:fill="FFFFFF"/>
          </w:tcPr>
          <w:p w14:paraId="184B53A6" w14:textId="48E16926" w:rsidR="00B91826" w:rsidRPr="00447A2D" w:rsidRDefault="00B91826" w:rsidP="00B91826">
            <w:pPr>
              <w:pStyle w:val="a8"/>
              <w:rPr>
                <w:rFonts w:ascii="Times New Roman" w:hAnsi="Times New Roman" w:cs="Times New Roman"/>
              </w:rPr>
            </w:pPr>
            <w:r w:rsidRPr="00490233">
              <w:rPr>
                <w:rFonts w:ascii="Times New Roman" w:hAnsi="Times New Roman" w:cs="Times New Roman"/>
              </w:rPr>
              <w:t>Противодействие техническим разведкам</w:t>
            </w:r>
          </w:p>
        </w:tc>
      </w:tr>
      <w:tr w:rsidR="00B91826" w:rsidRPr="00447A2D" w14:paraId="47B9B624" w14:textId="77777777" w:rsidTr="00447A2D">
        <w:trPr>
          <w:trHeight w:val="205"/>
        </w:trPr>
        <w:tc>
          <w:tcPr>
            <w:tcW w:w="3119" w:type="dxa"/>
            <w:vMerge/>
            <w:shd w:val="clear" w:color="auto" w:fill="FFFFFF"/>
          </w:tcPr>
          <w:p w14:paraId="29280FA8" w14:textId="77777777" w:rsidR="00B91826" w:rsidRPr="00447A2D" w:rsidRDefault="00B91826" w:rsidP="00B91826">
            <w:pPr>
              <w:spacing w:line="240" w:lineRule="auto"/>
            </w:pPr>
          </w:p>
        </w:tc>
        <w:tc>
          <w:tcPr>
            <w:tcW w:w="1276" w:type="dxa"/>
            <w:shd w:val="clear" w:color="auto" w:fill="FFFFFF"/>
          </w:tcPr>
          <w:p w14:paraId="00ED6532" w14:textId="2C99F4E4" w:rsidR="00B91826" w:rsidRPr="00447A2D" w:rsidRDefault="00B91826" w:rsidP="00447A2D">
            <w:pPr>
              <w:spacing w:line="240" w:lineRule="auto"/>
              <w:rPr>
                <w:szCs w:val="24"/>
              </w:rPr>
            </w:pPr>
            <w:r>
              <w:rPr>
                <w:szCs w:val="24"/>
              </w:rPr>
              <w:t>2.10</w:t>
            </w:r>
            <w:r w:rsidRPr="00490233">
              <w:rPr>
                <w:szCs w:val="24"/>
              </w:rPr>
              <w:t>.05.06</w:t>
            </w:r>
          </w:p>
        </w:tc>
        <w:tc>
          <w:tcPr>
            <w:tcW w:w="5811" w:type="dxa"/>
            <w:shd w:val="clear" w:color="auto" w:fill="FFFFFF"/>
          </w:tcPr>
          <w:p w14:paraId="2E4FD561" w14:textId="295491BE" w:rsidR="00B91826" w:rsidRPr="00447A2D" w:rsidRDefault="00B91826" w:rsidP="00B91826">
            <w:pPr>
              <w:pStyle w:val="a8"/>
              <w:rPr>
                <w:rFonts w:ascii="Times New Roman" w:hAnsi="Times New Roman" w:cs="Times New Roman"/>
              </w:rPr>
            </w:pPr>
            <w:r w:rsidRPr="00490233">
              <w:rPr>
                <w:rFonts w:ascii="Times New Roman" w:hAnsi="Times New Roman" w:cs="Times New Roman"/>
              </w:rPr>
              <w:t>Криптография</w:t>
            </w:r>
          </w:p>
        </w:tc>
      </w:tr>
      <w:tr w:rsidR="00B91826" w:rsidRPr="00447A2D" w14:paraId="0BA3D693" w14:textId="77777777" w:rsidTr="00447A2D">
        <w:trPr>
          <w:trHeight w:val="205"/>
        </w:trPr>
        <w:tc>
          <w:tcPr>
            <w:tcW w:w="3119" w:type="dxa"/>
            <w:vMerge/>
            <w:shd w:val="clear" w:color="auto" w:fill="FFFFFF"/>
          </w:tcPr>
          <w:p w14:paraId="3A8D687F" w14:textId="77777777" w:rsidR="00B91826" w:rsidRPr="00447A2D" w:rsidRDefault="00B91826" w:rsidP="00B91826">
            <w:pPr>
              <w:spacing w:line="240" w:lineRule="auto"/>
            </w:pPr>
          </w:p>
        </w:tc>
        <w:tc>
          <w:tcPr>
            <w:tcW w:w="1276" w:type="dxa"/>
            <w:shd w:val="clear" w:color="auto" w:fill="FFFFFF"/>
          </w:tcPr>
          <w:p w14:paraId="5DEE9106" w14:textId="2C67E15E" w:rsidR="00B91826" w:rsidRPr="00447A2D" w:rsidRDefault="00B91826" w:rsidP="00447A2D">
            <w:pPr>
              <w:spacing w:line="240" w:lineRule="auto"/>
              <w:rPr>
                <w:szCs w:val="24"/>
              </w:rPr>
            </w:pPr>
            <w:r>
              <w:rPr>
                <w:szCs w:val="24"/>
              </w:rPr>
              <w:t>1.</w:t>
            </w:r>
            <w:r w:rsidRPr="00490233">
              <w:rPr>
                <w:szCs w:val="24"/>
              </w:rPr>
              <w:t>01.04.01</w:t>
            </w:r>
          </w:p>
        </w:tc>
        <w:tc>
          <w:tcPr>
            <w:tcW w:w="5811" w:type="dxa"/>
            <w:shd w:val="clear" w:color="auto" w:fill="FFFFFF"/>
          </w:tcPr>
          <w:p w14:paraId="243E788F" w14:textId="283DA798" w:rsidR="00B91826" w:rsidRPr="00447A2D" w:rsidRDefault="00B91826" w:rsidP="00B91826">
            <w:pPr>
              <w:pStyle w:val="a8"/>
              <w:rPr>
                <w:rFonts w:ascii="Times New Roman" w:hAnsi="Times New Roman" w:cs="Times New Roman"/>
              </w:rPr>
            </w:pPr>
            <w:r w:rsidRPr="00490233">
              <w:rPr>
                <w:rFonts w:ascii="Times New Roman" w:hAnsi="Times New Roman" w:cs="Times New Roman"/>
              </w:rPr>
              <w:t>Математика</w:t>
            </w:r>
          </w:p>
        </w:tc>
      </w:tr>
      <w:tr w:rsidR="00B91826" w:rsidRPr="00447A2D" w14:paraId="2F20CE3A" w14:textId="77777777" w:rsidTr="00447A2D">
        <w:trPr>
          <w:trHeight w:val="205"/>
        </w:trPr>
        <w:tc>
          <w:tcPr>
            <w:tcW w:w="3119" w:type="dxa"/>
            <w:vMerge/>
            <w:shd w:val="clear" w:color="auto" w:fill="FFFFFF"/>
          </w:tcPr>
          <w:p w14:paraId="276B89F7" w14:textId="77777777" w:rsidR="00B91826" w:rsidRPr="00447A2D" w:rsidRDefault="00B91826" w:rsidP="00B91826">
            <w:pPr>
              <w:spacing w:line="240" w:lineRule="auto"/>
            </w:pPr>
          </w:p>
        </w:tc>
        <w:tc>
          <w:tcPr>
            <w:tcW w:w="1276" w:type="dxa"/>
          </w:tcPr>
          <w:p w14:paraId="639883EC" w14:textId="74ED6063" w:rsidR="00B91826" w:rsidRPr="00447A2D" w:rsidRDefault="00B91826" w:rsidP="00447A2D">
            <w:pPr>
              <w:suppressAutoHyphens/>
            </w:pPr>
            <w:r>
              <w:rPr>
                <w:szCs w:val="24"/>
              </w:rPr>
              <w:t>1.</w:t>
            </w:r>
            <w:r w:rsidRPr="00490233">
              <w:t>01.04.02</w:t>
            </w:r>
          </w:p>
        </w:tc>
        <w:tc>
          <w:tcPr>
            <w:tcW w:w="5811" w:type="dxa"/>
          </w:tcPr>
          <w:p w14:paraId="6D09E19A" w14:textId="442BC1AE" w:rsidR="00B91826" w:rsidRPr="00447A2D" w:rsidRDefault="00B91826" w:rsidP="00B91826">
            <w:pPr>
              <w:suppressAutoHyphens/>
            </w:pPr>
            <w:r w:rsidRPr="00490233">
              <w:t>Прикладная математика и информатика</w:t>
            </w:r>
          </w:p>
        </w:tc>
      </w:tr>
      <w:tr w:rsidR="00B91826" w:rsidRPr="00447A2D" w14:paraId="13848955" w14:textId="77777777" w:rsidTr="00447A2D">
        <w:trPr>
          <w:trHeight w:val="205"/>
        </w:trPr>
        <w:tc>
          <w:tcPr>
            <w:tcW w:w="3119" w:type="dxa"/>
            <w:vMerge/>
            <w:shd w:val="clear" w:color="auto" w:fill="FFFFFF"/>
          </w:tcPr>
          <w:p w14:paraId="18945586" w14:textId="77777777" w:rsidR="00B91826" w:rsidRPr="00447A2D" w:rsidRDefault="00B91826" w:rsidP="00B91826">
            <w:pPr>
              <w:spacing w:line="240" w:lineRule="auto"/>
            </w:pPr>
          </w:p>
        </w:tc>
        <w:tc>
          <w:tcPr>
            <w:tcW w:w="1276" w:type="dxa"/>
          </w:tcPr>
          <w:p w14:paraId="0DA1AFFA" w14:textId="5DB215F6" w:rsidR="00B91826" w:rsidRPr="00447A2D" w:rsidRDefault="00B91826" w:rsidP="00447A2D">
            <w:pPr>
              <w:suppressAutoHyphens/>
            </w:pPr>
            <w:r>
              <w:rPr>
                <w:szCs w:val="24"/>
              </w:rPr>
              <w:t>1.</w:t>
            </w:r>
            <w:r w:rsidRPr="00490233">
              <w:t>01.04.04</w:t>
            </w:r>
          </w:p>
        </w:tc>
        <w:tc>
          <w:tcPr>
            <w:tcW w:w="5811" w:type="dxa"/>
          </w:tcPr>
          <w:p w14:paraId="0EE8C970" w14:textId="140171D6" w:rsidR="00B91826" w:rsidRPr="00447A2D" w:rsidRDefault="00B91826" w:rsidP="00B91826">
            <w:pPr>
              <w:suppressAutoHyphens/>
            </w:pPr>
            <w:r w:rsidRPr="00490233">
              <w:t xml:space="preserve">Прикладная математика </w:t>
            </w:r>
          </w:p>
        </w:tc>
      </w:tr>
      <w:tr w:rsidR="00B91826" w:rsidRPr="00447A2D" w14:paraId="5C355B35" w14:textId="77777777" w:rsidTr="00447A2D">
        <w:trPr>
          <w:trHeight w:val="205"/>
        </w:trPr>
        <w:tc>
          <w:tcPr>
            <w:tcW w:w="3119" w:type="dxa"/>
            <w:vMerge/>
            <w:shd w:val="clear" w:color="auto" w:fill="FFFFFF"/>
          </w:tcPr>
          <w:p w14:paraId="5E954BD5" w14:textId="77777777" w:rsidR="00B91826" w:rsidRPr="00447A2D" w:rsidRDefault="00B91826" w:rsidP="00B91826">
            <w:pPr>
              <w:spacing w:line="240" w:lineRule="auto"/>
            </w:pPr>
          </w:p>
        </w:tc>
        <w:tc>
          <w:tcPr>
            <w:tcW w:w="1276" w:type="dxa"/>
          </w:tcPr>
          <w:p w14:paraId="208B0EEF" w14:textId="1678CEB3" w:rsidR="00B91826" w:rsidRPr="00447A2D" w:rsidRDefault="00B91826" w:rsidP="00447A2D">
            <w:pPr>
              <w:suppressAutoHyphens/>
              <w:rPr>
                <w:szCs w:val="24"/>
              </w:rPr>
            </w:pPr>
            <w:r>
              <w:rPr>
                <w:szCs w:val="24"/>
              </w:rPr>
              <w:t>1.</w:t>
            </w:r>
            <w:r w:rsidRPr="00490233">
              <w:t>02.04.01</w:t>
            </w:r>
          </w:p>
        </w:tc>
        <w:tc>
          <w:tcPr>
            <w:tcW w:w="5811" w:type="dxa"/>
          </w:tcPr>
          <w:p w14:paraId="11C8B786" w14:textId="5EBF81FB" w:rsidR="00B91826" w:rsidRPr="00447A2D" w:rsidRDefault="00B91826" w:rsidP="00B91826">
            <w:pPr>
              <w:suppressAutoHyphens/>
              <w:rPr>
                <w:szCs w:val="24"/>
              </w:rPr>
            </w:pPr>
            <w:r w:rsidRPr="00490233">
              <w:t>Математика и компьютерные науки</w:t>
            </w:r>
          </w:p>
        </w:tc>
      </w:tr>
      <w:tr w:rsidR="00B91826" w:rsidRPr="00447A2D" w14:paraId="5E8347CD" w14:textId="77777777" w:rsidTr="00447A2D">
        <w:trPr>
          <w:trHeight w:val="205"/>
        </w:trPr>
        <w:tc>
          <w:tcPr>
            <w:tcW w:w="3119" w:type="dxa"/>
            <w:vMerge/>
            <w:shd w:val="clear" w:color="auto" w:fill="FFFFFF"/>
          </w:tcPr>
          <w:p w14:paraId="05F8DDB1" w14:textId="77777777" w:rsidR="00B91826" w:rsidRPr="00447A2D" w:rsidRDefault="00B91826" w:rsidP="00B91826">
            <w:pPr>
              <w:spacing w:line="240" w:lineRule="auto"/>
            </w:pPr>
          </w:p>
        </w:tc>
        <w:tc>
          <w:tcPr>
            <w:tcW w:w="1276" w:type="dxa"/>
          </w:tcPr>
          <w:p w14:paraId="375D962F" w14:textId="73EA5D29" w:rsidR="00B91826" w:rsidRPr="00447A2D" w:rsidRDefault="00B91826" w:rsidP="00447A2D">
            <w:pPr>
              <w:suppressAutoHyphens/>
              <w:rPr>
                <w:szCs w:val="24"/>
              </w:rPr>
            </w:pPr>
            <w:r>
              <w:rPr>
                <w:szCs w:val="24"/>
              </w:rPr>
              <w:t>1.</w:t>
            </w:r>
            <w:r w:rsidRPr="00490233">
              <w:t>02.04.02</w:t>
            </w:r>
          </w:p>
        </w:tc>
        <w:tc>
          <w:tcPr>
            <w:tcW w:w="5811" w:type="dxa"/>
          </w:tcPr>
          <w:p w14:paraId="1C575C79" w14:textId="0104EC14" w:rsidR="00B91826" w:rsidRPr="00447A2D" w:rsidRDefault="00B91826" w:rsidP="00B91826">
            <w:pPr>
              <w:suppressAutoHyphens/>
              <w:rPr>
                <w:szCs w:val="24"/>
              </w:rPr>
            </w:pPr>
            <w:r w:rsidRPr="00490233">
              <w:t>Фундаментальная информатика и информационные технологии</w:t>
            </w:r>
          </w:p>
        </w:tc>
      </w:tr>
      <w:tr w:rsidR="00B91826" w:rsidRPr="00447A2D" w14:paraId="199DA56D" w14:textId="77777777" w:rsidTr="00447A2D">
        <w:trPr>
          <w:trHeight w:val="205"/>
        </w:trPr>
        <w:tc>
          <w:tcPr>
            <w:tcW w:w="3119" w:type="dxa"/>
            <w:vMerge/>
            <w:shd w:val="clear" w:color="auto" w:fill="FFFFFF"/>
          </w:tcPr>
          <w:p w14:paraId="6D666600" w14:textId="77777777" w:rsidR="00B91826" w:rsidRPr="00447A2D" w:rsidRDefault="00B91826" w:rsidP="00B91826">
            <w:pPr>
              <w:spacing w:line="240" w:lineRule="auto"/>
            </w:pPr>
          </w:p>
        </w:tc>
        <w:tc>
          <w:tcPr>
            <w:tcW w:w="1276" w:type="dxa"/>
          </w:tcPr>
          <w:p w14:paraId="0C6408BC" w14:textId="34E16A3F" w:rsidR="00B91826" w:rsidRPr="00447A2D" w:rsidRDefault="00B91826" w:rsidP="00447A2D">
            <w:pPr>
              <w:suppressAutoHyphens/>
              <w:spacing w:line="240" w:lineRule="auto"/>
              <w:rPr>
                <w:szCs w:val="24"/>
              </w:rPr>
            </w:pPr>
            <w:r>
              <w:rPr>
                <w:szCs w:val="24"/>
              </w:rPr>
              <w:t>1.</w:t>
            </w:r>
            <w:r w:rsidRPr="00490233">
              <w:t>02.04.03</w:t>
            </w:r>
          </w:p>
        </w:tc>
        <w:tc>
          <w:tcPr>
            <w:tcW w:w="5811" w:type="dxa"/>
          </w:tcPr>
          <w:p w14:paraId="74AFDC26" w14:textId="46D8001D" w:rsidR="00B91826" w:rsidRPr="00447A2D" w:rsidRDefault="00B91826" w:rsidP="00B91826">
            <w:pPr>
              <w:suppressAutoHyphens/>
              <w:spacing w:line="240" w:lineRule="auto"/>
              <w:rPr>
                <w:szCs w:val="24"/>
              </w:rPr>
            </w:pPr>
            <w:r w:rsidRPr="00490233">
              <w:rPr>
                <w:szCs w:val="22"/>
              </w:rPr>
              <w:t>Математическое обеспечение и администрирование информационных систем</w:t>
            </w:r>
          </w:p>
        </w:tc>
      </w:tr>
      <w:tr w:rsidR="00B91826" w:rsidRPr="00447A2D" w14:paraId="7CA10643" w14:textId="77777777" w:rsidTr="00447A2D">
        <w:trPr>
          <w:trHeight w:val="205"/>
        </w:trPr>
        <w:tc>
          <w:tcPr>
            <w:tcW w:w="3119" w:type="dxa"/>
            <w:vMerge/>
            <w:shd w:val="clear" w:color="auto" w:fill="FFFFFF"/>
          </w:tcPr>
          <w:p w14:paraId="4FE017BF" w14:textId="77777777" w:rsidR="00B91826" w:rsidRPr="00447A2D" w:rsidRDefault="00B91826" w:rsidP="00B91826">
            <w:pPr>
              <w:spacing w:line="240" w:lineRule="auto"/>
            </w:pPr>
          </w:p>
        </w:tc>
        <w:tc>
          <w:tcPr>
            <w:tcW w:w="1276" w:type="dxa"/>
          </w:tcPr>
          <w:p w14:paraId="62FBC95C" w14:textId="67894554" w:rsidR="00B91826" w:rsidRPr="00447A2D" w:rsidRDefault="00B91826" w:rsidP="00447A2D">
            <w:pPr>
              <w:suppressAutoHyphens/>
            </w:pPr>
            <w:r>
              <w:rPr>
                <w:szCs w:val="24"/>
              </w:rPr>
              <w:t>1.</w:t>
            </w:r>
            <w:r w:rsidRPr="00490233">
              <w:t>03.04.01</w:t>
            </w:r>
          </w:p>
        </w:tc>
        <w:tc>
          <w:tcPr>
            <w:tcW w:w="5811" w:type="dxa"/>
          </w:tcPr>
          <w:p w14:paraId="7068B97E" w14:textId="18359DD5" w:rsidR="00B91826" w:rsidRPr="00447A2D" w:rsidRDefault="00B91826" w:rsidP="00B91826">
            <w:pPr>
              <w:suppressAutoHyphens/>
            </w:pPr>
            <w:r w:rsidRPr="00490233">
              <w:t>Прикладные математика и физика</w:t>
            </w:r>
          </w:p>
        </w:tc>
      </w:tr>
      <w:tr w:rsidR="00B91826" w:rsidRPr="00447A2D" w14:paraId="24817568" w14:textId="77777777" w:rsidTr="00447A2D">
        <w:trPr>
          <w:trHeight w:val="205"/>
        </w:trPr>
        <w:tc>
          <w:tcPr>
            <w:tcW w:w="3119" w:type="dxa"/>
            <w:vMerge/>
            <w:shd w:val="clear" w:color="auto" w:fill="FFFFFF"/>
          </w:tcPr>
          <w:p w14:paraId="487A4355" w14:textId="77777777" w:rsidR="00B91826" w:rsidRPr="00447A2D" w:rsidRDefault="00B91826" w:rsidP="00B91826">
            <w:pPr>
              <w:spacing w:line="240" w:lineRule="auto"/>
            </w:pPr>
          </w:p>
        </w:tc>
        <w:tc>
          <w:tcPr>
            <w:tcW w:w="1276" w:type="dxa"/>
          </w:tcPr>
          <w:p w14:paraId="1575EB9F" w14:textId="5BF4A096" w:rsidR="00B91826" w:rsidRPr="00447A2D" w:rsidRDefault="00B91826" w:rsidP="00447A2D">
            <w:pPr>
              <w:suppressAutoHyphens/>
            </w:pPr>
            <w:r>
              <w:t>2.</w:t>
            </w:r>
            <w:r w:rsidRPr="00490233">
              <w:t>09.04.01</w:t>
            </w:r>
          </w:p>
        </w:tc>
        <w:tc>
          <w:tcPr>
            <w:tcW w:w="5811" w:type="dxa"/>
          </w:tcPr>
          <w:p w14:paraId="67DD0122" w14:textId="52C17AC6" w:rsidR="00B91826" w:rsidRPr="00447A2D" w:rsidRDefault="00B91826" w:rsidP="00B91826">
            <w:pPr>
              <w:suppressAutoHyphens/>
            </w:pPr>
            <w:r w:rsidRPr="00490233">
              <w:t>Информатика и вычислительная техника</w:t>
            </w:r>
          </w:p>
        </w:tc>
      </w:tr>
      <w:tr w:rsidR="00B91826" w:rsidRPr="00447A2D" w14:paraId="3FCFBAE4" w14:textId="77777777" w:rsidTr="00447A2D">
        <w:trPr>
          <w:trHeight w:val="205"/>
        </w:trPr>
        <w:tc>
          <w:tcPr>
            <w:tcW w:w="3119" w:type="dxa"/>
            <w:vMerge/>
            <w:shd w:val="clear" w:color="auto" w:fill="FFFFFF"/>
          </w:tcPr>
          <w:p w14:paraId="1581DA85" w14:textId="77777777" w:rsidR="00B91826" w:rsidRPr="00447A2D" w:rsidRDefault="00B91826" w:rsidP="00B91826">
            <w:pPr>
              <w:spacing w:line="240" w:lineRule="auto"/>
            </w:pPr>
          </w:p>
        </w:tc>
        <w:tc>
          <w:tcPr>
            <w:tcW w:w="1276" w:type="dxa"/>
          </w:tcPr>
          <w:p w14:paraId="31A8DB96" w14:textId="22AE3736" w:rsidR="00B91826" w:rsidRPr="00447A2D" w:rsidRDefault="00B91826" w:rsidP="00447A2D">
            <w:pPr>
              <w:suppressAutoHyphens/>
            </w:pPr>
            <w:r>
              <w:t>2.</w:t>
            </w:r>
            <w:r w:rsidRPr="00490233">
              <w:t>09.04.02</w:t>
            </w:r>
          </w:p>
        </w:tc>
        <w:tc>
          <w:tcPr>
            <w:tcW w:w="5811" w:type="dxa"/>
          </w:tcPr>
          <w:p w14:paraId="35FCD6F8" w14:textId="6D3AD4D3" w:rsidR="00B91826" w:rsidRPr="00447A2D" w:rsidRDefault="00B91826" w:rsidP="00B91826">
            <w:pPr>
              <w:suppressAutoHyphens/>
            </w:pPr>
            <w:r w:rsidRPr="00490233">
              <w:t>Информационные системы и технологии</w:t>
            </w:r>
          </w:p>
        </w:tc>
      </w:tr>
      <w:tr w:rsidR="00B91826" w:rsidRPr="00447A2D" w14:paraId="7E49B721" w14:textId="77777777" w:rsidTr="00447A2D">
        <w:trPr>
          <w:trHeight w:val="205"/>
        </w:trPr>
        <w:tc>
          <w:tcPr>
            <w:tcW w:w="3119" w:type="dxa"/>
            <w:vMerge/>
            <w:shd w:val="clear" w:color="auto" w:fill="FFFFFF"/>
          </w:tcPr>
          <w:p w14:paraId="1F418BA8" w14:textId="77777777" w:rsidR="00B91826" w:rsidRPr="00447A2D" w:rsidRDefault="00B91826" w:rsidP="00B91826">
            <w:pPr>
              <w:spacing w:line="240" w:lineRule="auto"/>
            </w:pPr>
          </w:p>
        </w:tc>
        <w:tc>
          <w:tcPr>
            <w:tcW w:w="1276" w:type="dxa"/>
          </w:tcPr>
          <w:p w14:paraId="309762CE" w14:textId="05038DA7" w:rsidR="00B91826" w:rsidRPr="00447A2D" w:rsidRDefault="00B91826" w:rsidP="00447A2D">
            <w:pPr>
              <w:suppressAutoHyphens/>
            </w:pPr>
            <w:r>
              <w:t>2.</w:t>
            </w:r>
            <w:r w:rsidRPr="00490233">
              <w:t>11.04.01</w:t>
            </w:r>
          </w:p>
        </w:tc>
        <w:tc>
          <w:tcPr>
            <w:tcW w:w="5811" w:type="dxa"/>
          </w:tcPr>
          <w:p w14:paraId="3AB64A35" w14:textId="745E01D4" w:rsidR="00B91826" w:rsidRPr="00447A2D" w:rsidRDefault="00B91826" w:rsidP="00B91826">
            <w:pPr>
              <w:suppressAutoHyphens/>
            </w:pPr>
            <w:r w:rsidRPr="00490233">
              <w:t>Радиотехника</w:t>
            </w:r>
          </w:p>
        </w:tc>
      </w:tr>
      <w:tr w:rsidR="00B91826" w:rsidRPr="00447A2D" w14:paraId="4652E29C" w14:textId="77777777" w:rsidTr="00447A2D">
        <w:trPr>
          <w:trHeight w:val="234"/>
        </w:trPr>
        <w:tc>
          <w:tcPr>
            <w:tcW w:w="3119" w:type="dxa"/>
            <w:vMerge/>
            <w:shd w:val="clear" w:color="auto" w:fill="FFFFFF"/>
          </w:tcPr>
          <w:p w14:paraId="6D03720F" w14:textId="77777777" w:rsidR="00B91826" w:rsidRPr="00447A2D" w:rsidRDefault="00B91826" w:rsidP="00B91826">
            <w:pPr>
              <w:spacing w:line="240" w:lineRule="auto"/>
            </w:pPr>
          </w:p>
        </w:tc>
        <w:tc>
          <w:tcPr>
            <w:tcW w:w="1276" w:type="dxa"/>
          </w:tcPr>
          <w:p w14:paraId="383B9A11" w14:textId="55790AC4" w:rsidR="00B91826" w:rsidRPr="00447A2D" w:rsidRDefault="00B91826" w:rsidP="00447A2D">
            <w:pPr>
              <w:suppressAutoHyphens/>
              <w:spacing w:line="240" w:lineRule="auto"/>
              <w:rPr>
                <w:szCs w:val="24"/>
              </w:rPr>
            </w:pPr>
            <w:r>
              <w:rPr>
                <w:szCs w:val="24"/>
              </w:rPr>
              <w:t>2.</w:t>
            </w:r>
            <w:r w:rsidRPr="00490233">
              <w:rPr>
                <w:szCs w:val="24"/>
              </w:rPr>
              <w:t>11.04.02</w:t>
            </w:r>
          </w:p>
        </w:tc>
        <w:tc>
          <w:tcPr>
            <w:tcW w:w="5811" w:type="dxa"/>
          </w:tcPr>
          <w:p w14:paraId="61925850" w14:textId="1F9ED8A6" w:rsidR="00B91826" w:rsidRPr="00447A2D" w:rsidRDefault="00B91826" w:rsidP="00B91826">
            <w:pPr>
              <w:suppressAutoHyphens/>
              <w:spacing w:line="240" w:lineRule="auto"/>
              <w:rPr>
                <w:szCs w:val="24"/>
              </w:rPr>
            </w:pPr>
            <w:r w:rsidRPr="00490233">
              <w:rPr>
                <w:szCs w:val="24"/>
              </w:rPr>
              <w:t>Инфокоммуникационные технологии и системы связи</w:t>
            </w:r>
          </w:p>
        </w:tc>
      </w:tr>
      <w:tr w:rsidR="00B91826" w:rsidRPr="00447A2D" w14:paraId="22CB6C56" w14:textId="77777777" w:rsidTr="00447A2D">
        <w:trPr>
          <w:trHeight w:val="348"/>
        </w:trPr>
        <w:tc>
          <w:tcPr>
            <w:tcW w:w="3119" w:type="dxa"/>
            <w:vMerge/>
            <w:shd w:val="clear" w:color="auto" w:fill="FFFFFF"/>
          </w:tcPr>
          <w:p w14:paraId="74CC4393" w14:textId="77777777" w:rsidR="00B91826" w:rsidRPr="00447A2D" w:rsidRDefault="00B91826" w:rsidP="00B91826">
            <w:pPr>
              <w:spacing w:line="240" w:lineRule="auto"/>
            </w:pPr>
          </w:p>
        </w:tc>
        <w:tc>
          <w:tcPr>
            <w:tcW w:w="1276" w:type="dxa"/>
          </w:tcPr>
          <w:p w14:paraId="5B49547D" w14:textId="2BEA0ACF" w:rsidR="00B91826" w:rsidRPr="00447A2D" w:rsidRDefault="00B91826" w:rsidP="00447A2D">
            <w:pPr>
              <w:suppressAutoHyphens/>
            </w:pPr>
            <w:r>
              <w:rPr>
                <w:szCs w:val="24"/>
              </w:rPr>
              <w:t>2.</w:t>
            </w:r>
            <w:r w:rsidRPr="00490233">
              <w:rPr>
                <w:szCs w:val="24"/>
              </w:rPr>
              <w:t>11.04.03</w:t>
            </w:r>
          </w:p>
        </w:tc>
        <w:tc>
          <w:tcPr>
            <w:tcW w:w="5811" w:type="dxa"/>
          </w:tcPr>
          <w:p w14:paraId="273B2371" w14:textId="75EBA3DE" w:rsidR="00B91826" w:rsidRPr="00447A2D" w:rsidRDefault="00B91826" w:rsidP="00B91826">
            <w:pPr>
              <w:suppressAutoHyphens/>
            </w:pPr>
            <w:r w:rsidRPr="00490233">
              <w:t>Конструирование и технология электронных средств</w:t>
            </w:r>
          </w:p>
        </w:tc>
      </w:tr>
    </w:tbl>
    <w:p w14:paraId="06629481" w14:textId="77777777" w:rsidR="00C47EC1" w:rsidRPr="00447A2D" w:rsidRDefault="00C47EC1" w:rsidP="00C47EC1"/>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66"/>
        <w:gridCol w:w="891"/>
        <w:gridCol w:w="165"/>
        <w:gridCol w:w="1463"/>
        <w:gridCol w:w="640"/>
        <w:gridCol w:w="1903"/>
        <w:gridCol w:w="422"/>
        <w:gridCol w:w="124"/>
        <w:gridCol w:w="955"/>
        <w:gridCol w:w="277"/>
        <w:gridCol w:w="1087"/>
        <w:gridCol w:w="565"/>
        <w:gridCol w:w="341"/>
      </w:tblGrid>
      <w:tr w:rsidR="0065338A" w:rsidRPr="00447A2D" w14:paraId="70209A0C" w14:textId="77777777" w:rsidTr="006F4FE4">
        <w:trPr>
          <w:gridAfter w:val="1"/>
          <w:wAfter w:w="168" w:type="pct"/>
          <w:trHeight w:val="284"/>
        </w:trPr>
        <w:tc>
          <w:tcPr>
            <w:tcW w:w="4832" w:type="pct"/>
            <w:gridSpan w:val="12"/>
            <w:tcBorders>
              <w:top w:val="nil"/>
              <w:bottom w:val="nil"/>
              <w:right w:val="nil"/>
            </w:tcBorders>
            <w:vAlign w:val="center"/>
          </w:tcPr>
          <w:p w14:paraId="0EE7DD47" w14:textId="77777777" w:rsidR="00C47EC1" w:rsidRPr="00447A2D" w:rsidRDefault="00C47EC1" w:rsidP="0086523A">
            <w:pPr>
              <w:spacing w:line="240" w:lineRule="auto"/>
              <w:jc w:val="both"/>
              <w:rPr>
                <w:b/>
                <w:szCs w:val="24"/>
              </w:rPr>
            </w:pPr>
            <w:r w:rsidRPr="00447A2D">
              <w:rPr>
                <w:b/>
                <w:szCs w:val="24"/>
              </w:rPr>
              <w:t xml:space="preserve">3.2.1 Трудовая функция: </w:t>
            </w:r>
          </w:p>
        </w:tc>
      </w:tr>
      <w:tr w:rsidR="0065338A" w:rsidRPr="00447A2D" w14:paraId="3FE3D05B" w14:textId="77777777" w:rsidTr="006F4FE4">
        <w:tblPrEx>
          <w:tblBorders>
            <w:top w:val="single" w:sz="4" w:space="0" w:color="auto"/>
            <w:bottom w:val="single" w:sz="4" w:space="0" w:color="auto"/>
            <w:insideH w:val="single" w:sz="4" w:space="0" w:color="auto"/>
            <w:insideV w:val="single" w:sz="4" w:space="0" w:color="auto"/>
          </w:tblBorders>
        </w:tblPrEx>
        <w:trPr>
          <w:gridAfter w:val="1"/>
          <w:wAfter w:w="168" w:type="pct"/>
          <w:trHeight w:val="284"/>
        </w:trPr>
        <w:tc>
          <w:tcPr>
            <w:tcW w:w="669" w:type="pct"/>
            <w:tcBorders>
              <w:top w:val="nil"/>
              <w:bottom w:val="nil"/>
              <w:right w:val="single" w:sz="4" w:space="0" w:color="808080"/>
            </w:tcBorders>
            <w:vAlign w:val="center"/>
          </w:tcPr>
          <w:p w14:paraId="2DC2B379" w14:textId="77777777" w:rsidR="00C47EC1" w:rsidRPr="00447A2D" w:rsidRDefault="00C47EC1" w:rsidP="0086523A">
            <w:pPr>
              <w:spacing w:line="240" w:lineRule="auto"/>
              <w:jc w:val="both"/>
              <w:rPr>
                <w:sz w:val="18"/>
                <w:szCs w:val="16"/>
              </w:rPr>
            </w:pPr>
            <w:r w:rsidRPr="00447A2D">
              <w:rPr>
                <w:sz w:val="18"/>
                <w:szCs w:val="16"/>
              </w:rPr>
              <w:t>Наименование</w:t>
            </w:r>
          </w:p>
        </w:tc>
        <w:tc>
          <w:tcPr>
            <w:tcW w:w="2482" w:type="pct"/>
            <w:gridSpan w:val="5"/>
            <w:tcBorders>
              <w:top w:val="single" w:sz="4" w:space="0" w:color="808080"/>
              <w:left w:val="single" w:sz="4" w:space="0" w:color="808080"/>
              <w:bottom w:val="single" w:sz="4" w:space="0" w:color="808080"/>
              <w:right w:val="single" w:sz="4" w:space="0" w:color="808080"/>
            </w:tcBorders>
            <w:vAlign w:val="center"/>
          </w:tcPr>
          <w:p w14:paraId="216BFF34" w14:textId="77777777" w:rsidR="00C47EC1" w:rsidRPr="00447A2D" w:rsidRDefault="00C47EC1" w:rsidP="0086523A">
            <w:pPr>
              <w:spacing w:line="240" w:lineRule="auto"/>
              <w:rPr>
                <w:szCs w:val="24"/>
              </w:rPr>
            </w:pPr>
            <w:r w:rsidRPr="00447A2D">
              <w:rPr>
                <w:szCs w:val="24"/>
              </w:rPr>
              <w:t>Математическое обоснование криптографических свойств средств криптографической защиты информации</w:t>
            </w:r>
          </w:p>
        </w:tc>
        <w:tc>
          <w:tcPr>
            <w:tcW w:w="268" w:type="pct"/>
            <w:gridSpan w:val="2"/>
            <w:tcBorders>
              <w:top w:val="nil"/>
              <w:left w:val="single" w:sz="4" w:space="0" w:color="808080"/>
              <w:bottom w:val="nil"/>
              <w:right w:val="single" w:sz="4" w:space="0" w:color="808080"/>
            </w:tcBorders>
            <w:vAlign w:val="center"/>
          </w:tcPr>
          <w:p w14:paraId="472A23FD" w14:textId="77777777" w:rsidR="00C47EC1" w:rsidRPr="00447A2D" w:rsidRDefault="00C47EC1" w:rsidP="0086523A">
            <w:pPr>
              <w:spacing w:line="240" w:lineRule="auto"/>
              <w:jc w:val="center"/>
              <w:rPr>
                <w:sz w:val="16"/>
                <w:szCs w:val="16"/>
                <w:vertAlign w:val="superscript"/>
              </w:rPr>
            </w:pPr>
            <w:r w:rsidRPr="00447A2D">
              <w:rPr>
                <w:sz w:val="18"/>
                <w:szCs w:val="16"/>
              </w:rPr>
              <w:t>Код</w:t>
            </w:r>
          </w:p>
        </w:tc>
        <w:tc>
          <w:tcPr>
            <w:tcW w:w="468" w:type="pct"/>
            <w:tcBorders>
              <w:top w:val="single" w:sz="4" w:space="0" w:color="808080"/>
              <w:left w:val="single" w:sz="4" w:space="0" w:color="808080"/>
              <w:bottom w:val="single" w:sz="4" w:space="0" w:color="808080"/>
              <w:right w:val="single" w:sz="4" w:space="0" w:color="808080"/>
            </w:tcBorders>
            <w:vAlign w:val="center"/>
          </w:tcPr>
          <w:p w14:paraId="36B3804B" w14:textId="77777777" w:rsidR="00C47EC1" w:rsidRPr="00447A2D" w:rsidRDefault="00C47EC1" w:rsidP="0086523A">
            <w:pPr>
              <w:spacing w:line="240" w:lineRule="auto"/>
              <w:jc w:val="center"/>
              <w:rPr>
                <w:szCs w:val="16"/>
              </w:rPr>
            </w:pPr>
            <w:r w:rsidRPr="00447A2D">
              <w:t>В/01.7</w:t>
            </w:r>
          </w:p>
        </w:tc>
        <w:tc>
          <w:tcPr>
            <w:tcW w:w="669" w:type="pct"/>
            <w:gridSpan w:val="2"/>
            <w:tcBorders>
              <w:top w:val="nil"/>
              <w:left w:val="single" w:sz="4" w:space="0" w:color="808080"/>
              <w:bottom w:val="nil"/>
              <w:right w:val="single" w:sz="4" w:space="0" w:color="808080"/>
            </w:tcBorders>
            <w:vAlign w:val="center"/>
          </w:tcPr>
          <w:p w14:paraId="1F4D9FDB" w14:textId="77777777" w:rsidR="00C47EC1" w:rsidRPr="00447A2D" w:rsidRDefault="00C47EC1" w:rsidP="0086523A">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76" w:type="pct"/>
            <w:tcBorders>
              <w:top w:val="single" w:sz="4" w:space="0" w:color="808080"/>
              <w:left w:val="single" w:sz="4" w:space="0" w:color="808080"/>
              <w:bottom w:val="single" w:sz="4" w:space="0" w:color="808080"/>
              <w:right w:val="single" w:sz="4" w:space="0" w:color="808080"/>
            </w:tcBorders>
            <w:vAlign w:val="center"/>
          </w:tcPr>
          <w:p w14:paraId="7FFA4988" w14:textId="77777777" w:rsidR="00C47EC1" w:rsidRPr="00447A2D" w:rsidRDefault="00C47EC1" w:rsidP="0086523A">
            <w:pPr>
              <w:spacing w:line="240" w:lineRule="auto"/>
              <w:jc w:val="center"/>
              <w:rPr>
                <w:szCs w:val="16"/>
              </w:rPr>
            </w:pPr>
            <w:r w:rsidRPr="00447A2D">
              <w:rPr>
                <w:szCs w:val="16"/>
              </w:rPr>
              <w:t>7</w:t>
            </w:r>
          </w:p>
        </w:tc>
      </w:tr>
      <w:tr w:rsidR="0065338A" w:rsidRPr="00447A2D" w14:paraId="6BBEAF92" w14:textId="77777777" w:rsidTr="0086523A">
        <w:trPr>
          <w:gridAfter w:val="2"/>
          <w:wAfter w:w="444" w:type="pct"/>
          <w:trHeight w:val="284"/>
        </w:trPr>
        <w:tc>
          <w:tcPr>
            <w:tcW w:w="4556" w:type="pct"/>
            <w:gridSpan w:val="11"/>
            <w:tcBorders>
              <w:top w:val="nil"/>
              <w:bottom w:val="nil"/>
            </w:tcBorders>
            <w:vAlign w:val="center"/>
          </w:tcPr>
          <w:p w14:paraId="21BD06E8" w14:textId="77777777" w:rsidR="00C47EC1" w:rsidRPr="00447A2D" w:rsidRDefault="00C47EC1" w:rsidP="0086523A">
            <w:pPr>
              <w:spacing w:line="240" w:lineRule="auto"/>
              <w:jc w:val="both"/>
              <w:rPr>
                <w:sz w:val="18"/>
              </w:rPr>
            </w:pPr>
          </w:p>
        </w:tc>
      </w:tr>
      <w:tr w:rsidR="0065338A" w:rsidRPr="00447A2D" w14:paraId="2A266428" w14:textId="77777777" w:rsidTr="006F4FE4">
        <w:trPr>
          <w:gridAfter w:val="1"/>
          <w:wAfter w:w="168" w:type="pct"/>
          <w:trHeight w:val="284"/>
        </w:trPr>
        <w:tc>
          <w:tcPr>
            <w:tcW w:w="1187" w:type="pct"/>
            <w:gridSpan w:val="3"/>
            <w:tcBorders>
              <w:top w:val="nil"/>
              <w:left w:val="nil"/>
              <w:bottom w:val="nil"/>
              <w:right w:val="single" w:sz="2" w:space="0" w:color="808080"/>
            </w:tcBorders>
            <w:vAlign w:val="center"/>
          </w:tcPr>
          <w:p w14:paraId="0D626436" w14:textId="77777777" w:rsidR="00C47EC1" w:rsidRPr="00447A2D" w:rsidRDefault="00C47EC1" w:rsidP="0086523A">
            <w:pPr>
              <w:spacing w:line="240" w:lineRule="auto"/>
              <w:jc w:val="both"/>
              <w:rPr>
                <w:sz w:val="18"/>
                <w:szCs w:val="18"/>
              </w:rPr>
            </w:pPr>
            <w:r w:rsidRPr="00447A2D">
              <w:rPr>
                <w:sz w:val="18"/>
                <w:szCs w:val="18"/>
              </w:rPr>
              <w:t>Происхождение трудовой функции</w:t>
            </w:r>
          </w:p>
        </w:tc>
        <w:tc>
          <w:tcPr>
            <w:tcW w:w="717" w:type="pct"/>
            <w:tcBorders>
              <w:top w:val="single" w:sz="2" w:space="0" w:color="808080"/>
              <w:left w:val="single" w:sz="2" w:space="0" w:color="808080"/>
              <w:bottom w:val="single" w:sz="2" w:space="0" w:color="808080"/>
              <w:right w:val="nil"/>
            </w:tcBorders>
            <w:vAlign w:val="center"/>
          </w:tcPr>
          <w:p w14:paraId="12AB1BF3" w14:textId="77777777" w:rsidR="00C47EC1" w:rsidRPr="00447A2D" w:rsidRDefault="00C47EC1" w:rsidP="0086523A">
            <w:pPr>
              <w:spacing w:line="240" w:lineRule="auto"/>
              <w:jc w:val="both"/>
              <w:rPr>
                <w:sz w:val="18"/>
                <w:szCs w:val="18"/>
              </w:rPr>
            </w:pPr>
            <w:r w:rsidRPr="00447A2D">
              <w:rPr>
                <w:sz w:val="18"/>
                <w:szCs w:val="18"/>
              </w:rPr>
              <w:t>Оригинал</w:t>
            </w:r>
          </w:p>
        </w:tc>
        <w:tc>
          <w:tcPr>
            <w:tcW w:w="314" w:type="pct"/>
            <w:tcBorders>
              <w:top w:val="single" w:sz="2" w:space="0" w:color="808080"/>
              <w:left w:val="nil"/>
              <w:bottom w:val="single" w:sz="2" w:space="0" w:color="808080"/>
              <w:right w:val="single" w:sz="2" w:space="0" w:color="808080"/>
            </w:tcBorders>
            <w:vAlign w:val="center"/>
          </w:tcPr>
          <w:p w14:paraId="495BF2D2" w14:textId="77777777" w:rsidR="00C47EC1" w:rsidRPr="00447A2D" w:rsidRDefault="00C47EC1" w:rsidP="0086523A">
            <w:pPr>
              <w:spacing w:line="240" w:lineRule="auto"/>
              <w:jc w:val="both"/>
              <w:rPr>
                <w:sz w:val="18"/>
                <w:szCs w:val="18"/>
              </w:rPr>
            </w:pPr>
            <w:r w:rsidRPr="00447A2D">
              <w:rPr>
                <w:sz w:val="18"/>
                <w:szCs w:val="18"/>
              </w:rPr>
              <w:t>Х</w:t>
            </w:r>
          </w:p>
        </w:tc>
        <w:tc>
          <w:tcPr>
            <w:tcW w:w="1140" w:type="pct"/>
            <w:gridSpan w:val="2"/>
            <w:tcBorders>
              <w:top w:val="single" w:sz="2" w:space="0" w:color="808080"/>
              <w:left w:val="single" w:sz="2" w:space="0" w:color="808080"/>
              <w:bottom w:val="single" w:sz="2" w:space="0" w:color="808080"/>
              <w:right w:val="single" w:sz="2" w:space="0" w:color="808080"/>
            </w:tcBorders>
            <w:vAlign w:val="center"/>
          </w:tcPr>
          <w:p w14:paraId="677F4F4F" w14:textId="77777777" w:rsidR="00C47EC1" w:rsidRPr="00447A2D" w:rsidRDefault="00C47EC1" w:rsidP="0086523A">
            <w:pPr>
              <w:spacing w:line="240" w:lineRule="auto"/>
              <w:jc w:val="both"/>
              <w:rPr>
                <w:sz w:val="18"/>
                <w:szCs w:val="18"/>
              </w:rPr>
            </w:pPr>
            <w:r w:rsidRPr="00447A2D">
              <w:rPr>
                <w:sz w:val="18"/>
                <w:szCs w:val="18"/>
              </w:rPr>
              <w:t>Заимствовано из оригинала</w:t>
            </w:r>
          </w:p>
        </w:tc>
        <w:tc>
          <w:tcPr>
            <w:tcW w:w="665" w:type="pct"/>
            <w:gridSpan w:val="3"/>
            <w:tcBorders>
              <w:top w:val="single" w:sz="2" w:space="0" w:color="808080"/>
              <w:left w:val="single" w:sz="2" w:space="0" w:color="808080"/>
              <w:bottom w:val="single" w:sz="2" w:space="0" w:color="808080"/>
              <w:right w:val="single" w:sz="2" w:space="0" w:color="808080"/>
            </w:tcBorders>
            <w:vAlign w:val="center"/>
          </w:tcPr>
          <w:p w14:paraId="1A126E8E" w14:textId="77777777" w:rsidR="00C47EC1" w:rsidRPr="00447A2D" w:rsidRDefault="00C47EC1" w:rsidP="0086523A">
            <w:pPr>
              <w:spacing w:line="240" w:lineRule="auto"/>
              <w:jc w:val="both"/>
            </w:pPr>
          </w:p>
        </w:tc>
        <w:tc>
          <w:tcPr>
            <w:tcW w:w="810" w:type="pct"/>
            <w:gridSpan w:val="2"/>
            <w:tcBorders>
              <w:top w:val="single" w:sz="2" w:space="0" w:color="808080"/>
              <w:left w:val="single" w:sz="2" w:space="0" w:color="808080"/>
              <w:bottom w:val="single" w:sz="2" w:space="0" w:color="808080"/>
              <w:right w:val="single" w:sz="2" w:space="0" w:color="808080"/>
            </w:tcBorders>
            <w:vAlign w:val="center"/>
          </w:tcPr>
          <w:p w14:paraId="502803CB" w14:textId="77777777" w:rsidR="00C47EC1" w:rsidRPr="00447A2D" w:rsidRDefault="00C47EC1" w:rsidP="0086523A">
            <w:pPr>
              <w:spacing w:line="240" w:lineRule="auto"/>
              <w:jc w:val="both"/>
            </w:pPr>
          </w:p>
        </w:tc>
      </w:tr>
      <w:tr w:rsidR="0065338A" w:rsidRPr="00447A2D" w14:paraId="13D748F2" w14:textId="77777777" w:rsidTr="006F4FE4">
        <w:trPr>
          <w:gridAfter w:val="1"/>
          <w:wAfter w:w="168" w:type="pct"/>
          <w:trHeight w:val="284"/>
        </w:trPr>
        <w:tc>
          <w:tcPr>
            <w:tcW w:w="1187" w:type="pct"/>
            <w:gridSpan w:val="3"/>
            <w:tcBorders>
              <w:top w:val="nil"/>
              <w:bottom w:val="nil"/>
              <w:right w:val="nil"/>
            </w:tcBorders>
            <w:vAlign w:val="center"/>
          </w:tcPr>
          <w:p w14:paraId="1DDD0B1B" w14:textId="77777777" w:rsidR="00C47EC1" w:rsidRPr="00447A2D" w:rsidRDefault="00C47EC1" w:rsidP="0086523A">
            <w:pPr>
              <w:spacing w:line="240" w:lineRule="auto"/>
              <w:jc w:val="both"/>
              <w:rPr>
                <w:sz w:val="18"/>
                <w:szCs w:val="16"/>
              </w:rPr>
            </w:pPr>
          </w:p>
          <w:p w14:paraId="43FFC39B" w14:textId="77777777" w:rsidR="00C47EC1" w:rsidRPr="00447A2D" w:rsidRDefault="00C47EC1" w:rsidP="0086523A">
            <w:pPr>
              <w:spacing w:line="240" w:lineRule="auto"/>
              <w:jc w:val="both"/>
              <w:rPr>
                <w:sz w:val="18"/>
                <w:szCs w:val="16"/>
              </w:rPr>
            </w:pPr>
          </w:p>
          <w:p w14:paraId="45FFDF02" w14:textId="77777777" w:rsidR="00C47EC1" w:rsidRPr="00447A2D" w:rsidRDefault="00C47EC1" w:rsidP="0086523A">
            <w:pPr>
              <w:spacing w:line="240" w:lineRule="auto"/>
              <w:jc w:val="both"/>
              <w:rPr>
                <w:sz w:val="18"/>
                <w:szCs w:val="16"/>
              </w:rPr>
            </w:pPr>
          </w:p>
        </w:tc>
        <w:tc>
          <w:tcPr>
            <w:tcW w:w="2171" w:type="pct"/>
            <w:gridSpan w:val="4"/>
            <w:tcBorders>
              <w:top w:val="single" w:sz="2" w:space="0" w:color="808080"/>
              <w:left w:val="nil"/>
              <w:bottom w:val="nil"/>
              <w:right w:val="nil"/>
            </w:tcBorders>
            <w:vAlign w:val="center"/>
          </w:tcPr>
          <w:p w14:paraId="041B376E" w14:textId="77777777" w:rsidR="00C47EC1" w:rsidRPr="00447A2D" w:rsidRDefault="00C47EC1" w:rsidP="0086523A">
            <w:pPr>
              <w:spacing w:line="240" w:lineRule="auto"/>
              <w:jc w:val="both"/>
              <w:rPr>
                <w:sz w:val="18"/>
                <w:szCs w:val="16"/>
              </w:rPr>
            </w:pPr>
          </w:p>
        </w:tc>
        <w:tc>
          <w:tcPr>
            <w:tcW w:w="665" w:type="pct"/>
            <w:gridSpan w:val="3"/>
            <w:tcBorders>
              <w:top w:val="single" w:sz="2" w:space="0" w:color="808080"/>
              <w:left w:val="nil"/>
              <w:bottom w:val="nil"/>
              <w:right w:val="nil"/>
            </w:tcBorders>
          </w:tcPr>
          <w:p w14:paraId="232A396D" w14:textId="77777777" w:rsidR="00C47EC1" w:rsidRPr="00447A2D" w:rsidRDefault="00C47EC1" w:rsidP="0086523A">
            <w:pPr>
              <w:spacing w:line="240" w:lineRule="auto"/>
              <w:ind w:right="-113"/>
              <w:jc w:val="both"/>
              <w:rPr>
                <w:sz w:val="18"/>
                <w:szCs w:val="16"/>
              </w:rPr>
            </w:pPr>
            <w:r w:rsidRPr="00447A2D">
              <w:rPr>
                <w:sz w:val="18"/>
              </w:rPr>
              <w:t>Код оригинала</w:t>
            </w:r>
          </w:p>
        </w:tc>
        <w:tc>
          <w:tcPr>
            <w:tcW w:w="810" w:type="pct"/>
            <w:gridSpan w:val="2"/>
            <w:tcBorders>
              <w:top w:val="single" w:sz="2" w:space="0" w:color="808080"/>
              <w:left w:val="nil"/>
              <w:bottom w:val="nil"/>
              <w:right w:val="nil"/>
            </w:tcBorders>
          </w:tcPr>
          <w:p w14:paraId="25E9C27F" w14:textId="77777777" w:rsidR="00C47EC1" w:rsidRPr="00447A2D" w:rsidRDefault="00C47EC1" w:rsidP="0086523A">
            <w:pPr>
              <w:spacing w:line="240" w:lineRule="auto"/>
              <w:ind w:right="-102"/>
              <w:jc w:val="center"/>
              <w:rPr>
                <w:sz w:val="18"/>
                <w:szCs w:val="16"/>
              </w:rPr>
            </w:pPr>
            <w:r w:rsidRPr="00447A2D">
              <w:rPr>
                <w:sz w:val="18"/>
                <w:szCs w:val="16"/>
              </w:rPr>
              <w:t>Рег. номер проф. стандарта</w:t>
            </w:r>
          </w:p>
        </w:tc>
      </w:tr>
      <w:tr w:rsidR="0065338A" w:rsidRPr="00447A2D" w14:paraId="3A93C3FB"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357"/>
        </w:trPr>
        <w:tc>
          <w:tcPr>
            <w:tcW w:w="1106" w:type="pct"/>
            <w:gridSpan w:val="2"/>
            <w:vMerge w:val="restart"/>
            <w:tcBorders>
              <w:top w:val="single" w:sz="2" w:space="0" w:color="808080"/>
              <w:left w:val="single" w:sz="2" w:space="0" w:color="808080"/>
              <w:bottom w:val="single" w:sz="4" w:space="0" w:color="000000"/>
            </w:tcBorders>
            <w:shd w:val="clear" w:color="auto" w:fill="auto"/>
            <w:vAlign w:val="center"/>
          </w:tcPr>
          <w:p w14:paraId="45163857" w14:textId="77777777" w:rsidR="00C47EC1" w:rsidRPr="00447A2D" w:rsidRDefault="00C47EC1" w:rsidP="0086523A">
            <w:pPr>
              <w:spacing w:line="240" w:lineRule="auto"/>
              <w:ind w:left="22"/>
              <w:jc w:val="both"/>
              <w:rPr>
                <w:szCs w:val="24"/>
              </w:rPr>
            </w:pPr>
            <w:r w:rsidRPr="00447A2D">
              <w:rPr>
                <w:szCs w:val="24"/>
              </w:rPr>
              <w:t>Трудовые действия</w:t>
            </w:r>
          </w:p>
        </w:tc>
        <w:tc>
          <w:tcPr>
            <w:tcW w:w="3894" w:type="pct"/>
            <w:gridSpan w:val="11"/>
            <w:tcBorders>
              <w:top w:val="single" w:sz="2" w:space="0" w:color="808080"/>
              <w:left w:val="single" w:sz="2" w:space="0" w:color="808080"/>
              <w:right w:val="single" w:sz="2" w:space="0" w:color="808080"/>
            </w:tcBorders>
            <w:shd w:val="clear" w:color="auto" w:fill="auto"/>
            <w:vAlign w:val="center"/>
          </w:tcPr>
          <w:p w14:paraId="007C45F0"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Построение </w:t>
            </w:r>
            <w:r w:rsidR="0086523A" w:rsidRPr="00447A2D">
              <w:rPr>
                <w:rFonts w:ascii="Times New Roman" w:hAnsi="Times New Roman"/>
                <w:sz w:val="24"/>
                <w:szCs w:val="24"/>
              </w:rPr>
              <w:t xml:space="preserve">и обоснование </w:t>
            </w:r>
            <w:r w:rsidRPr="00447A2D">
              <w:rPr>
                <w:rFonts w:ascii="Times New Roman" w:hAnsi="Times New Roman"/>
                <w:sz w:val="24"/>
                <w:szCs w:val="24"/>
              </w:rPr>
              <w:t>математических моделей процессов защиты информации криптографическими методами</w:t>
            </w:r>
          </w:p>
        </w:tc>
      </w:tr>
      <w:tr w:rsidR="0065338A" w:rsidRPr="00447A2D" w14:paraId="7A9948A3"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88"/>
        </w:trPr>
        <w:tc>
          <w:tcPr>
            <w:tcW w:w="1106" w:type="pct"/>
            <w:gridSpan w:val="2"/>
            <w:vMerge/>
            <w:tcBorders>
              <w:top w:val="single" w:sz="2" w:space="0" w:color="808080"/>
              <w:left w:val="single" w:sz="2" w:space="0" w:color="808080"/>
              <w:bottom w:val="single" w:sz="4" w:space="0" w:color="000000"/>
            </w:tcBorders>
            <w:shd w:val="clear" w:color="auto" w:fill="auto"/>
            <w:vAlign w:val="center"/>
          </w:tcPr>
          <w:p w14:paraId="51D24C13" w14:textId="77777777" w:rsidR="00C47EC1" w:rsidRPr="00447A2D" w:rsidRDefault="00C47EC1" w:rsidP="0086523A">
            <w:pPr>
              <w:spacing w:line="240" w:lineRule="auto"/>
              <w:ind w:left="22"/>
              <w:jc w:val="both"/>
              <w:rPr>
                <w:szCs w:val="24"/>
              </w:rPr>
            </w:pPr>
          </w:p>
        </w:tc>
        <w:tc>
          <w:tcPr>
            <w:tcW w:w="3894" w:type="pct"/>
            <w:gridSpan w:val="11"/>
            <w:tcBorders>
              <w:top w:val="single" w:sz="2" w:space="0" w:color="808080"/>
              <w:left w:val="single" w:sz="2" w:space="0" w:color="808080"/>
              <w:right w:val="single" w:sz="2" w:space="0" w:color="808080"/>
            </w:tcBorders>
            <w:shd w:val="clear" w:color="auto" w:fill="auto"/>
            <w:vAlign w:val="center"/>
          </w:tcPr>
          <w:p w14:paraId="0BBD5CAE"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Обоснование математических моделей процессов защиты информации криптографическими методами</w:t>
            </w:r>
          </w:p>
        </w:tc>
      </w:tr>
      <w:tr w:rsidR="0065338A" w:rsidRPr="00447A2D" w14:paraId="382F6452"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61"/>
        </w:trPr>
        <w:tc>
          <w:tcPr>
            <w:tcW w:w="1106" w:type="pct"/>
            <w:gridSpan w:val="2"/>
            <w:vMerge/>
            <w:tcBorders>
              <w:top w:val="single" w:sz="2" w:space="0" w:color="808080"/>
              <w:left w:val="single" w:sz="2" w:space="0" w:color="808080"/>
              <w:bottom w:val="single" w:sz="4" w:space="0" w:color="000000"/>
            </w:tcBorders>
            <w:shd w:val="clear" w:color="auto" w:fill="auto"/>
            <w:vAlign w:val="center"/>
          </w:tcPr>
          <w:p w14:paraId="658495B7" w14:textId="77777777" w:rsidR="00C47EC1" w:rsidRPr="00447A2D" w:rsidRDefault="00C47EC1" w:rsidP="0086523A">
            <w:pPr>
              <w:spacing w:line="240" w:lineRule="auto"/>
              <w:ind w:left="22"/>
              <w:jc w:val="both"/>
              <w:rPr>
                <w:szCs w:val="24"/>
              </w:rPr>
            </w:pPr>
          </w:p>
        </w:tc>
        <w:tc>
          <w:tcPr>
            <w:tcW w:w="3894" w:type="pct"/>
            <w:gridSpan w:val="11"/>
            <w:tcBorders>
              <w:top w:val="single" w:sz="2" w:space="0" w:color="808080"/>
              <w:left w:val="single" w:sz="2" w:space="0" w:color="808080"/>
              <w:right w:val="single" w:sz="2" w:space="0" w:color="808080"/>
            </w:tcBorders>
            <w:shd w:val="clear" w:color="auto" w:fill="auto"/>
            <w:vAlign w:val="center"/>
          </w:tcPr>
          <w:p w14:paraId="2A707B1A" w14:textId="77777777" w:rsidR="00C47EC1" w:rsidRPr="00447A2D" w:rsidRDefault="0086523A"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Проведение криптографического анализа алгоритмов криптографического преобразования информации, реализуемых СКЗИ, и получение обоснованных оценок их криптографической стойкости</w:t>
            </w:r>
          </w:p>
        </w:tc>
      </w:tr>
      <w:tr w:rsidR="0065338A" w:rsidRPr="00447A2D" w14:paraId="18C8C010"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12"/>
        </w:trPr>
        <w:tc>
          <w:tcPr>
            <w:tcW w:w="1106" w:type="pct"/>
            <w:gridSpan w:val="2"/>
            <w:vMerge w:val="restart"/>
            <w:tcBorders>
              <w:top w:val="single" w:sz="2" w:space="0" w:color="808080"/>
              <w:left w:val="single" w:sz="2" w:space="0" w:color="808080"/>
              <w:bottom w:val="single" w:sz="2" w:space="0" w:color="808080"/>
            </w:tcBorders>
            <w:shd w:val="clear" w:color="auto" w:fill="auto"/>
            <w:vAlign w:val="center"/>
          </w:tcPr>
          <w:p w14:paraId="0D286965" w14:textId="77777777" w:rsidR="0086523A" w:rsidRPr="00447A2D" w:rsidRDefault="0086523A" w:rsidP="0086523A">
            <w:pPr>
              <w:spacing w:line="240" w:lineRule="auto"/>
              <w:rPr>
                <w:szCs w:val="24"/>
              </w:rPr>
            </w:pPr>
            <w:r w:rsidRPr="00447A2D">
              <w:rPr>
                <w:bCs/>
              </w:rPr>
              <w:t>Необходимые умения</w:t>
            </w: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626005BB" w14:textId="77777777" w:rsidR="0086523A" w:rsidRPr="00447A2D" w:rsidRDefault="0086523A"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Строить и обосновывать математические модели процессов защиты информации, реализуемых в СКЗИ</w:t>
            </w:r>
          </w:p>
        </w:tc>
      </w:tr>
      <w:tr w:rsidR="0065338A" w:rsidRPr="00447A2D" w14:paraId="383548D5"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687CD338"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17BFE808" w14:textId="77777777" w:rsidR="0086523A" w:rsidRPr="00447A2D" w:rsidRDefault="0086523A"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Проводить исследования математических моделей процессов защиты информации, реализуемых в СКЗИ</w:t>
            </w:r>
          </w:p>
        </w:tc>
      </w:tr>
      <w:tr w:rsidR="0065338A" w:rsidRPr="00447A2D" w14:paraId="5A744B3D"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6F37E99E"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4F0A5539" w14:textId="77777777" w:rsidR="0086523A" w:rsidRPr="00447A2D" w:rsidRDefault="0086523A"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Применять математические методы (методы алгебры, аналитической геометрии, математического анализа, теории функций комплексного переменного, теории вероятностей, математической статистики, теории информации и кодирования, теории чисел, теории графов, математической логики, теории алгоритмов, теории дискретных функций) для исследования математических моделей процессов защиты информации, реализуемых в СКЗИ</w:t>
            </w:r>
          </w:p>
        </w:tc>
      </w:tr>
      <w:tr w:rsidR="0065338A" w:rsidRPr="00447A2D" w14:paraId="4DD3C6BF"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3A7753B4"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0ED2F37D" w14:textId="77777777" w:rsidR="0086523A" w:rsidRPr="00447A2D" w:rsidRDefault="0086523A"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Применять методы криптографического анализа для оценки стойкости алгоритмов криптографического преобразования, используемых в СКЗИ</w:t>
            </w:r>
          </w:p>
        </w:tc>
      </w:tr>
      <w:tr w:rsidR="0065338A" w:rsidRPr="00447A2D" w14:paraId="35949EA8"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507C5A0A"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4D970481" w14:textId="77777777" w:rsidR="0086523A" w:rsidRPr="00447A2D" w:rsidRDefault="0086523A"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Применять методы анализа криптографических протоколов, применяемых в СКЗИ</w:t>
            </w:r>
          </w:p>
        </w:tc>
      </w:tr>
      <w:tr w:rsidR="0065338A" w:rsidRPr="00447A2D" w14:paraId="59741E2A"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21976C0C"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4918DA1B" w14:textId="77777777" w:rsidR="0086523A" w:rsidRPr="00447A2D" w:rsidRDefault="0086523A" w:rsidP="0086523A">
            <w:pPr>
              <w:rPr>
                <w:szCs w:val="24"/>
              </w:rPr>
            </w:pPr>
            <w:r w:rsidRPr="00447A2D">
              <w:rPr>
                <w:szCs w:val="24"/>
              </w:rPr>
              <w:t>Оценивать качество криптографической защиты информации, осуществляемой СКЗИ, на основе проверки выполнения требований по безопасности информации, предъявляемых к СКЗИ</w:t>
            </w:r>
          </w:p>
        </w:tc>
      </w:tr>
      <w:tr w:rsidR="0065338A" w:rsidRPr="00447A2D" w14:paraId="2CACA37C"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25"/>
        </w:trPr>
        <w:tc>
          <w:tcPr>
            <w:tcW w:w="1106" w:type="pct"/>
            <w:gridSpan w:val="2"/>
            <w:vMerge w:val="restart"/>
            <w:tcBorders>
              <w:top w:val="single" w:sz="2" w:space="0" w:color="808080"/>
              <w:left w:val="single" w:sz="2" w:space="0" w:color="808080"/>
              <w:bottom w:val="single" w:sz="2" w:space="0" w:color="808080"/>
            </w:tcBorders>
            <w:shd w:val="clear" w:color="auto" w:fill="auto"/>
            <w:vAlign w:val="center"/>
          </w:tcPr>
          <w:p w14:paraId="56B621B9" w14:textId="77777777" w:rsidR="0086523A" w:rsidRPr="00447A2D" w:rsidRDefault="0086523A" w:rsidP="0086523A">
            <w:pPr>
              <w:spacing w:line="240" w:lineRule="auto"/>
              <w:rPr>
                <w:szCs w:val="24"/>
              </w:rPr>
            </w:pPr>
            <w:r w:rsidRPr="00447A2D">
              <w:rPr>
                <w:bCs/>
              </w:rPr>
              <w:t>Необходимые знания</w:t>
            </w: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2438A8B3" w14:textId="77777777" w:rsidR="0086523A" w:rsidRPr="00447A2D" w:rsidRDefault="0086523A"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Модели нарушителя и угрозы безопасности информации</w:t>
            </w:r>
          </w:p>
        </w:tc>
      </w:tr>
      <w:tr w:rsidR="0065338A" w:rsidRPr="00447A2D" w14:paraId="20AB84F9"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76089852"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42C87E8B" w14:textId="6BFA752E" w:rsidR="0086523A" w:rsidRPr="00447A2D" w:rsidRDefault="0086523A" w:rsidP="0086523A">
            <w:pPr>
              <w:tabs>
                <w:tab w:val="num" w:pos="252"/>
                <w:tab w:val="num" w:pos="360"/>
              </w:tabs>
              <w:suppressAutoHyphens/>
              <w:spacing w:line="240" w:lineRule="auto"/>
              <w:jc w:val="both"/>
              <w:rPr>
                <w:szCs w:val="24"/>
              </w:rPr>
            </w:pPr>
            <w:r w:rsidRPr="00447A2D">
              <w:rPr>
                <w:szCs w:val="24"/>
              </w:rPr>
              <w:t>Понятия</w:t>
            </w:r>
            <w:r w:rsidR="00D563EB">
              <w:rPr>
                <w:szCs w:val="24"/>
              </w:rPr>
              <w:t xml:space="preserve">, </w:t>
            </w:r>
            <w:r w:rsidRPr="00447A2D">
              <w:rPr>
                <w:szCs w:val="24"/>
              </w:rPr>
              <w:t>результаты и методы аналитической геометрии, математического анализа, теории функций комплексного переменного, теории меры</w:t>
            </w:r>
          </w:p>
        </w:tc>
      </w:tr>
      <w:tr w:rsidR="0065338A" w:rsidRPr="00447A2D" w14:paraId="33793E5F"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6F18FC33"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2C903620" w14:textId="77777777" w:rsidR="0086523A" w:rsidRPr="00447A2D" w:rsidRDefault="0086523A" w:rsidP="0086523A">
            <w:pPr>
              <w:tabs>
                <w:tab w:val="num" w:pos="360"/>
              </w:tabs>
              <w:suppressAutoHyphens/>
              <w:spacing w:line="240" w:lineRule="auto"/>
              <w:jc w:val="both"/>
              <w:rPr>
                <w:szCs w:val="24"/>
              </w:rPr>
            </w:pPr>
            <w:r w:rsidRPr="00447A2D">
              <w:rPr>
                <w:szCs w:val="24"/>
              </w:rPr>
              <w:t xml:space="preserve">Основные алгебраические структуры и их свойства </w:t>
            </w:r>
          </w:p>
        </w:tc>
      </w:tr>
      <w:tr w:rsidR="0065338A" w:rsidRPr="00447A2D" w14:paraId="63103722"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4D5A86B2"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24EE3FBF" w14:textId="77777777" w:rsidR="0086523A" w:rsidRPr="00447A2D" w:rsidRDefault="0086523A" w:rsidP="0086523A">
            <w:pPr>
              <w:tabs>
                <w:tab w:val="num" w:pos="360"/>
              </w:tabs>
              <w:suppressAutoHyphens/>
              <w:spacing w:line="240" w:lineRule="auto"/>
              <w:jc w:val="both"/>
              <w:rPr>
                <w:szCs w:val="24"/>
              </w:rPr>
            </w:pPr>
            <w:r w:rsidRPr="00447A2D">
              <w:rPr>
                <w:szCs w:val="24"/>
              </w:rPr>
              <w:t>Результаты и методы в области линейной алгебры, теории групп подстановок, теории матриц, теории полей, теории колец, линейных рекуррентных последовательностей над полем</w:t>
            </w:r>
          </w:p>
        </w:tc>
      </w:tr>
      <w:tr w:rsidR="0065338A" w:rsidRPr="00447A2D" w14:paraId="68CB445D"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00200EC3"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68E30888" w14:textId="77777777" w:rsidR="0086523A" w:rsidRPr="00447A2D" w:rsidRDefault="0086523A" w:rsidP="0086523A">
            <w:pPr>
              <w:spacing w:line="240" w:lineRule="auto"/>
              <w:jc w:val="both"/>
              <w:rPr>
                <w:szCs w:val="24"/>
              </w:rPr>
            </w:pPr>
            <w:r w:rsidRPr="00447A2D">
              <w:rPr>
                <w:szCs w:val="24"/>
              </w:rPr>
              <w:t>Понятия, результаты и методы теории чисел и её специальных разделов, связанных с применением эллиптических кривых и целочисленных решеток</w:t>
            </w:r>
          </w:p>
        </w:tc>
      </w:tr>
      <w:tr w:rsidR="0065338A" w:rsidRPr="00447A2D" w14:paraId="7D2D0875"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590A8EC8"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0514772F" w14:textId="77777777" w:rsidR="0086523A" w:rsidRPr="00447A2D" w:rsidRDefault="0086523A" w:rsidP="0086523A">
            <w:pPr>
              <w:tabs>
                <w:tab w:val="num" w:pos="360"/>
              </w:tabs>
              <w:suppressAutoHyphens/>
              <w:spacing w:line="240" w:lineRule="auto"/>
              <w:jc w:val="both"/>
              <w:rPr>
                <w:szCs w:val="24"/>
              </w:rPr>
            </w:pPr>
            <w:r w:rsidRPr="00447A2D">
              <w:rPr>
                <w:szCs w:val="24"/>
              </w:rPr>
              <w:t>Понятия, результаты и методы комбинаторного анализа, теории графов, математической логики и теории алгоритмов, теории дискретных функций</w:t>
            </w:r>
          </w:p>
        </w:tc>
      </w:tr>
      <w:tr w:rsidR="0065338A" w:rsidRPr="00447A2D" w14:paraId="46907B93"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43AA6E29" w14:textId="77777777" w:rsidR="0086523A" w:rsidRPr="00447A2D" w:rsidRDefault="0086523A" w:rsidP="0086523A">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7C50E5E5" w14:textId="77777777" w:rsidR="0086523A" w:rsidRPr="00447A2D" w:rsidRDefault="0086523A" w:rsidP="0086523A">
            <w:pPr>
              <w:tabs>
                <w:tab w:val="num" w:pos="360"/>
              </w:tabs>
              <w:suppressAutoHyphens/>
              <w:spacing w:line="240" w:lineRule="auto"/>
              <w:jc w:val="both"/>
              <w:rPr>
                <w:szCs w:val="24"/>
              </w:rPr>
            </w:pPr>
            <w:r w:rsidRPr="00447A2D">
              <w:rPr>
                <w:snapToGrid w:val="0"/>
                <w:szCs w:val="24"/>
              </w:rPr>
              <w:t xml:space="preserve">Понятия, результаты и методы теории вероятностей, математической статистики, теории информации и кодирования </w:t>
            </w:r>
          </w:p>
        </w:tc>
      </w:tr>
      <w:tr w:rsidR="0065338A" w:rsidRPr="00447A2D" w14:paraId="25FD2D1F"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2FE19A22" w14:textId="77777777" w:rsidR="006F4FE4" w:rsidRPr="00447A2D" w:rsidRDefault="006F4FE4" w:rsidP="006F4FE4">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7CE2DB1F" w14:textId="77777777" w:rsidR="006F4FE4" w:rsidRPr="00447A2D" w:rsidRDefault="006F4FE4" w:rsidP="006F4FE4">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Методы криптографического анализа для оценки стойкости алгоритмов криптографического преобразования, используемых в СКЗИ</w:t>
            </w:r>
          </w:p>
        </w:tc>
      </w:tr>
      <w:tr w:rsidR="006F4FE4" w:rsidRPr="00447A2D" w14:paraId="6240EFF1" w14:textId="77777777" w:rsidTr="006F4FE4">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106" w:type="pct"/>
            <w:gridSpan w:val="2"/>
            <w:vMerge/>
            <w:tcBorders>
              <w:top w:val="single" w:sz="2" w:space="0" w:color="808080"/>
              <w:left w:val="single" w:sz="2" w:space="0" w:color="808080"/>
              <w:bottom w:val="single" w:sz="2" w:space="0" w:color="808080"/>
            </w:tcBorders>
            <w:shd w:val="clear" w:color="auto" w:fill="auto"/>
            <w:vAlign w:val="center"/>
          </w:tcPr>
          <w:p w14:paraId="7CB8D7A6" w14:textId="77777777" w:rsidR="006F4FE4" w:rsidRPr="00447A2D" w:rsidRDefault="006F4FE4" w:rsidP="006F4FE4">
            <w:pPr>
              <w:snapToGrid w:val="0"/>
              <w:spacing w:line="240" w:lineRule="auto"/>
              <w:rPr>
                <w:bCs/>
              </w:rPr>
            </w:pPr>
          </w:p>
        </w:tc>
        <w:tc>
          <w:tcPr>
            <w:tcW w:w="3894" w:type="pct"/>
            <w:gridSpan w:val="11"/>
            <w:tcBorders>
              <w:top w:val="single" w:sz="2" w:space="0" w:color="808080"/>
              <w:left w:val="single" w:sz="2" w:space="0" w:color="808080"/>
              <w:bottom w:val="single" w:sz="2" w:space="0" w:color="808080"/>
              <w:right w:val="single" w:sz="2" w:space="0" w:color="808080"/>
            </w:tcBorders>
            <w:shd w:val="clear" w:color="auto" w:fill="auto"/>
            <w:vAlign w:val="center"/>
          </w:tcPr>
          <w:p w14:paraId="5A35EFE4" w14:textId="77777777" w:rsidR="006F4FE4" w:rsidRPr="00447A2D" w:rsidRDefault="006F4FE4" w:rsidP="006F4FE4">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Методы анализа криптографических протоколов, применяемых в СКЗИ</w:t>
            </w:r>
          </w:p>
        </w:tc>
      </w:tr>
    </w:tbl>
    <w:p w14:paraId="7041E2E4" w14:textId="77777777" w:rsidR="00C47EC1" w:rsidRPr="00447A2D" w:rsidRDefault="00C47EC1" w:rsidP="00C47EC1"/>
    <w:tbl>
      <w:tblPr>
        <w:tblW w:w="5000" w:type="pct"/>
        <w:tblInd w:w="108"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65"/>
        <w:gridCol w:w="875"/>
        <w:gridCol w:w="165"/>
        <w:gridCol w:w="1463"/>
        <w:gridCol w:w="640"/>
        <w:gridCol w:w="1911"/>
        <w:gridCol w:w="414"/>
        <w:gridCol w:w="133"/>
        <w:gridCol w:w="955"/>
        <w:gridCol w:w="271"/>
        <w:gridCol w:w="1093"/>
        <w:gridCol w:w="555"/>
        <w:gridCol w:w="10"/>
        <w:gridCol w:w="349"/>
      </w:tblGrid>
      <w:tr w:rsidR="0065338A" w:rsidRPr="00447A2D" w14:paraId="5C758BB6" w14:textId="77777777" w:rsidTr="0086523A">
        <w:trPr>
          <w:gridAfter w:val="1"/>
          <w:wAfter w:w="171" w:type="pct"/>
          <w:trHeight w:val="284"/>
        </w:trPr>
        <w:tc>
          <w:tcPr>
            <w:tcW w:w="4829" w:type="pct"/>
            <w:gridSpan w:val="13"/>
            <w:tcBorders>
              <w:top w:val="nil"/>
              <w:bottom w:val="nil"/>
              <w:right w:val="nil"/>
            </w:tcBorders>
            <w:vAlign w:val="center"/>
          </w:tcPr>
          <w:p w14:paraId="2AAA25B6" w14:textId="77777777" w:rsidR="00C47EC1" w:rsidRPr="00447A2D" w:rsidRDefault="00C47EC1" w:rsidP="0086523A">
            <w:pPr>
              <w:spacing w:line="240" w:lineRule="auto"/>
              <w:jc w:val="both"/>
              <w:rPr>
                <w:b/>
                <w:szCs w:val="24"/>
              </w:rPr>
            </w:pPr>
            <w:r w:rsidRPr="00447A2D">
              <w:rPr>
                <w:b/>
                <w:szCs w:val="24"/>
              </w:rPr>
              <w:t xml:space="preserve">3.2.2 Трудовая функция: </w:t>
            </w:r>
          </w:p>
        </w:tc>
      </w:tr>
      <w:tr w:rsidR="0065338A" w:rsidRPr="00447A2D" w14:paraId="192FEF1C" w14:textId="77777777" w:rsidTr="0086523A">
        <w:tblPrEx>
          <w:tblBorders>
            <w:top w:val="single" w:sz="4" w:space="0" w:color="auto"/>
            <w:bottom w:val="single" w:sz="4" w:space="0" w:color="auto"/>
            <w:insideH w:val="single" w:sz="4" w:space="0" w:color="auto"/>
            <w:insideV w:val="single" w:sz="4" w:space="0" w:color="auto"/>
          </w:tblBorders>
        </w:tblPrEx>
        <w:trPr>
          <w:gridAfter w:val="2"/>
          <w:wAfter w:w="176" w:type="pct"/>
          <w:trHeight w:val="284"/>
        </w:trPr>
        <w:tc>
          <w:tcPr>
            <w:tcW w:w="669" w:type="pct"/>
            <w:tcBorders>
              <w:top w:val="nil"/>
              <w:bottom w:val="nil"/>
              <w:right w:val="single" w:sz="4" w:space="0" w:color="808080"/>
            </w:tcBorders>
            <w:vAlign w:val="center"/>
          </w:tcPr>
          <w:p w14:paraId="247DA1BB" w14:textId="77777777" w:rsidR="00C47EC1" w:rsidRPr="00447A2D" w:rsidRDefault="00C47EC1" w:rsidP="0086523A">
            <w:pPr>
              <w:spacing w:line="240" w:lineRule="auto"/>
              <w:jc w:val="both"/>
              <w:rPr>
                <w:sz w:val="18"/>
                <w:szCs w:val="16"/>
              </w:rPr>
            </w:pPr>
            <w:r w:rsidRPr="00447A2D">
              <w:rPr>
                <w:sz w:val="18"/>
                <w:szCs w:val="16"/>
              </w:rPr>
              <w:t>Наименование</w:t>
            </w:r>
          </w:p>
        </w:tc>
        <w:tc>
          <w:tcPr>
            <w:tcW w:w="2478" w:type="pct"/>
            <w:gridSpan w:val="5"/>
            <w:tcBorders>
              <w:top w:val="single" w:sz="4" w:space="0" w:color="808080"/>
              <w:left w:val="single" w:sz="4" w:space="0" w:color="808080"/>
              <w:bottom w:val="single" w:sz="4" w:space="0" w:color="808080"/>
              <w:right w:val="single" w:sz="4" w:space="0" w:color="808080"/>
            </w:tcBorders>
            <w:vAlign w:val="center"/>
          </w:tcPr>
          <w:p w14:paraId="02B249E5" w14:textId="026E5788" w:rsidR="00C47EC1" w:rsidRPr="00447A2D" w:rsidRDefault="00D563EB" w:rsidP="0086523A">
            <w:pPr>
              <w:spacing w:line="240" w:lineRule="auto"/>
              <w:rPr>
                <w:i/>
                <w:szCs w:val="24"/>
              </w:rPr>
            </w:pPr>
            <w:r w:rsidRPr="00447A2D">
              <w:rPr>
                <w:szCs w:val="24"/>
              </w:rPr>
              <w:t>Выбор и</w:t>
            </w:r>
            <w:r w:rsidR="00C47EC1" w:rsidRPr="00447A2D">
              <w:rPr>
                <w:szCs w:val="24"/>
              </w:rPr>
              <w:t xml:space="preserve"> обоснование технического решения по обеспечению криптографической защиты информации  в автоматизированных системах с учётом заданных требований</w:t>
            </w:r>
          </w:p>
        </w:tc>
        <w:tc>
          <w:tcPr>
            <w:tcW w:w="268" w:type="pct"/>
            <w:gridSpan w:val="2"/>
            <w:tcBorders>
              <w:top w:val="nil"/>
              <w:left w:val="single" w:sz="4" w:space="0" w:color="808080"/>
              <w:bottom w:val="nil"/>
              <w:right w:val="single" w:sz="4" w:space="0" w:color="808080"/>
            </w:tcBorders>
            <w:vAlign w:val="center"/>
          </w:tcPr>
          <w:p w14:paraId="0CC98A32" w14:textId="77777777" w:rsidR="00C47EC1" w:rsidRPr="00447A2D" w:rsidRDefault="00C47EC1" w:rsidP="0086523A">
            <w:pPr>
              <w:spacing w:line="240" w:lineRule="auto"/>
              <w:jc w:val="center"/>
              <w:rPr>
                <w:sz w:val="16"/>
                <w:szCs w:val="16"/>
                <w:vertAlign w:val="superscript"/>
              </w:rPr>
            </w:pPr>
            <w:r w:rsidRPr="00447A2D">
              <w:rPr>
                <w:sz w:val="18"/>
                <w:szCs w:val="16"/>
              </w:rPr>
              <w:t>Код</w:t>
            </w:r>
          </w:p>
        </w:tc>
        <w:tc>
          <w:tcPr>
            <w:tcW w:w="468" w:type="pct"/>
            <w:tcBorders>
              <w:top w:val="single" w:sz="4" w:space="0" w:color="808080"/>
              <w:left w:val="single" w:sz="4" w:space="0" w:color="808080"/>
              <w:bottom w:val="single" w:sz="4" w:space="0" w:color="808080"/>
              <w:right w:val="single" w:sz="4" w:space="0" w:color="808080"/>
            </w:tcBorders>
            <w:vAlign w:val="center"/>
          </w:tcPr>
          <w:p w14:paraId="2AC755E4" w14:textId="77777777" w:rsidR="00C47EC1" w:rsidRPr="00447A2D" w:rsidRDefault="00C47EC1" w:rsidP="0086523A">
            <w:pPr>
              <w:spacing w:line="240" w:lineRule="auto"/>
              <w:jc w:val="center"/>
              <w:rPr>
                <w:szCs w:val="16"/>
              </w:rPr>
            </w:pPr>
            <w:r w:rsidRPr="00447A2D">
              <w:t>В/02.7</w:t>
            </w:r>
          </w:p>
        </w:tc>
        <w:tc>
          <w:tcPr>
            <w:tcW w:w="669" w:type="pct"/>
            <w:gridSpan w:val="2"/>
            <w:tcBorders>
              <w:top w:val="nil"/>
              <w:left w:val="single" w:sz="4" w:space="0" w:color="808080"/>
              <w:bottom w:val="nil"/>
              <w:right w:val="single" w:sz="4" w:space="0" w:color="808080"/>
            </w:tcBorders>
            <w:vAlign w:val="center"/>
          </w:tcPr>
          <w:p w14:paraId="3C36DF5D" w14:textId="77777777" w:rsidR="00C47EC1" w:rsidRPr="00447A2D" w:rsidRDefault="00C47EC1" w:rsidP="0086523A">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72" w:type="pct"/>
            <w:tcBorders>
              <w:top w:val="single" w:sz="4" w:space="0" w:color="808080"/>
              <w:left w:val="single" w:sz="4" w:space="0" w:color="808080"/>
              <w:bottom w:val="single" w:sz="4" w:space="0" w:color="808080"/>
              <w:right w:val="single" w:sz="4" w:space="0" w:color="808080"/>
            </w:tcBorders>
            <w:vAlign w:val="center"/>
          </w:tcPr>
          <w:p w14:paraId="2023D1AF" w14:textId="77777777" w:rsidR="00C47EC1" w:rsidRPr="00447A2D" w:rsidRDefault="00C47EC1" w:rsidP="0086523A">
            <w:pPr>
              <w:spacing w:line="240" w:lineRule="auto"/>
              <w:jc w:val="center"/>
              <w:rPr>
                <w:szCs w:val="16"/>
              </w:rPr>
            </w:pPr>
            <w:r w:rsidRPr="00447A2D">
              <w:rPr>
                <w:szCs w:val="16"/>
              </w:rPr>
              <w:t>7</w:t>
            </w:r>
          </w:p>
        </w:tc>
      </w:tr>
      <w:tr w:rsidR="0065338A" w:rsidRPr="00447A2D" w14:paraId="6C5F955B" w14:textId="77777777" w:rsidTr="0086523A">
        <w:trPr>
          <w:gridAfter w:val="3"/>
          <w:wAfter w:w="448" w:type="pct"/>
          <w:trHeight w:val="284"/>
        </w:trPr>
        <w:tc>
          <w:tcPr>
            <w:tcW w:w="4552" w:type="pct"/>
            <w:gridSpan w:val="11"/>
            <w:tcBorders>
              <w:top w:val="nil"/>
              <w:bottom w:val="nil"/>
            </w:tcBorders>
            <w:vAlign w:val="center"/>
          </w:tcPr>
          <w:p w14:paraId="5EF4B20D" w14:textId="77777777" w:rsidR="00C47EC1" w:rsidRPr="00447A2D" w:rsidRDefault="00C47EC1" w:rsidP="0086523A">
            <w:pPr>
              <w:spacing w:line="240" w:lineRule="auto"/>
              <w:jc w:val="both"/>
              <w:rPr>
                <w:sz w:val="18"/>
              </w:rPr>
            </w:pPr>
          </w:p>
        </w:tc>
      </w:tr>
      <w:tr w:rsidR="0065338A" w:rsidRPr="00447A2D" w14:paraId="55EC3985" w14:textId="77777777" w:rsidTr="0086523A">
        <w:trPr>
          <w:gridAfter w:val="2"/>
          <w:wAfter w:w="176" w:type="pct"/>
          <w:trHeight w:val="284"/>
        </w:trPr>
        <w:tc>
          <w:tcPr>
            <w:tcW w:w="1179" w:type="pct"/>
            <w:gridSpan w:val="3"/>
            <w:tcBorders>
              <w:top w:val="nil"/>
              <w:left w:val="nil"/>
              <w:bottom w:val="nil"/>
              <w:right w:val="single" w:sz="2" w:space="0" w:color="808080"/>
            </w:tcBorders>
            <w:vAlign w:val="center"/>
          </w:tcPr>
          <w:p w14:paraId="29F1AED5" w14:textId="77777777" w:rsidR="00C47EC1" w:rsidRPr="00447A2D" w:rsidRDefault="00C47EC1" w:rsidP="0086523A">
            <w:pPr>
              <w:spacing w:line="240" w:lineRule="auto"/>
              <w:jc w:val="both"/>
              <w:rPr>
                <w:sz w:val="18"/>
                <w:szCs w:val="18"/>
              </w:rPr>
            </w:pPr>
            <w:r w:rsidRPr="00447A2D">
              <w:rPr>
                <w:sz w:val="18"/>
                <w:szCs w:val="18"/>
              </w:rPr>
              <w:t>Происхождение трудовой функции</w:t>
            </w:r>
          </w:p>
        </w:tc>
        <w:tc>
          <w:tcPr>
            <w:tcW w:w="717" w:type="pct"/>
            <w:tcBorders>
              <w:top w:val="single" w:sz="2" w:space="0" w:color="808080"/>
              <w:left w:val="single" w:sz="2" w:space="0" w:color="808080"/>
              <w:bottom w:val="single" w:sz="2" w:space="0" w:color="808080"/>
              <w:right w:val="nil"/>
            </w:tcBorders>
            <w:vAlign w:val="center"/>
          </w:tcPr>
          <w:p w14:paraId="37CCF513" w14:textId="77777777" w:rsidR="00C47EC1" w:rsidRPr="00447A2D" w:rsidRDefault="00C47EC1" w:rsidP="0086523A">
            <w:pPr>
              <w:spacing w:line="240" w:lineRule="auto"/>
              <w:jc w:val="both"/>
              <w:rPr>
                <w:sz w:val="18"/>
                <w:szCs w:val="18"/>
              </w:rPr>
            </w:pPr>
            <w:r w:rsidRPr="00447A2D">
              <w:rPr>
                <w:sz w:val="18"/>
                <w:szCs w:val="18"/>
              </w:rPr>
              <w:t>Оригинал</w:t>
            </w:r>
          </w:p>
        </w:tc>
        <w:tc>
          <w:tcPr>
            <w:tcW w:w="314" w:type="pct"/>
            <w:tcBorders>
              <w:top w:val="single" w:sz="2" w:space="0" w:color="808080"/>
              <w:left w:val="nil"/>
              <w:bottom w:val="single" w:sz="2" w:space="0" w:color="808080"/>
              <w:right w:val="single" w:sz="2" w:space="0" w:color="808080"/>
            </w:tcBorders>
            <w:vAlign w:val="center"/>
          </w:tcPr>
          <w:p w14:paraId="4CE2AF9F" w14:textId="77777777" w:rsidR="00C47EC1" w:rsidRPr="00447A2D" w:rsidRDefault="00C47EC1" w:rsidP="0086523A">
            <w:pPr>
              <w:spacing w:line="240" w:lineRule="auto"/>
              <w:jc w:val="both"/>
              <w:rPr>
                <w:sz w:val="18"/>
                <w:szCs w:val="18"/>
              </w:rPr>
            </w:pPr>
            <w:r w:rsidRPr="00447A2D">
              <w:rPr>
                <w:sz w:val="18"/>
                <w:szCs w:val="18"/>
              </w:rPr>
              <w:t>Х</w:t>
            </w:r>
          </w:p>
        </w:tc>
        <w:tc>
          <w:tcPr>
            <w:tcW w:w="1140" w:type="pct"/>
            <w:gridSpan w:val="2"/>
            <w:tcBorders>
              <w:top w:val="single" w:sz="2" w:space="0" w:color="808080"/>
              <w:left w:val="single" w:sz="2" w:space="0" w:color="808080"/>
              <w:bottom w:val="single" w:sz="2" w:space="0" w:color="808080"/>
              <w:right w:val="single" w:sz="2" w:space="0" w:color="808080"/>
            </w:tcBorders>
            <w:vAlign w:val="center"/>
          </w:tcPr>
          <w:p w14:paraId="2F7838CF" w14:textId="77777777" w:rsidR="00C47EC1" w:rsidRPr="00447A2D" w:rsidRDefault="00C47EC1" w:rsidP="0086523A">
            <w:pPr>
              <w:spacing w:line="240" w:lineRule="auto"/>
              <w:jc w:val="both"/>
              <w:rPr>
                <w:sz w:val="18"/>
                <w:szCs w:val="18"/>
              </w:rPr>
            </w:pPr>
            <w:r w:rsidRPr="00447A2D">
              <w:rPr>
                <w:sz w:val="18"/>
                <w:szCs w:val="18"/>
              </w:rPr>
              <w:t>Заимствовано из оригинала</w:t>
            </w:r>
          </w:p>
        </w:tc>
        <w:tc>
          <w:tcPr>
            <w:tcW w:w="666" w:type="pct"/>
            <w:gridSpan w:val="3"/>
            <w:tcBorders>
              <w:top w:val="single" w:sz="2" w:space="0" w:color="808080"/>
              <w:left w:val="single" w:sz="2" w:space="0" w:color="808080"/>
              <w:bottom w:val="single" w:sz="2" w:space="0" w:color="808080"/>
              <w:right w:val="single" w:sz="2" w:space="0" w:color="808080"/>
            </w:tcBorders>
            <w:vAlign w:val="center"/>
          </w:tcPr>
          <w:p w14:paraId="32283311" w14:textId="77777777" w:rsidR="00C47EC1" w:rsidRPr="00447A2D" w:rsidRDefault="00C47EC1" w:rsidP="0086523A">
            <w:pPr>
              <w:spacing w:line="240" w:lineRule="auto"/>
              <w:jc w:val="both"/>
            </w:pPr>
          </w:p>
        </w:tc>
        <w:tc>
          <w:tcPr>
            <w:tcW w:w="808" w:type="pct"/>
            <w:gridSpan w:val="2"/>
            <w:tcBorders>
              <w:top w:val="single" w:sz="2" w:space="0" w:color="808080"/>
              <w:left w:val="single" w:sz="2" w:space="0" w:color="808080"/>
              <w:bottom w:val="single" w:sz="2" w:space="0" w:color="808080"/>
              <w:right w:val="single" w:sz="2" w:space="0" w:color="808080"/>
            </w:tcBorders>
            <w:vAlign w:val="center"/>
          </w:tcPr>
          <w:p w14:paraId="4B3BF329" w14:textId="77777777" w:rsidR="00C47EC1" w:rsidRPr="00447A2D" w:rsidRDefault="00C47EC1" w:rsidP="0086523A">
            <w:pPr>
              <w:spacing w:line="240" w:lineRule="auto"/>
              <w:jc w:val="both"/>
            </w:pPr>
          </w:p>
        </w:tc>
      </w:tr>
      <w:tr w:rsidR="0065338A" w:rsidRPr="00447A2D" w14:paraId="35043E6E" w14:textId="77777777" w:rsidTr="0086523A">
        <w:trPr>
          <w:gridAfter w:val="2"/>
          <w:wAfter w:w="176" w:type="pct"/>
          <w:trHeight w:val="284"/>
        </w:trPr>
        <w:tc>
          <w:tcPr>
            <w:tcW w:w="1179" w:type="pct"/>
            <w:gridSpan w:val="3"/>
            <w:tcBorders>
              <w:top w:val="nil"/>
              <w:bottom w:val="nil"/>
              <w:right w:val="nil"/>
            </w:tcBorders>
            <w:vAlign w:val="center"/>
          </w:tcPr>
          <w:p w14:paraId="6267840C" w14:textId="77777777" w:rsidR="00C47EC1" w:rsidRPr="00447A2D" w:rsidRDefault="00C47EC1" w:rsidP="0086523A">
            <w:pPr>
              <w:spacing w:line="240" w:lineRule="auto"/>
              <w:jc w:val="both"/>
              <w:rPr>
                <w:sz w:val="18"/>
                <w:szCs w:val="16"/>
              </w:rPr>
            </w:pPr>
          </w:p>
        </w:tc>
        <w:tc>
          <w:tcPr>
            <w:tcW w:w="2171" w:type="pct"/>
            <w:gridSpan w:val="4"/>
            <w:tcBorders>
              <w:top w:val="single" w:sz="2" w:space="0" w:color="808080"/>
              <w:left w:val="nil"/>
              <w:bottom w:val="nil"/>
              <w:right w:val="nil"/>
            </w:tcBorders>
            <w:vAlign w:val="center"/>
          </w:tcPr>
          <w:p w14:paraId="3841AD4E" w14:textId="77777777" w:rsidR="00C47EC1" w:rsidRPr="00447A2D" w:rsidRDefault="00C47EC1" w:rsidP="0086523A">
            <w:pPr>
              <w:spacing w:line="240" w:lineRule="auto"/>
              <w:jc w:val="both"/>
              <w:rPr>
                <w:sz w:val="18"/>
                <w:szCs w:val="16"/>
              </w:rPr>
            </w:pPr>
          </w:p>
        </w:tc>
        <w:tc>
          <w:tcPr>
            <w:tcW w:w="666" w:type="pct"/>
            <w:gridSpan w:val="3"/>
            <w:tcBorders>
              <w:top w:val="single" w:sz="2" w:space="0" w:color="808080"/>
              <w:left w:val="nil"/>
              <w:bottom w:val="nil"/>
              <w:right w:val="nil"/>
            </w:tcBorders>
          </w:tcPr>
          <w:p w14:paraId="4AA26739" w14:textId="77777777" w:rsidR="00C47EC1" w:rsidRPr="00447A2D" w:rsidRDefault="00C47EC1" w:rsidP="0086523A">
            <w:pPr>
              <w:spacing w:line="240" w:lineRule="auto"/>
              <w:ind w:right="-113"/>
              <w:jc w:val="both"/>
              <w:rPr>
                <w:sz w:val="18"/>
                <w:szCs w:val="16"/>
              </w:rPr>
            </w:pPr>
            <w:r w:rsidRPr="00447A2D">
              <w:rPr>
                <w:sz w:val="18"/>
              </w:rPr>
              <w:t>Код оригинала</w:t>
            </w:r>
          </w:p>
        </w:tc>
        <w:tc>
          <w:tcPr>
            <w:tcW w:w="808" w:type="pct"/>
            <w:gridSpan w:val="2"/>
            <w:tcBorders>
              <w:top w:val="single" w:sz="2" w:space="0" w:color="808080"/>
              <w:left w:val="nil"/>
              <w:bottom w:val="nil"/>
              <w:right w:val="nil"/>
            </w:tcBorders>
          </w:tcPr>
          <w:p w14:paraId="535EC009" w14:textId="77777777" w:rsidR="00C47EC1" w:rsidRPr="00447A2D" w:rsidRDefault="00C47EC1" w:rsidP="0086523A">
            <w:pPr>
              <w:spacing w:line="240" w:lineRule="auto"/>
              <w:ind w:right="-102"/>
              <w:jc w:val="center"/>
              <w:rPr>
                <w:sz w:val="18"/>
                <w:szCs w:val="16"/>
              </w:rPr>
            </w:pPr>
            <w:r w:rsidRPr="00447A2D">
              <w:rPr>
                <w:sz w:val="18"/>
                <w:szCs w:val="16"/>
              </w:rPr>
              <w:t>Рег. номер проф. стандарта</w:t>
            </w:r>
          </w:p>
          <w:p w14:paraId="74F9FA4C" w14:textId="77777777" w:rsidR="00C47EC1" w:rsidRPr="00447A2D" w:rsidRDefault="00C47EC1" w:rsidP="0086523A">
            <w:pPr>
              <w:spacing w:line="240" w:lineRule="auto"/>
              <w:ind w:right="-102"/>
              <w:jc w:val="center"/>
              <w:rPr>
                <w:sz w:val="18"/>
                <w:szCs w:val="16"/>
              </w:rPr>
            </w:pPr>
          </w:p>
        </w:tc>
      </w:tr>
      <w:tr w:rsidR="0065338A" w:rsidRPr="00447A2D" w14:paraId="1B91A3EA"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700"/>
        </w:trPr>
        <w:tc>
          <w:tcPr>
            <w:tcW w:w="1098" w:type="pct"/>
            <w:gridSpan w:val="2"/>
            <w:vMerge w:val="restart"/>
            <w:tcBorders>
              <w:top w:val="single" w:sz="2" w:space="0" w:color="808080"/>
              <w:left w:val="single" w:sz="2" w:space="0" w:color="808080"/>
              <w:bottom w:val="single" w:sz="4" w:space="0" w:color="000000"/>
            </w:tcBorders>
            <w:shd w:val="clear" w:color="auto" w:fill="auto"/>
            <w:vAlign w:val="center"/>
          </w:tcPr>
          <w:p w14:paraId="7EDBCF82" w14:textId="77777777" w:rsidR="00C47EC1" w:rsidRPr="00447A2D" w:rsidRDefault="00C47EC1" w:rsidP="0086523A">
            <w:pPr>
              <w:spacing w:line="240" w:lineRule="auto"/>
              <w:ind w:left="22"/>
              <w:jc w:val="both"/>
              <w:rPr>
                <w:szCs w:val="24"/>
              </w:rPr>
            </w:pPr>
            <w:r w:rsidRPr="00447A2D">
              <w:rPr>
                <w:szCs w:val="24"/>
              </w:rPr>
              <w:t>Трудовые действия</w:t>
            </w:r>
          </w:p>
        </w:tc>
        <w:tc>
          <w:tcPr>
            <w:tcW w:w="3902" w:type="pct"/>
            <w:gridSpan w:val="12"/>
            <w:tcBorders>
              <w:top w:val="single" w:sz="2" w:space="0" w:color="808080"/>
              <w:left w:val="single" w:sz="2" w:space="0" w:color="808080"/>
              <w:right w:val="single" w:sz="2" w:space="0" w:color="808080"/>
            </w:tcBorders>
            <w:shd w:val="clear" w:color="auto" w:fill="auto"/>
          </w:tcPr>
          <w:p w14:paraId="51B4AE5A"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Определение угроз безопасности, возможных источников и каналов утечки информации</w:t>
            </w:r>
            <w:r w:rsidRPr="00447A2D">
              <w:t xml:space="preserve"> </w:t>
            </w:r>
            <w:r w:rsidRPr="00447A2D">
              <w:rPr>
                <w:rFonts w:ascii="Times New Roman" w:hAnsi="Times New Roman"/>
                <w:sz w:val="24"/>
                <w:szCs w:val="24"/>
              </w:rPr>
              <w:t>защищенных автоматизированных систем криптографическими средствами защиты информации</w:t>
            </w:r>
          </w:p>
        </w:tc>
      </w:tr>
      <w:tr w:rsidR="0065338A" w:rsidRPr="00447A2D" w14:paraId="5BBCC18A"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700"/>
        </w:trPr>
        <w:tc>
          <w:tcPr>
            <w:tcW w:w="1098" w:type="pct"/>
            <w:gridSpan w:val="2"/>
            <w:vMerge/>
            <w:tcBorders>
              <w:top w:val="single" w:sz="2" w:space="0" w:color="808080"/>
              <w:left w:val="single" w:sz="2" w:space="0" w:color="808080"/>
              <w:bottom w:val="single" w:sz="4" w:space="0" w:color="000000"/>
            </w:tcBorders>
            <w:shd w:val="clear" w:color="auto" w:fill="auto"/>
            <w:vAlign w:val="center"/>
          </w:tcPr>
          <w:p w14:paraId="3D4A0D18" w14:textId="77777777" w:rsidR="00C47EC1" w:rsidRPr="00447A2D" w:rsidRDefault="00C47EC1" w:rsidP="0086523A">
            <w:pPr>
              <w:spacing w:line="240" w:lineRule="auto"/>
              <w:ind w:left="22"/>
              <w:jc w:val="both"/>
              <w:rPr>
                <w:szCs w:val="24"/>
              </w:rPr>
            </w:pPr>
          </w:p>
        </w:tc>
        <w:tc>
          <w:tcPr>
            <w:tcW w:w="3902" w:type="pct"/>
            <w:gridSpan w:val="12"/>
            <w:tcBorders>
              <w:top w:val="single" w:sz="2" w:space="0" w:color="808080"/>
              <w:left w:val="single" w:sz="2" w:space="0" w:color="808080"/>
              <w:right w:val="single" w:sz="2" w:space="0" w:color="808080"/>
            </w:tcBorders>
            <w:shd w:val="clear" w:color="auto" w:fill="auto"/>
          </w:tcPr>
          <w:p w14:paraId="5CE51753"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Выбор технического решения по применению СКЗИ с учётом заданных требований</w:t>
            </w:r>
          </w:p>
        </w:tc>
      </w:tr>
      <w:tr w:rsidR="0065338A" w:rsidRPr="00447A2D" w14:paraId="4FB041F7"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700"/>
        </w:trPr>
        <w:tc>
          <w:tcPr>
            <w:tcW w:w="1098" w:type="pct"/>
            <w:gridSpan w:val="2"/>
            <w:vMerge/>
            <w:tcBorders>
              <w:top w:val="single" w:sz="2" w:space="0" w:color="808080"/>
              <w:left w:val="single" w:sz="2" w:space="0" w:color="808080"/>
              <w:bottom w:val="single" w:sz="4" w:space="0" w:color="000000"/>
            </w:tcBorders>
            <w:shd w:val="clear" w:color="auto" w:fill="auto"/>
            <w:vAlign w:val="center"/>
          </w:tcPr>
          <w:p w14:paraId="7359A4AB" w14:textId="77777777" w:rsidR="00C47EC1" w:rsidRPr="00447A2D" w:rsidRDefault="00C47EC1" w:rsidP="0086523A">
            <w:pPr>
              <w:spacing w:line="240" w:lineRule="auto"/>
              <w:ind w:left="22"/>
              <w:jc w:val="both"/>
              <w:rPr>
                <w:szCs w:val="24"/>
              </w:rPr>
            </w:pPr>
          </w:p>
        </w:tc>
        <w:tc>
          <w:tcPr>
            <w:tcW w:w="3902" w:type="pct"/>
            <w:gridSpan w:val="12"/>
            <w:tcBorders>
              <w:top w:val="single" w:sz="2" w:space="0" w:color="808080"/>
              <w:left w:val="single" w:sz="2" w:space="0" w:color="808080"/>
              <w:right w:val="single" w:sz="2" w:space="0" w:color="808080"/>
            </w:tcBorders>
            <w:shd w:val="clear" w:color="auto" w:fill="auto"/>
          </w:tcPr>
          <w:p w14:paraId="510F36A5"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Оценка технико-экономического уровня и эффективности технического решения по применению СКЗИ и качества криптографической защиты информации</w:t>
            </w:r>
          </w:p>
        </w:tc>
      </w:tr>
      <w:tr w:rsidR="0065338A" w:rsidRPr="00447A2D" w14:paraId="3BBE204E"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12"/>
        </w:trPr>
        <w:tc>
          <w:tcPr>
            <w:tcW w:w="1098" w:type="pct"/>
            <w:gridSpan w:val="2"/>
            <w:vMerge w:val="restart"/>
            <w:tcBorders>
              <w:top w:val="single" w:sz="2" w:space="0" w:color="808080"/>
              <w:left w:val="single" w:sz="2" w:space="0" w:color="808080"/>
              <w:bottom w:val="single" w:sz="2" w:space="0" w:color="808080"/>
            </w:tcBorders>
            <w:shd w:val="clear" w:color="auto" w:fill="auto"/>
            <w:vAlign w:val="center"/>
          </w:tcPr>
          <w:p w14:paraId="37DF7B65" w14:textId="77777777" w:rsidR="00C47EC1" w:rsidRPr="00447A2D" w:rsidRDefault="00C47EC1" w:rsidP="0086523A">
            <w:pPr>
              <w:spacing w:line="240" w:lineRule="auto"/>
              <w:rPr>
                <w:szCs w:val="24"/>
              </w:rPr>
            </w:pPr>
            <w:r w:rsidRPr="00447A2D">
              <w:rPr>
                <w:bCs/>
              </w:rPr>
              <w:t>Необходимые умения</w:t>
            </w: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138DA34B" w14:textId="2689C878" w:rsidR="00C47EC1" w:rsidRPr="00447A2D" w:rsidRDefault="00C47EC1" w:rsidP="00820722">
            <w:pPr>
              <w:pStyle w:val="Standard"/>
              <w:spacing w:after="0" w:line="240" w:lineRule="auto"/>
              <w:rPr>
                <w:rFonts w:ascii="Times New Roman" w:hAnsi="Times New Roman"/>
                <w:sz w:val="24"/>
                <w:szCs w:val="24"/>
              </w:rPr>
            </w:pPr>
            <w:r w:rsidRPr="00447A2D">
              <w:rPr>
                <w:rFonts w:ascii="Times New Roman" w:hAnsi="Times New Roman"/>
                <w:sz w:val="24"/>
                <w:szCs w:val="24"/>
              </w:rPr>
              <w:t>Примен</w:t>
            </w:r>
            <w:r w:rsidR="00E374A4">
              <w:rPr>
                <w:rFonts w:ascii="Times New Roman" w:hAnsi="Times New Roman"/>
                <w:sz w:val="24"/>
                <w:szCs w:val="24"/>
              </w:rPr>
              <w:t>ять</w:t>
            </w:r>
            <w:r w:rsidRPr="00447A2D">
              <w:rPr>
                <w:rFonts w:ascii="Times New Roman" w:hAnsi="Times New Roman"/>
                <w:sz w:val="24"/>
                <w:szCs w:val="24"/>
              </w:rPr>
              <w:t xml:space="preserve"> </w:t>
            </w:r>
            <w:r w:rsidR="00820722" w:rsidRPr="00447A2D">
              <w:rPr>
                <w:rFonts w:ascii="Times New Roman" w:hAnsi="Times New Roman"/>
                <w:sz w:val="24"/>
                <w:szCs w:val="24"/>
              </w:rPr>
              <w:t xml:space="preserve">документов </w:t>
            </w:r>
            <w:r w:rsidRPr="00447A2D">
              <w:rPr>
                <w:rFonts w:ascii="Times New Roman" w:hAnsi="Times New Roman"/>
                <w:kern w:val="0"/>
                <w:sz w:val="24"/>
                <w:szCs w:val="24"/>
                <w:lang w:eastAsia="ru-RU"/>
              </w:rPr>
              <w:t>национальн</w:t>
            </w:r>
            <w:r w:rsidR="00820722" w:rsidRPr="00447A2D">
              <w:rPr>
                <w:rFonts w:ascii="Times New Roman" w:hAnsi="Times New Roman"/>
                <w:kern w:val="0"/>
                <w:sz w:val="24"/>
                <w:szCs w:val="24"/>
                <w:lang w:eastAsia="ru-RU"/>
              </w:rPr>
              <w:t xml:space="preserve">ой системы стандартизации </w:t>
            </w:r>
            <w:r w:rsidRPr="00447A2D">
              <w:rPr>
                <w:rFonts w:ascii="Times New Roman" w:hAnsi="Times New Roman"/>
                <w:sz w:val="24"/>
                <w:szCs w:val="24"/>
              </w:rPr>
              <w:t xml:space="preserve">Российской Федерации </w:t>
            </w:r>
            <w:r w:rsidRPr="00447A2D">
              <w:rPr>
                <w:rFonts w:ascii="Times New Roman" w:hAnsi="Times New Roman"/>
                <w:kern w:val="0"/>
                <w:sz w:val="24"/>
                <w:szCs w:val="24"/>
                <w:lang w:eastAsia="ru-RU"/>
              </w:rPr>
              <w:t>в области криптографической защиты информации, государственных стандартов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безопасности информации</w:t>
            </w:r>
          </w:p>
        </w:tc>
      </w:tr>
      <w:tr w:rsidR="0065338A" w:rsidRPr="00447A2D" w14:paraId="32E48624"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07EA22B0"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3C415EF4" w14:textId="37D3EA64"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Примен</w:t>
            </w:r>
            <w:r w:rsidR="00E374A4">
              <w:rPr>
                <w:rFonts w:ascii="Times New Roman" w:hAnsi="Times New Roman"/>
                <w:sz w:val="24"/>
                <w:szCs w:val="24"/>
              </w:rPr>
              <w:t>ять</w:t>
            </w:r>
            <w:r w:rsidRPr="00447A2D">
              <w:rPr>
                <w:rFonts w:ascii="Times New Roman" w:hAnsi="Times New Roman"/>
                <w:sz w:val="24"/>
                <w:szCs w:val="24"/>
              </w:rPr>
              <w:t xml:space="preserve"> средств современной микроэлектроники и цифровой схемотехники, чтение электрических принципиальных схем цифровых электронных устройств</w:t>
            </w:r>
          </w:p>
        </w:tc>
      </w:tr>
      <w:tr w:rsidR="0065338A" w:rsidRPr="00447A2D" w14:paraId="77C1EA05"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03FAE235"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4AC4B789" w14:textId="57D3CC67" w:rsidR="00C47EC1" w:rsidRPr="00447A2D" w:rsidRDefault="00B502D2"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Выполн</w:t>
            </w:r>
            <w:r>
              <w:rPr>
                <w:rFonts w:ascii="Times New Roman" w:hAnsi="Times New Roman"/>
                <w:sz w:val="24"/>
                <w:szCs w:val="24"/>
              </w:rPr>
              <w:t>ять</w:t>
            </w:r>
            <w:r w:rsidRPr="00447A2D">
              <w:rPr>
                <w:rFonts w:ascii="Times New Roman" w:hAnsi="Times New Roman"/>
                <w:sz w:val="24"/>
                <w:szCs w:val="24"/>
              </w:rPr>
              <w:t xml:space="preserve"> </w:t>
            </w:r>
            <w:r w:rsidR="00C47EC1" w:rsidRPr="00447A2D">
              <w:rPr>
                <w:rFonts w:ascii="Times New Roman" w:hAnsi="Times New Roman"/>
                <w:sz w:val="24"/>
                <w:szCs w:val="24"/>
              </w:rPr>
              <w:t xml:space="preserve">инженерно-криптографических исследований СКЗИ </w:t>
            </w:r>
          </w:p>
        </w:tc>
      </w:tr>
      <w:tr w:rsidR="0065338A" w:rsidRPr="00447A2D" w14:paraId="14435ED1"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653BA731"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3C89F9DD"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Проводить выбор, исследовать эффективность и проводить технико-экономическое обоснование проектных решений по применению СКЗИ с учётом заданных требований</w:t>
            </w:r>
          </w:p>
        </w:tc>
      </w:tr>
      <w:tr w:rsidR="0065338A" w:rsidRPr="00447A2D" w14:paraId="642F86A5"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83"/>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77992EFF"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4AACD9E2" w14:textId="73556F98" w:rsidR="00C47EC1" w:rsidRPr="00447A2D" w:rsidRDefault="00B502D2" w:rsidP="0086523A">
            <w:pPr>
              <w:pStyle w:val="Standard"/>
              <w:spacing w:after="0" w:line="240" w:lineRule="auto"/>
              <w:jc w:val="both"/>
              <w:rPr>
                <w:rFonts w:ascii="Times New Roman" w:hAnsi="Times New Roman"/>
                <w:sz w:val="24"/>
                <w:szCs w:val="24"/>
              </w:rPr>
            </w:pPr>
            <w:r w:rsidRPr="00447A2D">
              <w:rPr>
                <w:rFonts w:ascii="Times New Roman" w:hAnsi="Times New Roman"/>
                <w:sz w:val="24"/>
                <w:szCs w:val="24"/>
              </w:rPr>
              <w:t>Оценива</w:t>
            </w:r>
            <w:r>
              <w:rPr>
                <w:rFonts w:ascii="Times New Roman" w:hAnsi="Times New Roman"/>
                <w:sz w:val="24"/>
                <w:szCs w:val="24"/>
              </w:rPr>
              <w:t>ть</w:t>
            </w:r>
            <w:r w:rsidRPr="00447A2D">
              <w:rPr>
                <w:rFonts w:ascii="Times New Roman" w:hAnsi="Times New Roman"/>
                <w:sz w:val="24"/>
                <w:szCs w:val="24"/>
              </w:rPr>
              <w:t xml:space="preserve"> </w:t>
            </w:r>
            <w:r w:rsidR="00C47EC1" w:rsidRPr="00447A2D">
              <w:rPr>
                <w:rFonts w:ascii="Times New Roman" w:hAnsi="Times New Roman"/>
                <w:sz w:val="24"/>
                <w:szCs w:val="24"/>
              </w:rPr>
              <w:t>технических каналов утечки информации при функционировании СКЗИ</w:t>
            </w:r>
          </w:p>
        </w:tc>
      </w:tr>
      <w:tr w:rsidR="0065338A" w:rsidRPr="00447A2D" w14:paraId="52CFF346"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225"/>
        </w:trPr>
        <w:tc>
          <w:tcPr>
            <w:tcW w:w="1098" w:type="pct"/>
            <w:gridSpan w:val="2"/>
            <w:vMerge w:val="restart"/>
            <w:tcBorders>
              <w:top w:val="single" w:sz="2" w:space="0" w:color="808080"/>
              <w:left w:val="single" w:sz="2" w:space="0" w:color="808080"/>
              <w:bottom w:val="single" w:sz="2" w:space="0" w:color="808080"/>
            </w:tcBorders>
            <w:shd w:val="clear" w:color="auto" w:fill="auto"/>
            <w:vAlign w:val="center"/>
          </w:tcPr>
          <w:p w14:paraId="0E4D5617" w14:textId="77777777" w:rsidR="00C47EC1" w:rsidRPr="00447A2D" w:rsidRDefault="00C47EC1" w:rsidP="0086523A">
            <w:pPr>
              <w:spacing w:line="240" w:lineRule="auto"/>
              <w:rPr>
                <w:szCs w:val="24"/>
              </w:rPr>
            </w:pPr>
            <w:r w:rsidRPr="00447A2D">
              <w:rPr>
                <w:bCs/>
              </w:rPr>
              <w:t>Необходимые знания</w:t>
            </w: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47EC6448" w14:textId="37D5DC9B" w:rsidR="00C47EC1" w:rsidRPr="00447A2D" w:rsidRDefault="00432732" w:rsidP="00CE73C6">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Законодательные акты Российской Федерации, </w:t>
            </w:r>
            <w:r w:rsidR="00D57DFA">
              <w:rPr>
                <w:rFonts w:ascii="Times New Roman" w:hAnsi="Times New Roman"/>
                <w:sz w:val="24"/>
                <w:szCs w:val="24"/>
              </w:rPr>
              <w:t xml:space="preserve">нормативные </w:t>
            </w:r>
            <w:r w:rsidRPr="00447A2D">
              <w:rPr>
                <w:rFonts w:ascii="Times New Roman" w:hAnsi="Times New Roman"/>
                <w:sz w:val="24"/>
                <w:szCs w:val="24"/>
              </w:rPr>
              <w:t>правовые акты, нормативно-методические документы уполномоченных государственных органов</w:t>
            </w:r>
            <w:r w:rsidR="00CE73C6" w:rsidRPr="00447A2D">
              <w:rPr>
                <w:rFonts w:ascii="Times New Roman" w:hAnsi="Times New Roman"/>
                <w:sz w:val="24"/>
                <w:szCs w:val="24"/>
              </w:rPr>
              <w:t xml:space="preserve"> в области защиты информации ограниченного доступа</w:t>
            </w:r>
            <w:r w:rsidRPr="00447A2D">
              <w:rPr>
                <w:rFonts w:ascii="Times New Roman" w:hAnsi="Times New Roman"/>
                <w:sz w:val="24"/>
                <w:szCs w:val="24"/>
              </w:rPr>
              <w:t>, документы национальной системы стандартизации Российской Федерации в области криптографической защиты информации, государственные стандарты проектирования средств защиты информации, сертификации средств защиты информации на соответствие требованиям безопасности информации и аттестации автоматизированных и телекоммуникационных систем, объектов информатизации на соответствие требованиям безопасности информации, стандарты  ЕСКД, ЕСТД и ЕСПД</w:t>
            </w:r>
          </w:p>
        </w:tc>
      </w:tr>
      <w:tr w:rsidR="0065338A" w:rsidRPr="00447A2D" w14:paraId="79618ECE"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0EB4AB76"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442277FA" w14:textId="30BDA081" w:rsidR="00C47EC1" w:rsidRPr="00447A2D" w:rsidRDefault="00D57DFA" w:rsidP="003F06DC">
            <w:pPr>
              <w:pStyle w:val="Standard"/>
              <w:spacing w:after="0" w:line="240" w:lineRule="auto"/>
              <w:rPr>
                <w:rFonts w:ascii="Times New Roman" w:hAnsi="Times New Roman"/>
                <w:sz w:val="24"/>
                <w:szCs w:val="24"/>
              </w:rPr>
            </w:pPr>
            <w:r>
              <w:rPr>
                <w:rFonts w:ascii="Times New Roman" w:hAnsi="Times New Roman"/>
                <w:sz w:val="24"/>
                <w:szCs w:val="24"/>
              </w:rPr>
              <w:t xml:space="preserve">Нормативные </w:t>
            </w:r>
            <w:r w:rsidR="00C47EC1" w:rsidRPr="00447A2D">
              <w:rPr>
                <w:rFonts w:ascii="Times New Roman" w:hAnsi="Times New Roman"/>
                <w:sz w:val="24"/>
                <w:szCs w:val="24"/>
              </w:rPr>
              <w:t xml:space="preserve">правовые акты Российской Федерации, </w:t>
            </w:r>
            <w:r w:rsidR="00C47EC1" w:rsidRPr="00447A2D">
              <w:rPr>
                <w:rFonts w:ascii="Times New Roman" w:hAnsi="Times New Roman"/>
                <w:kern w:val="0"/>
                <w:sz w:val="24"/>
                <w:szCs w:val="24"/>
                <w:lang w:eastAsia="ru-RU"/>
              </w:rPr>
              <w:t xml:space="preserve">нормативно-методические документы </w:t>
            </w:r>
            <w:r w:rsidR="00C47EC1" w:rsidRPr="00447A2D">
              <w:rPr>
                <w:rFonts w:ascii="Times New Roman" w:hAnsi="Times New Roman"/>
                <w:sz w:val="24"/>
                <w:szCs w:val="24"/>
              </w:rPr>
              <w:t xml:space="preserve">в области разработки, производства, реализации и эксплуатации </w:t>
            </w:r>
            <w:r w:rsidR="003F06DC" w:rsidRPr="00447A2D">
              <w:rPr>
                <w:rFonts w:ascii="Times New Roman" w:hAnsi="Times New Roman"/>
                <w:sz w:val="24"/>
                <w:szCs w:val="24"/>
              </w:rPr>
              <w:t>СКЗИ</w:t>
            </w:r>
            <w:r w:rsidR="00C47EC1" w:rsidRPr="00447A2D">
              <w:rPr>
                <w:rFonts w:ascii="Times New Roman" w:hAnsi="Times New Roman"/>
                <w:sz w:val="24"/>
                <w:szCs w:val="24"/>
              </w:rPr>
              <w:t xml:space="preserve"> </w:t>
            </w:r>
          </w:p>
        </w:tc>
      </w:tr>
      <w:tr w:rsidR="0065338A" w:rsidRPr="00447A2D" w14:paraId="7D01266A"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2EB05EA3"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tcPr>
          <w:p w14:paraId="3F2B58F9"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Элементная база для аппаратной реализации СКЗИ (современная микроэлектронная компонентная база, схемотехническая реализация типовых операций криптографических алгоритмов, архитектура и характеристики основных серий программируемых логических интегральных схем, методы и этапы проектирования цифровых узлов электронных устройств)</w:t>
            </w:r>
          </w:p>
        </w:tc>
      </w:tr>
      <w:tr w:rsidR="0065338A" w:rsidRPr="00447A2D" w14:paraId="340A621C"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302BA82B"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15DF569C"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Методы инженерно-криптографических исследований СКЗИ, математические модели функционирования СКЗИ с учётом возможных неисправностей</w:t>
            </w:r>
          </w:p>
        </w:tc>
      </w:tr>
      <w:tr w:rsidR="0065338A" w:rsidRPr="00447A2D" w14:paraId="265F4189"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0D6291EF"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1985356C"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Принципы разработки технико-экономического обоснования проектируемой системы криптографической защиты информации</w:t>
            </w:r>
          </w:p>
        </w:tc>
      </w:tr>
      <w:tr w:rsidR="0065338A" w:rsidRPr="00447A2D" w14:paraId="0195CEDC"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2F61DB52"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58279541"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Основные угрозы безопасности информации и модели нарушителя в автоматизированных и телекоммуникационных системах</w:t>
            </w:r>
          </w:p>
        </w:tc>
      </w:tr>
      <w:tr w:rsidR="0065338A" w:rsidRPr="00447A2D" w14:paraId="27F22E09"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6B2D8524"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4C59B143" w14:textId="77777777" w:rsidR="00C47EC1" w:rsidRPr="00447A2D" w:rsidRDefault="00C47EC1"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Принципы формирования и реализации политики безопасности информации</w:t>
            </w:r>
          </w:p>
        </w:tc>
      </w:tr>
      <w:tr w:rsidR="00C47EC1" w:rsidRPr="00447A2D" w14:paraId="7AB8F8FB" w14:textId="77777777" w:rsidTr="0086523A">
        <w:tblPrEx>
          <w:tblBorders>
            <w:top w:val="none" w:sz="0" w:space="0" w:color="auto"/>
            <w:bottom w:val="none" w:sz="0" w:space="0" w:color="auto"/>
            <w:insideH w:val="none" w:sz="0" w:space="0" w:color="auto"/>
            <w:insideV w:val="none" w:sz="0" w:space="0" w:color="auto"/>
          </w:tblBorders>
          <w:tblLook w:val="0000" w:firstRow="0" w:lastRow="0" w:firstColumn="0" w:lastColumn="0" w:noHBand="0" w:noVBand="0"/>
        </w:tblPrEx>
        <w:trPr>
          <w:trHeight w:val="170"/>
        </w:trPr>
        <w:tc>
          <w:tcPr>
            <w:tcW w:w="1098" w:type="pct"/>
            <w:gridSpan w:val="2"/>
            <w:vMerge/>
            <w:tcBorders>
              <w:top w:val="single" w:sz="2" w:space="0" w:color="808080"/>
              <w:left w:val="single" w:sz="2" w:space="0" w:color="808080"/>
              <w:bottom w:val="single" w:sz="2" w:space="0" w:color="808080"/>
            </w:tcBorders>
            <w:shd w:val="clear" w:color="auto" w:fill="auto"/>
            <w:vAlign w:val="center"/>
          </w:tcPr>
          <w:p w14:paraId="10DCC8D1" w14:textId="77777777" w:rsidR="00C47EC1" w:rsidRPr="00447A2D" w:rsidRDefault="00C47EC1" w:rsidP="0086523A">
            <w:pPr>
              <w:snapToGrid w:val="0"/>
              <w:spacing w:line="240" w:lineRule="auto"/>
              <w:rPr>
                <w:bCs/>
              </w:rPr>
            </w:pPr>
          </w:p>
        </w:tc>
        <w:tc>
          <w:tcPr>
            <w:tcW w:w="3902" w:type="pct"/>
            <w:gridSpan w:val="12"/>
            <w:tcBorders>
              <w:top w:val="single" w:sz="2" w:space="0" w:color="808080"/>
              <w:left w:val="single" w:sz="2" w:space="0" w:color="808080"/>
              <w:bottom w:val="single" w:sz="2" w:space="0" w:color="808080"/>
              <w:right w:val="single" w:sz="2" w:space="0" w:color="808080"/>
            </w:tcBorders>
            <w:shd w:val="clear" w:color="auto" w:fill="auto"/>
            <w:vAlign w:val="center"/>
          </w:tcPr>
          <w:p w14:paraId="0110C096" w14:textId="77777777" w:rsidR="00C47EC1" w:rsidRPr="00447A2D" w:rsidRDefault="00C47EC1" w:rsidP="0086523A">
            <w:pPr>
              <w:pStyle w:val="Standard"/>
              <w:spacing w:after="0" w:line="240" w:lineRule="auto"/>
              <w:rPr>
                <w:szCs w:val="24"/>
              </w:rPr>
            </w:pPr>
            <w:r w:rsidRPr="00447A2D">
              <w:rPr>
                <w:rFonts w:ascii="Times New Roman" w:hAnsi="Times New Roman"/>
                <w:sz w:val="24"/>
                <w:szCs w:val="24"/>
              </w:rPr>
              <w:t>Характеристики технических каналов утечки информации при функционировании СКЗИ</w:t>
            </w:r>
          </w:p>
        </w:tc>
      </w:tr>
    </w:tbl>
    <w:p w14:paraId="2534A1C2" w14:textId="77777777" w:rsidR="00C47EC1" w:rsidRPr="00447A2D" w:rsidRDefault="00C47EC1" w:rsidP="00C47EC1"/>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71"/>
        <w:gridCol w:w="1488"/>
        <w:gridCol w:w="649"/>
        <w:gridCol w:w="1669"/>
        <w:gridCol w:w="555"/>
        <w:gridCol w:w="140"/>
        <w:gridCol w:w="832"/>
        <w:gridCol w:w="407"/>
        <w:gridCol w:w="981"/>
        <w:gridCol w:w="555"/>
        <w:gridCol w:w="298"/>
      </w:tblGrid>
      <w:tr w:rsidR="0065338A" w:rsidRPr="00447A2D" w14:paraId="5FAB3B34" w14:textId="77777777" w:rsidTr="0086523A">
        <w:trPr>
          <w:trHeight w:val="284"/>
        </w:trPr>
        <w:tc>
          <w:tcPr>
            <w:tcW w:w="5000" w:type="pct"/>
            <w:gridSpan w:val="12"/>
            <w:tcBorders>
              <w:top w:val="nil"/>
              <w:bottom w:val="nil"/>
              <w:right w:val="nil"/>
            </w:tcBorders>
            <w:vAlign w:val="center"/>
          </w:tcPr>
          <w:p w14:paraId="6F2E5622" w14:textId="77777777" w:rsidR="00C47EC1" w:rsidRPr="00447A2D" w:rsidRDefault="00C47EC1" w:rsidP="0086523A">
            <w:pPr>
              <w:spacing w:line="240" w:lineRule="auto"/>
              <w:jc w:val="both"/>
              <w:rPr>
                <w:b/>
                <w:szCs w:val="24"/>
              </w:rPr>
            </w:pPr>
            <w:r w:rsidRPr="00447A2D">
              <w:rPr>
                <w:b/>
                <w:szCs w:val="24"/>
              </w:rPr>
              <w:t xml:space="preserve">3.2.3 Трудовая функция: </w:t>
            </w:r>
          </w:p>
        </w:tc>
      </w:tr>
      <w:tr w:rsidR="0065338A" w:rsidRPr="00447A2D" w14:paraId="08840C96" w14:textId="77777777" w:rsidTr="0086523A">
        <w:tblPrEx>
          <w:tblBorders>
            <w:top w:val="single" w:sz="4" w:space="0" w:color="auto"/>
            <w:bottom w:val="single" w:sz="4" w:space="0" w:color="auto"/>
            <w:insideH w:val="single" w:sz="4" w:space="0" w:color="auto"/>
            <w:insideV w:val="single" w:sz="4" w:space="0" w:color="auto"/>
          </w:tblBorders>
        </w:tblPrEx>
        <w:trPr>
          <w:gridAfter w:val="1"/>
          <w:wAfter w:w="143" w:type="pct"/>
          <w:trHeight w:val="1315"/>
        </w:trPr>
        <w:tc>
          <w:tcPr>
            <w:tcW w:w="665" w:type="pct"/>
            <w:tcBorders>
              <w:top w:val="nil"/>
              <w:bottom w:val="nil"/>
              <w:right w:val="single" w:sz="4" w:space="0" w:color="808080"/>
            </w:tcBorders>
            <w:vAlign w:val="center"/>
          </w:tcPr>
          <w:p w14:paraId="470B269D" w14:textId="77777777" w:rsidR="00C47EC1" w:rsidRPr="00447A2D" w:rsidRDefault="00C47EC1" w:rsidP="0086523A">
            <w:pPr>
              <w:spacing w:line="240" w:lineRule="auto"/>
              <w:jc w:val="both"/>
              <w:rPr>
                <w:sz w:val="18"/>
                <w:szCs w:val="16"/>
              </w:rPr>
            </w:pPr>
            <w:r w:rsidRPr="00447A2D">
              <w:rPr>
                <w:sz w:val="18"/>
                <w:szCs w:val="16"/>
              </w:rPr>
              <w:t>Наименование</w:t>
            </w:r>
          </w:p>
        </w:tc>
        <w:tc>
          <w:tcPr>
            <w:tcW w:w="2529" w:type="pct"/>
            <w:gridSpan w:val="4"/>
            <w:tcBorders>
              <w:top w:val="single" w:sz="4" w:space="0" w:color="808080"/>
              <w:left w:val="single" w:sz="4" w:space="0" w:color="808080"/>
              <w:bottom w:val="single" w:sz="4" w:space="0" w:color="808080"/>
              <w:right w:val="single" w:sz="4" w:space="0" w:color="808080"/>
            </w:tcBorders>
            <w:vAlign w:val="center"/>
          </w:tcPr>
          <w:p w14:paraId="11D51E05" w14:textId="77777777" w:rsidR="00C47EC1" w:rsidRPr="00447A2D" w:rsidRDefault="00C47EC1" w:rsidP="0087007C">
            <w:pPr>
              <w:spacing w:line="240" w:lineRule="auto"/>
              <w:rPr>
                <w:i/>
                <w:szCs w:val="24"/>
              </w:rPr>
            </w:pPr>
            <w:r w:rsidRPr="00447A2D">
              <w:rPr>
                <w:szCs w:val="24"/>
              </w:rPr>
              <w:t>Аудит криптографической защ</w:t>
            </w:r>
            <w:r w:rsidR="0087007C" w:rsidRPr="00447A2D">
              <w:rPr>
                <w:szCs w:val="24"/>
              </w:rPr>
              <w:t>иты</w:t>
            </w:r>
            <w:r w:rsidRPr="00447A2D">
              <w:rPr>
                <w:szCs w:val="24"/>
              </w:rPr>
              <w:t xml:space="preserve"> информации в автоматизированных системах</w:t>
            </w:r>
          </w:p>
        </w:tc>
        <w:tc>
          <w:tcPr>
            <w:tcW w:w="266" w:type="pct"/>
            <w:tcBorders>
              <w:top w:val="nil"/>
              <w:left w:val="single" w:sz="4" w:space="0" w:color="808080"/>
              <w:bottom w:val="nil"/>
              <w:right w:val="single" w:sz="4" w:space="0" w:color="808080"/>
            </w:tcBorders>
            <w:vAlign w:val="center"/>
          </w:tcPr>
          <w:p w14:paraId="37ED5625" w14:textId="77777777" w:rsidR="00C47EC1" w:rsidRPr="00447A2D" w:rsidRDefault="00C47EC1" w:rsidP="0086523A">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270EA95A" w14:textId="77777777" w:rsidR="00C47EC1" w:rsidRPr="00447A2D" w:rsidRDefault="00C47EC1" w:rsidP="0086523A">
            <w:pPr>
              <w:spacing w:line="240" w:lineRule="auto"/>
              <w:jc w:val="center"/>
              <w:rPr>
                <w:szCs w:val="16"/>
              </w:rPr>
            </w:pPr>
            <w:r w:rsidRPr="00447A2D">
              <w:t>В/03.7</w:t>
            </w:r>
          </w:p>
        </w:tc>
        <w:tc>
          <w:tcPr>
            <w:tcW w:w="665" w:type="pct"/>
            <w:gridSpan w:val="2"/>
            <w:tcBorders>
              <w:top w:val="nil"/>
              <w:left w:val="single" w:sz="4" w:space="0" w:color="808080"/>
              <w:bottom w:val="nil"/>
              <w:right w:val="single" w:sz="4" w:space="0" w:color="808080"/>
            </w:tcBorders>
            <w:vAlign w:val="center"/>
          </w:tcPr>
          <w:p w14:paraId="7883A859" w14:textId="77777777" w:rsidR="00C47EC1" w:rsidRPr="00447A2D" w:rsidRDefault="00C47EC1" w:rsidP="0086523A">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6DDE698C" w14:textId="77777777" w:rsidR="00C47EC1" w:rsidRPr="00447A2D" w:rsidRDefault="00C47EC1" w:rsidP="0086523A">
            <w:pPr>
              <w:spacing w:line="240" w:lineRule="auto"/>
              <w:jc w:val="center"/>
              <w:rPr>
                <w:szCs w:val="16"/>
              </w:rPr>
            </w:pPr>
            <w:r w:rsidRPr="00447A2D">
              <w:rPr>
                <w:szCs w:val="16"/>
              </w:rPr>
              <w:t>7</w:t>
            </w:r>
          </w:p>
        </w:tc>
      </w:tr>
      <w:tr w:rsidR="0065338A" w:rsidRPr="00447A2D" w14:paraId="4DACDDBC" w14:textId="77777777" w:rsidTr="0086523A">
        <w:trPr>
          <w:gridAfter w:val="2"/>
          <w:wAfter w:w="409" w:type="pct"/>
          <w:trHeight w:val="284"/>
        </w:trPr>
        <w:tc>
          <w:tcPr>
            <w:tcW w:w="4591" w:type="pct"/>
            <w:gridSpan w:val="10"/>
            <w:tcBorders>
              <w:top w:val="nil"/>
              <w:bottom w:val="nil"/>
            </w:tcBorders>
            <w:vAlign w:val="center"/>
          </w:tcPr>
          <w:p w14:paraId="4CE3792F" w14:textId="77777777" w:rsidR="00C47EC1" w:rsidRPr="00447A2D" w:rsidRDefault="00C47EC1" w:rsidP="0086523A">
            <w:pPr>
              <w:spacing w:line="240" w:lineRule="auto"/>
              <w:jc w:val="both"/>
              <w:rPr>
                <w:sz w:val="18"/>
              </w:rPr>
            </w:pPr>
          </w:p>
        </w:tc>
      </w:tr>
      <w:tr w:rsidR="0065338A" w:rsidRPr="00447A2D" w14:paraId="737CB6AD" w14:textId="77777777" w:rsidTr="0086523A">
        <w:trPr>
          <w:gridAfter w:val="1"/>
          <w:wAfter w:w="143" w:type="pct"/>
          <w:trHeight w:val="284"/>
        </w:trPr>
        <w:tc>
          <w:tcPr>
            <w:tcW w:w="1370" w:type="pct"/>
            <w:gridSpan w:val="2"/>
            <w:tcBorders>
              <w:top w:val="nil"/>
              <w:left w:val="nil"/>
              <w:bottom w:val="nil"/>
              <w:right w:val="single" w:sz="2" w:space="0" w:color="808080"/>
            </w:tcBorders>
            <w:vAlign w:val="center"/>
          </w:tcPr>
          <w:p w14:paraId="7BC35115" w14:textId="77777777" w:rsidR="00C47EC1" w:rsidRPr="00447A2D" w:rsidRDefault="00C47EC1" w:rsidP="0086523A">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0F0A8007" w14:textId="77777777" w:rsidR="00C47EC1" w:rsidRPr="00447A2D" w:rsidRDefault="00C47EC1" w:rsidP="0086523A">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20DE4784" w14:textId="77777777" w:rsidR="00C47EC1" w:rsidRPr="00447A2D" w:rsidRDefault="00C47EC1" w:rsidP="0086523A">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0A6A448F" w14:textId="77777777" w:rsidR="00C47EC1" w:rsidRPr="00447A2D" w:rsidRDefault="00C47EC1" w:rsidP="0086523A">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29D4DEDE" w14:textId="77777777" w:rsidR="00C47EC1" w:rsidRPr="00447A2D" w:rsidRDefault="00C47EC1" w:rsidP="0086523A">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6676B7F9" w14:textId="77777777" w:rsidR="00C47EC1" w:rsidRPr="00447A2D" w:rsidRDefault="00C47EC1" w:rsidP="0086523A">
            <w:pPr>
              <w:spacing w:line="240" w:lineRule="auto"/>
              <w:jc w:val="both"/>
            </w:pPr>
          </w:p>
        </w:tc>
      </w:tr>
      <w:tr w:rsidR="0065338A" w:rsidRPr="00447A2D" w14:paraId="1A120F11" w14:textId="77777777" w:rsidTr="0086523A">
        <w:trPr>
          <w:gridAfter w:val="1"/>
          <w:wAfter w:w="143" w:type="pct"/>
          <w:trHeight w:val="284"/>
        </w:trPr>
        <w:tc>
          <w:tcPr>
            <w:tcW w:w="1370" w:type="pct"/>
            <w:gridSpan w:val="2"/>
            <w:tcBorders>
              <w:top w:val="nil"/>
              <w:bottom w:val="nil"/>
              <w:right w:val="nil"/>
            </w:tcBorders>
            <w:vAlign w:val="center"/>
          </w:tcPr>
          <w:p w14:paraId="12790848" w14:textId="77777777" w:rsidR="00C47EC1" w:rsidRPr="00447A2D" w:rsidRDefault="00C47EC1" w:rsidP="0086523A">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483F6854" w14:textId="77777777" w:rsidR="00C47EC1" w:rsidRPr="00447A2D" w:rsidRDefault="00C47EC1" w:rsidP="0086523A">
            <w:pPr>
              <w:spacing w:line="240" w:lineRule="auto"/>
              <w:jc w:val="both"/>
              <w:rPr>
                <w:sz w:val="18"/>
                <w:szCs w:val="16"/>
              </w:rPr>
            </w:pPr>
          </w:p>
        </w:tc>
        <w:tc>
          <w:tcPr>
            <w:tcW w:w="594" w:type="pct"/>
            <w:gridSpan w:val="2"/>
            <w:tcBorders>
              <w:top w:val="single" w:sz="2" w:space="0" w:color="808080"/>
              <w:left w:val="nil"/>
              <w:bottom w:val="nil"/>
              <w:right w:val="nil"/>
            </w:tcBorders>
          </w:tcPr>
          <w:p w14:paraId="439244DE" w14:textId="77777777" w:rsidR="00C47EC1" w:rsidRPr="00447A2D" w:rsidRDefault="00C47EC1" w:rsidP="0086523A">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5D68D722" w14:textId="77777777" w:rsidR="00C47EC1" w:rsidRPr="00447A2D" w:rsidRDefault="00C47EC1" w:rsidP="0086523A">
            <w:pPr>
              <w:spacing w:line="240" w:lineRule="auto"/>
              <w:ind w:right="-102"/>
              <w:jc w:val="center"/>
              <w:rPr>
                <w:sz w:val="18"/>
                <w:szCs w:val="16"/>
              </w:rPr>
            </w:pPr>
            <w:r w:rsidRPr="00447A2D">
              <w:rPr>
                <w:sz w:val="18"/>
                <w:szCs w:val="16"/>
              </w:rPr>
              <w:t>Рег. номер проф. стандарта</w:t>
            </w:r>
          </w:p>
        </w:tc>
      </w:tr>
    </w:tbl>
    <w:p w14:paraId="41D8BF3D" w14:textId="77777777" w:rsidR="00C47EC1" w:rsidRPr="00447A2D" w:rsidRDefault="00C47EC1" w:rsidP="00C47EC1"/>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65338A" w:rsidRPr="00447A2D" w14:paraId="28B4D2EE" w14:textId="77777777" w:rsidTr="0086523A">
        <w:trPr>
          <w:trHeight w:val="426"/>
          <w:jc w:val="center"/>
        </w:trPr>
        <w:tc>
          <w:tcPr>
            <w:tcW w:w="1266" w:type="pct"/>
            <w:vMerge w:val="restart"/>
          </w:tcPr>
          <w:p w14:paraId="332D6C9D" w14:textId="77777777" w:rsidR="008B7483" w:rsidRPr="00447A2D" w:rsidRDefault="008B7483" w:rsidP="0086523A">
            <w:pPr>
              <w:spacing w:line="240" w:lineRule="auto"/>
              <w:rPr>
                <w:szCs w:val="24"/>
              </w:rPr>
            </w:pPr>
            <w:r w:rsidRPr="00447A2D">
              <w:rPr>
                <w:szCs w:val="24"/>
              </w:rPr>
              <w:t>Трудовые действия</w:t>
            </w:r>
          </w:p>
        </w:tc>
        <w:tc>
          <w:tcPr>
            <w:tcW w:w="3734" w:type="pct"/>
          </w:tcPr>
          <w:p w14:paraId="70AC9AA0" w14:textId="77777777" w:rsidR="008B7483" w:rsidRPr="00447A2D" w:rsidRDefault="008B7483" w:rsidP="0086523A">
            <w:pPr>
              <w:spacing w:line="240" w:lineRule="auto"/>
              <w:jc w:val="both"/>
              <w:rPr>
                <w:szCs w:val="24"/>
              </w:rPr>
            </w:pPr>
            <w:r w:rsidRPr="00447A2D">
              <w:rPr>
                <w:szCs w:val="24"/>
              </w:rPr>
              <w:t>Обоснование критериев эффективности функционирования защищенных с использованием СКЗИ автоматизированных систем</w:t>
            </w:r>
          </w:p>
        </w:tc>
      </w:tr>
      <w:tr w:rsidR="0065338A" w:rsidRPr="00447A2D" w14:paraId="55854481" w14:textId="77777777" w:rsidTr="0086523A">
        <w:trPr>
          <w:trHeight w:val="426"/>
          <w:jc w:val="center"/>
        </w:trPr>
        <w:tc>
          <w:tcPr>
            <w:tcW w:w="1266" w:type="pct"/>
            <w:vMerge/>
          </w:tcPr>
          <w:p w14:paraId="3C0CB008" w14:textId="77777777" w:rsidR="008B7483" w:rsidRPr="00447A2D" w:rsidRDefault="008B7483" w:rsidP="0086523A">
            <w:pPr>
              <w:spacing w:line="240" w:lineRule="auto"/>
              <w:rPr>
                <w:szCs w:val="24"/>
              </w:rPr>
            </w:pPr>
          </w:p>
        </w:tc>
        <w:tc>
          <w:tcPr>
            <w:tcW w:w="3734" w:type="pct"/>
          </w:tcPr>
          <w:p w14:paraId="4DC9E5E4" w14:textId="77777777" w:rsidR="008B7483" w:rsidRPr="00447A2D" w:rsidRDefault="008B7483" w:rsidP="0086523A">
            <w:pPr>
              <w:spacing w:line="240" w:lineRule="auto"/>
              <w:jc w:val="both"/>
              <w:rPr>
                <w:szCs w:val="24"/>
              </w:rPr>
            </w:pPr>
            <w:r w:rsidRPr="00447A2D">
              <w:rPr>
                <w:szCs w:val="24"/>
              </w:rPr>
              <w:t>Анализ и оценка эффективности СКЗИ</w:t>
            </w:r>
          </w:p>
        </w:tc>
      </w:tr>
      <w:tr w:rsidR="0065338A" w:rsidRPr="00447A2D" w14:paraId="60ABE829" w14:textId="77777777" w:rsidTr="0086523A">
        <w:trPr>
          <w:trHeight w:val="426"/>
          <w:jc w:val="center"/>
        </w:trPr>
        <w:tc>
          <w:tcPr>
            <w:tcW w:w="1266" w:type="pct"/>
            <w:vMerge/>
          </w:tcPr>
          <w:p w14:paraId="74A1D92F" w14:textId="77777777" w:rsidR="008B7483" w:rsidRPr="00447A2D" w:rsidRDefault="008B7483" w:rsidP="0086523A">
            <w:pPr>
              <w:spacing w:line="240" w:lineRule="auto"/>
              <w:rPr>
                <w:szCs w:val="24"/>
              </w:rPr>
            </w:pPr>
          </w:p>
        </w:tc>
        <w:tc>
          <w:tcPr>
            <w:tcW w:w="3734" w:type="pct"/>
          </w:tcPr>
          <w:p w14:paraId="0015D57E" w14:textId="77777777" w:rsidR="008B7483" w:rsidRPr="00447A2D" w:rsidRDefault="008B7483" w:rsidP="0086523A">
            <w:pPr>
              <w:spacing w:line="240" w:lineRule="auto"/>
              <w:jc w:val="both"/>
              <w:rPr>
                <w:szCs w:val="24"/>
              </w:rPr>
            </w:pPr>
            <w:r w:rsidRPr="00447A2D">
              <w:rPr>
                <w:szCs w:val="24"/>
              </w:rPr>
              <w:t>Определение угроз безопасности информации</w:t>
            </w:r>
          </w:p>
        </w:tc>
      </w:tr>
      <w:tr w:rsidR="0065338A" w:rsidRPr="00447A2D" w14:paraId="1EAB4D32" w14:textId="77777777" w:rsidTr="0086523A">
        <w:trPr>
          <w:trHeight w:val="426"/>
          <w:jc w:val="center"/>
        </w:trPr>
        <w:tc>
          <w:tcPr>
            <w:tcW w:w="1266" w:type="pct"/>
            <w:vMerge/>
          </w:tcPr>
          <w:p w14:paraId="3DF65F3D" w14:textId="77777777" w:rsidR="008B7483" w:rsidRPr="00447A2D" w:rsidRDefault="008B7483" w:rsidP="0086523A">
            <w:pPr>
              <w:spacing w:line="240" w:lineRule="auto"/>
              <w:rPr>
                <w:szCs w:val="24"/>
              </w:rPr>
            </w:pPr>
          </w:p>
        </w:tc>
        <w:tc>
          <w:tcPr>
            <w:tcW w:w="3734" w:type="pct"/>
          </w:tcPr>
          <w:p w14:paraId="2FB06F51" w14:textId="77777777" w:rsidR="008B7483" w:rsidRPr="00447A2D" w:rsidRDefault="008B7483" w:rsidP="0086523A">
            <w:pPr>
              <w:spacing w:line="240" w:lineRule="auto"/>
              <w:jc w:val="both"/>
              <w:rPr>
                <w:szCs w:val="24"/>
              </w:rPr>
            </w:pPr>
            <w:r w:rsidRPr="00447A2D">
              <w:rPr>
                <w:szCs w:val="24"/>
              </w:rPr>
              <w:t>Обоснование и контроль результатов управленческих решений в области безопасности информации в автоматизированных системах</w:t>
            </w:r>
          </w:p>
        </w:tc>
      </w:tr>
      <w:tr w:rsidR="0065338A" w:rsidRPr="00447A2D" w14:paraId="170E149E" w14:textId="77777777" w:rsidTr="0086523A">
        <w:trPr>
          <w:trHeight w:val="426"/>
          <w:jc w:val="center"/>
        </w:trPr>
        <w:tc>
          <w:tcPr>
            <w:tcW w:w="1266" w:type="pct"/>
            <w:vMerge/>
          </w:tcPr>
          <w:p w14:paraId="2CBD37AE" w14:textId="77777777" w:rsidR="008B7483" w:rsidRPr="00447A2D" w:rsidRDefault="008B7483" w:rsidP="0086523A">
            <w:pPr>
              <w:spacing w:line="240" w:lineRule="auto"/>
              <w:rPr>
                <w:szCs w:val="24"/>
              </w:rPr>
            </w:pPr>
          </w:p>
        </w:tc>
        <w:tc>
          <w:tcPr>
            <w:tcW w:w="3734" w:type="pct"/>
          </w:tcPr>
          <w:p w14:paraId="720DD0BF" w14:textId="77777777" w:rsidR="008B7483" w:rsidRPr="00447A2D" w:rsidRDefault="008B7483" w:rsidP="0086523A">
            <w:pPr>
              <w:spacing w:line="240" w:lineRule="auto"/>
              <w:jc w:val="both"/>
              <w:rPr>
                <w:szCs w:val="24"/>
              </w:rPr>
            </w:pPr>
            <w:r w:rsidRPr="00447A2D">
              <w:rPr>
                <w:szCs w:val="24"/>
              </w:rPr>
              <w:t>Экспертиза состояния криптографической защищенности информации в автоматизированных системах</w:t>
            </w:r>
          </w:p>
        </w:tc>
      </w:tr>
      <w:tr w:rsidR="0065338A" w:rsidRPr="00447A2D" w14:paraId="770CC271" w14:textId="77777777" w:rsidTr="0086523A">
        <w:trPr>
          <w:trHeight w:val="426"/>
          <w:jc w:val="center"/>
        </w:trPr>
        <w:tc>
          <w:tcPr>
            <w:tcW w:w="1266" w:type="pct"/>
            <w:vMerge/>
          </w:tcPr>
          <w:p w14:paraId="1239B42A" w14:textId="77777777" w:rsidR="008B7483" w:rsidRPr="00447A2D" w:rsidRDefault="008B7483" w:rsidP="0086523A">
            <w:pPr>
              <w:spacing w:line="240" w:lineRule="auto"/>
              <w:rPr>
                <w:szCs w:val="24"/>
              </w:rPr>
            </w:pPr>
          </w:p>
        </w:tc>
        <w:tc>
          <w:tcPr>
            <w:tcW w:w="3734" w:type="pct"/>
          </w:tcPr>
          <w:p w14:paraId="4AC15CAA" w14:textId="77777777" w:rsidR="008B7483" w:rsidRPr="00447A2D" w:rsidRDefault="008B7483" w:rsidP="0086523A">
            <w:pPr>
              <w:spacing w:line="240" w:lineRule="auto"/>
              <w:jc w:val="both"/>
              <w:rPr>
                <w:szCs w:val="24"/>
              </w:rPr>
            </w:pPr>
            <w:r w:rsidRPr="00447A2D">
              <w:rPr>
                <w:szCs w:val="24"/>
              </w:rPr>
              <w:t>Выявление нарушений в применении СКЗИ</w:t>
            </w:r>
          </w:p>
        </w:tc>
      </w:tr>
      <w:tr w:rsidR="0065338A" w:rsidRPr="00447A2D" w14:paraId="338B694B" w14:textId="77777777" w:rsidTr="0086523A">
        <w:trPr>
          <w:trHeight w:val="426"/>
          <w:jc w:val="center"/>
        </w:trPr>
        <w:tc>
          <w:tcPr>
            <w:tcW w:w="1266" w:type="pct"/>
            <w:vMerge/>
          </w:tcPr>
          <w:p w14:paraId="3F8C5D57" w14:textId="77777777" w:rsidR="008B7483" w:rsidRPr="00447A2D" w:rsidRDefault="008B7483" w:rsidP="0086523A">
            <w:pPr>
              <w:spacing w:line="240" w:lineRule="auto"/>
              <w:rPr>
                <w:szCs w:val="24"/>
              </w:rPr>
            </w:pPr>
          </w:p>
        </w:tc>
        <w:tc>
          <w:tcPr>
            <w:tcW w:w="3734" w:type="pct"/>
          </w:tcPr>
          <w:p w14:paraId="06E5A8DA" w14:textId="0D1BDAB5" w:rsidR="008B7483" w:rsidRPr="00447A2D" w:rsidRDefault="008B7483" w:rsidP="008B7483">
            <w:pPr>
              <w:spacing w:line="240" w:lineRule="auto"/>
              <w:jc w:val="both"/>
              <w:rPr>
                <w:szCs w:val="24"/>
              </w:rPr>
            </w:pPr>
            <w:r w:rsidRPr="00447A2D">
              <w:rPr>
                <w:szCs w:val="24"/>
              </w:rPr>
              <w:t xml:space="preserve">Возможности и особенности использования специализированных программно-аппаратных средств при проведении контрольно-технических мероприятий по оценке защищенности </w:t>
            </w:r>
            <w:r w:rsidR="00B502D2">
              <w:rPr>
                <w:szCs w:val="24"/>
              </w:rPr>
              <w:t>СКЗИ</w:t>
            </w:r>
          </w:p>
        </w:tc>
      </w:tr>
      <w:tr w:rsidR="0065338A" w:rsidRPr="00447A2D" w14:paraId="330E1486" w14:textId="77777777" w:rsidTr="0086523A">
        <w:trPr>
          <w:trHeight w:val="426"/>
          <w:jc w:val="center"/>
        </w:trPr>
        <w:tc>
          <w:tcPr>
            <w:tcW w:w="1266" w:type="pct"/>
            <w:vMerge w:val="restart"/>
          </w:tcPr>
          <w:p w14:paraId="065341A2" w14:textId="77777777" w:rsidR="00C47EC1" w:rsidRPr="00447A2D" w:rsidRDefault="00C47EC1" w:rsidP="0086523A">
            <w:pPr>
              <w:spacing w:line="240" w:lineRule="auto"/>
              <w:rPr>
                <w:szCs w:val="24"/>
              </w:rPr>
            </w:pPr>
            <w:r w:rsidRPr="00447A2D">
              <w:rPr>
                <w:szCs w:val="24"/>
              </w:rPr>
              <w:t>Необходимые умения</w:t>
            </w:r>
          </w:p>
          <w:p w14:paraId="4309A018" w14:textId="77777777" w:rsidR="00C47EC1" w:rsidRPr="00447A2D" w:rsidRDefault="00C47EC1" w:rsidP="0086523A">
            <w:pPr>
              <w:spacing w:line="240" w:lineRule="auto"/>
              <w:rPr>
                <w:szCs w:val="24"/>
              </w:rPr>
            </w:pPr>
          </w:p>
          <w:p w14:paraId="634F940E" w14:textId="77777777" w:rsidR="00C47EC1" w:rsidRPr="00447A2D" w:rsidRDefault="00C47EC1" w:rsidP="0086523A">
            <w:pPr>
              <w:spacing w:line="240" w:lineRule="auto"/>
              <w:rPr>
                <w:szCs w:val="24"/>
              </w:rPr>
            </w:pPr>
          </w:p>
          <w:p w14:paraId="7EEFC708" w14:textId="77777777" w:rsidR="00C47EC1" w:rsidRPr="00447A2D" w:rsidRDefault="00C47EC1" w:rsidP="0086523A">
            <w:pPr>
              <w:spacing w:line="240" w:lineRule="auto"/>
              <w:rPr>
                <w:szCs w:val="24"/>
              </w:rPr>
            </w:pPr>
          </w:p>
        </w:tc>
        <w:tc>
          <w:tcPr>
            <w:tcW w:w="3734" w:type="pct"/>
          </w:tcPr>
          <w:p w14:paraId="4FB377F7" w14:textId="77777777" w:rsidR="00C47EC1" w:rsidRPr="00447A2D" w:rsidRDefault="00C47EC1" w:rsidP="00CE73C6">
            <w:pPr>
              <w:spacing w:line="240" w:lineRule="auto"/>
              <w:jc w:val="both"/>
              <w:rPr>
                <w:szCs w:val="24"/>
              </w:rPr>
            </w:pPr>
            <w:r w:rsidRPr="00447A2D">
              <w:rPr>
                <w:szCs w:val="24"/>
              </w:rPr>
              <w:t xml:space="preserve">Классифицировать и оценивать угрозы безопасности информации защищенных с использованием </w:t>
            </w:r>
            <w:r w:rsidR="00B33DB3" w:rsidRPr="00447A2D">
              <w:rPr>
                <w:szCs w:val="24"/>
              </w:rPr>
              <w:t>СКЗИ</w:t>
            </w:r>
            <w:r w:rsidR="001F4CEF" w:rsidRPr="00447A2D">
              <w:rPr>
                <w:szCs w:val="24"/>
              </w:rPr>
              <w:t xml:space="preserve"> </w:t>
            </w:r>
            <w:r w:rsidRPr="00447A2D">
              <w:rPr>
                <w:szCs w:val="24"/>
              </w:rPr>
              <w:t>автоматизированных систем</w:t>
            </w:r>
          </w:p>
        </w:tc>
      </w:tr>
      <w:tr w:rsidR="0065338A" w:rsidRPr="00447A2D" w14:paraId="3EE2DB81" w14:textId="77777777" w:rsidTr="0086523A">
        <w:trPr>
          <w:trHeight w:val="426"/>
          <w:jc w:val="center"/>
        </w:trPr>
        <w:tc>
          <w:tcPr>
            <w:tcW w:w="1266" w:type="pct"/>
            <w:vMerge/>
          </w:tcPr>
          <w:p w14:paraId="3E3631B2" w14:textId="77777777" w:rsidR="00C47EC1" w:rsidRPr="00447A2D" w:rsidRDefault="00C47EC1" w:rsidP="0086523A">
            <w:pPr>
              <w:spacing w:line="240" w:lineRule="auto"/>
              <w:rPr>
                <w:szCs w:val="24"/>
              </w:rPr>
            </w:pPr>
          </w:p>
        </w:tc>
        <w:tc>
          <w:tcPr>
            <w:tcW w:w="3734" w:type="pct"/>
          </w:tcPr>
          <w:p w14:paraId="401D4B69" w14:textId="77777777" w:rsidR="00C47EC1" w:rsidRPr="00447A2D" w:rsidRDefault="00C47EC1" w:rsidP="0086523A">
            <w:pPr>
              <w:spacing w:line="240" w:lineRule="auto"/>
              <w:jc w:val="both"/>
              <w:rPr>
                <w:szCs w:val="24"/>
              </w:rPr>
            </w:pPr>
            <w:r w:rsidRPr="00447A2D">
              <w:rPr>
                <w:szCs w:val="24"/>
              </w:rPr>
              <w:t xml:space="preserve">Проводить проверку работоспособности и эффективности применяемых </w:t>
            </w:r>
            <w:r w:rsidR="00B33DB3" w:rsidRPr="00447A2D">
              <w:rPr>
                <w:szCs w:val="24"/>
              </w:rPr>
              <w:t>СКЗИ</w:t>
            </w:r>
          </w:p>
        </w:tc>
      </w:tr>
      <w:tr w:rsidR="0065338A" w:rsidRPr="00447A2D" w14:paraId="41A3862A" w14:textId="77777777" w:rsidTr="0086523A">
        <w:trPr>
          <w:trHeight w:val="426"/>
          <w:jc w:val="center"/>
        </w:trPr>
        <w:tc>
          <w:tcPr>
            <w:tcW w:w="1266" w:type="pct"/>
            <w:vMerge/>
          </w:tcPr>
          <w:p w14:paraId="200BADF8" w14:textId="77777777" w:rsidR="00C47EC1" w:rsidRPr="00447A2D" w:rsidRDefault="00C47EC1" w:rsidP="0086523A">
            <w:pPr>
              <w:spacing w:line="240" w:lineRule="auto"/>
              <w:rPr>
                <w:szCs w:val="24"/>
              </w:rPr>
            </w:pPr>
          </w:p>
        </w:tc>
        <w:tc>
          <w:tcPr>
            <w:tcW w:w="3734" w:type="pct"/>
          </w:tcPr>
          <w:p w14:paraId="7B1DCF38" w14:textId="77777777" w:rsidR="00C47EC1" w:rsidRPr="00447A2D" w:rsidRDefault="00C47EC1" w:rsidP="0087007C">
            <w:pPr>
              <w:spacing w:line="240" w:lineRule="auto"/>
              <w:jc w:val="both"/>
              <w:rPr>
                <w:szCs w:val="24"/>
              </w:rPr>
            </w:pPr>
            <w:r w:rsidRPr="00447A2D">
              <w:rPr>
                <w:szCs w:val="24"/>
              </w:rPr>
              <w:t xml:space="preserve">Применять методики оценки защищенности программных, программно-аппаратных, аппаратных </w:t>
            </w:r>
            <w:r w:rsidR="00B33DB3" w:rsidRPr="00447A2D">
              <w:rPr>
                <w:szCs w:val="24"/>
              </w:rPr>
              <w:t>СКЗИ</w:t>
            </w:r>
          </w:p>
        </w:tc>
      </w:tr>
      <w:tr w:rsidR="0065338A" w:rsidRPr="00447A2D" w14:paraId="56464C2F" w14:textId="77777777" w:rsidTr="0086523A">
        <w:trPr>
          <w:trHeight w:val="426"/>
          <w:jc w:val="center"/>
        </w:trPr>
        <w:tc>
          <w:tcPr>
            <w:tcW w:w="1266" w:type="pct"/>
            <w:vMerge/>
          </w:tcPr>
          <w:p w14:paraId="395EC59C" w14:textId="77777777" w:rsidR="00C47EC1" w:rsidRPr="00447A2D" w:rsidRDefault="00C47EC1" w:rsidP="0086523A">
            <w:pPr>
              <w:spacing w:line="240" w:lineRule="auto"/>
              <w:rPr>
                <w:szCs w:val="24"/>
              </w:rPr>
            </w:pPr>
          </w:p>
        </w:tc>
        <w:tc>
          <w:tcPr>
            <w:tcW w:w="3734" w:type="pct"/>
          </w:tcPr>
          <w:p w14:paraId="03CFCF09" w14:textId="77777777" w:rsidR="00C47EC1" w:rsidRPr="00447A2D" w:rsidRDefault="00C47EC1" w:rsidP="0086523A">
            <w:pPr>
              <w:spacing w:line="240" w:lineRule="auto"/>
              <w:jc w:val="both"/>
              <w:rPr>
                <w:szCs w:val="24"/>
              </w:rPr>
            </w:pPr>
            <w:r w:rsidRPr="00447A2D">
              <w:rPr>
                <w:szCs w:val="24"/>
              </w:rPr>
              <w:t xml:space="preserve">Разрабатывать предложения по совершенствованию системы управления информационной безопасностью защищенных с использованием </w:t>
            </w:r>
            <w:r w:rsidR="00B33DB3" w:rsidRPr="00447A2D">
              <w:rPr>
                <w:szCs w:val="24"/>
              </w:rPr>
              <w:t xml:space="preserve">СКЗИ </w:t>
            </w:r>
            <w:r w:rsidRPr="00447A2D">
              <w:rPr>
                <w:szCs w:val="24"/>
              </w:rPr>
              <w:t>автоматизированных систем</w:t>
            </w:r>
          </w:p>
        </w:tc>
      </w:tr>
      <w:tr w:rsidR="00B502D2" w:rsidRPr="00447A2D" w14:paraId="0942B3FE" w14:textId="77777777" w:rsidTr="00447A2D">
        <w:trPr>
          <w:trHeight w:val="785"/>
          <w:jc w:val="center"/>
        </w:trPr>
        <w:tc>
          <w:tcPr>
            <w:tcW w:w="1266" w:type="pct"/>
            <w:vMerge/>
          </w:tcPr>
          <w:p w14:paraId="61E57E97" w14:textId="77777777" w:rsidR="00B502D2" w:rsidRPr="00447A2D" w:rsidRDefault="00B502D2" w:rsidP="0086523A">
            <w:pPr>
              <w:spacing w:line="240" w:lineRule="auto"/>
              <w:rPr>
                <w:szCs w:val="24"/>
              </w:rPr>
            </w:pPr>
          </w:p>
        </w:tc>
        <w:tc>
          <w:tcPr>
            <w:tcW w:w="3734" w:type="pct"/>
          </w:tcPr>
          <w:p w14:paraId="3C3646B0" w14:textId="77777777" w:rsidR="00B502D2" w:rsidRPr="00447A2D" w:rsidRDefault="00B502D2" w:rsidP="0086523A">
            <w:pPr>
              <w:spacing w:line="240" w:lineRule="auto"/>
              <w:jc w:val="both"/>
              <w:rPr>
                <w:szCs w:val="24"/>
              </w:rPr>
            </w:pPr>
            <w:r w:rsidRPr="00447A2D">
              <w:rPr>
                <w:szCs w:val="24"/>
              </w:rPr>
              <w:t>Проводить технические работы и готовить заключения при аттестации защищенных с использованием СКЗИ автоматизированных систем</w:t>
            </w:r>
            <w:r w:rsidRPr="00447A2D">
              <w:t xml:space="preserve"> </w:t>
            </w:r>
            <w:r w:rsidRPr="00447A2D">
              <w:rPr>
                <w:szCs w:val="24"/>
              </w:rPr>
              <w:t>на соответствие требованиям безопасности информации</w:t>
            </w:r>
          </w:p>
        </w:tc>
      </w:tr>
      <w:tr w:rsidR="0065338A" w:rsidRPr="00447A2D" w14:paraId="4315AC89" w14:textId="77777777" w:rsidTr="0086523A">
        <w:trPr>
          <w:trHeight w:val="426"/>
          <w:jc w:val="center"/>
        </w:trPr>
        <w:tc>
          <w:tcPr>
            <w:tcW w:w="1266" w:type="pct"/>
            <w:vMerge w:val="restart"/>
          </w:tcPr>
          <w:p w14:paraId="3E097A4F" w14:textId="77777777" w:rsidR="00C47EC1" w:rsidRPr="00447A2D" w:rsidRDefault="00C47EC1" w:rsidP="0086523A">
            <w:pPr>
              <w:spacing w:line="240" w:lineRule="auto"/>
              <w:rPr>
                <w:szCs w:val="24"/>
              </w:rPr>
            </w:pPr>
            <w:r w:rsidRPr="00447A2D">
              <w:rPr>
                <w:szCs w:val="24"/>
              </w:rPr>
              <w:t>Необходимые знания</w:t>
            </w:r>
          </w:p>
          <w:p w14:paraId="0CA605FD" w14:textId="77777777" w:rsidR="00C47EC1" w:rsidRPr="00447A2D" w:rsidRDefault="00C47EC1" w:rsidP="0086523A">
            <w:pPr>
              <w:spacing w:line="240" w:lineRule="auto"/>
              <w:rPr>
                <w:szCs w:val="24"/>
              </w:rPr>
            </w:pPr>
          </w:p>
          <w:p w14:paraId="584073DB" w14:textId="77777777" w:rsidR="00C47EC1" w:rsidRPr="00447A2D" w:rsidRDefault="00C47EC1" w:rsidP="0086523A">
            <w:pPr>
              <w:spacing w:line="240" w:lineRule="auto"/>
              <w:rPr>
                <w:szCs w:val="24"/>
              </w:rPr>
            </w:pPr>
          </w:p>
          <w:p w14:paraId="3BA97432" w14:textId="77777777" w:rsidR="00C47EC1" w:rsidRPr="00447A2D" w:rsidRDefault="00C47EC1" w:rsidP="0086523A">
            <w:pPr>
              <w:spacing w:line="240" w:lineRule="auto"/>
              <w:rPr>
                <w:szCs w:val="24"/>
              </w:rPr>
            </w:pPr>
          </w:p>
          <w:p w14:paraId="6EDB819F" w14:textId="77777777" w:rsidR="00C47EC1" w:rsidRPr="00447A2D" w:rsidRDefault="00C47EC1" w:rsidP="0086523A">
            <w:pPr>
              <w:spacing w:line="240" w:lineRule="auto"/>
              <w:rPr>
                <w:szCs w:val="24"/>
              </w:rPr>
            </w:pPr>
          </w:p>
        </w:tc>
        <w:tc>
          <w:tcPr>
            <w:tcW w:w="3734" w:type="pct"/>
          </w:tcPr>
          <w:p w14:paraId="76089A55" w14:textId="77777777" w:rsidR="00C47EC1" w:rsidRPr="00447A2D" w:rsidRDefault="00C47EC1" w:rsidP="0086523A">
            <w:pPr>
              <w:spacing w:line="240" w:lineRule="auto"/>
              <w:jc w:val="both"/>
              <w:rPr>
                <w:szCs w:val="24"/>
              </w:rPr>
            </w:pPr>
            <w:r w:rsidRPr="00447A2D">
              <w:rPr>
                <w:szCs w:val="24"/>
              </w:rPr>
              <w:t xml:space="preserve">Основные угрозы и модели нарушителя политики информационной безопасности защищенных с использованием </w:t>
            </w:r>
            <w:r w:rsidR="00B33DB3" w:rsidRPr="00447A2D">
              <w:rPr>
                <w:szCs w:val="24"/>
              </w:rPr>
              <w:t>СКЗИ</w:t>
            </w:r>
            <w:r w:rsidRPr="00447A2D">
              <w:rPr>
                <w:szCs w:val="24"/>
              </w:rPr>
              <w:t xml:space="preserve"> автоматизированных систем</w:t>
            </w:r>
          </w:p>
        </w:tc>
      </w:tr>
      <w:tr w:rsidR="0065338A" w:rsidRPr="00447A2D" w14:paraId="5ED4D201" w14:textId="77777777" w:rsidTr="0086523A">
        <w:trPr>
          <w:trHeight w:val="426"/>
          <w:jc w:val="center"/>
        </w:trPr>
        <w:tc>
          <w:tcPr>
            <w:tcW w:w="1266" w:type="pct"/>
            <w:vMerge/>
          </w:tcPr>
          <w:p w14:paraId="3188CEC6" w14:textId="77777777" w:rsidR="00C47EC1" w:rsidRPr="00447A2D" w:rsidRDefault="00C47EC1" w:rsidP="0086523A">
            <w:pPr>
              <w:spacing w:line="240" w:lineRule="auto"/>
              <w:rPr>
                <w:szCs w:val="24"/>
              </w:rPr>
            </w:pPr>
          </w:p>
        </w:tc>
        <w:tc>
          <w:tcPr>
            <w:tcW w:w="3734" w:type="pct"/>
          </w:tcPr>
          <w:p w14:paraId="687154F3" w14:textId="77777777" w:rsidR="00C47EC1" w:rsidRPr="00447A2D" w:rsidRDefault="00C47EC1" w:rsidP="0086523A">
            <w:pPr>
              <w:spacing w:line="240" w:lineRule="auto"/>
              <w:jc w:val="both"/>
              <w:rPr>
                <w:szCs w:val="24"/>
              </w:rPr>
            </w:pPr>
            <w:r w:rsidRPr="00447A2D">
              <w:rPr>
                <w:szCs w:val="24"/>
              </w:rPr>
              <w:t>Основные криптографические методы, алгоритмы, протоколы, используемые для обеспечения безопасности информации в автоматизированных системах</w:t>
            </w:r>
          </w:p>
        </w:tc>
      </w:tr>
      <w:tr w:rsidR="0065338A" w:rsidRPr="00447A2D" w14:paraId="78BFEEF3" w14:textId="77777777" w:rsidTr="0086523A">
        <w:trPr>
          <w:trHeight w:val="426"/>
          <w:jc w:val="center"/>
        </w:trPr>
        <w:tc>
          <w:tcPr>
            <w:tcW w:w="1266" w:type="pct"/>
            <w:vMerge/>
          </w:tcPr>
          <w:p w14:paraId="25896780" w14:textId="77777777" w:rsidR="00C47EC1" w:rsidRPr="00447A2D" w:rsidRDefault="00C47EC1" w:rsidP="0086523A">
            <w:pPr>
              <w:spacing w:line="240" w:lineRule="auto"/>
              <w:rPr>
                <w:szCs w:val="24"/>
              </w:rPr>
            </w:pPr>
          </w:p>
        </w:tc>
        <w:tc>
          <w:tcPr>
            <w:tcW w:w="3734" w:type="pct"/>
          </w:tcPr>
          <w:p w14:paraId="23546C00" w14:textId="77777777" w:rsidR="00C47EC1" w:rsidRPr="00447A2D" w:rsidRDefault="00C47EC1" w:rsidP="0086523A">
            <w:pPr>
              <w:spacing w:line="240" w:lineRule="auto"/>
              <w:jc w:val="both"/>
              <w:rPr>
                <w:szCs w:val="24"/>
              </w:rPr>
            </w:pPr>
            <w:r w:rsidRPr="00447A2D">
              <w:rPr>
                <w:szCs w:val="24"/>
              </w:rPr>
              <w:t>Принципы построения защищенных с использованием криптографических средств автоматизированных систем</w:t>
            </w:r>
          </w:p>
        </w:tc>
      </w:tr>
      <w:tr w:rsidR="0065338A" w:rsidRPr="00447A2D" w14:paraId="277EE783" w14:textId="77777777" w:rsidTr="0086523A">
        <w:trPr>
          <w:trHeight w:val="426"/>
          <w:jc w:val="center"/>
        </w:trPr>
        <w:tc>
          <w:tcPr>
            <w:tcW w:w="1266" w:type="pct"/>
            <w:vMerge/>
          </w:tcPr>
          <w:p w14:paraId="763ECDE5" w14:textId="77777777" w:rsidR="00C47EC1" w:rsidRPr="00447A2D" w:rsidRDefault="00C47EC1" w:rsidP="0086523A">
            <w:pPr>
              <w:spacing w:line="240" w:lineRule="auto"/>
              <w:rPr>
                <w:szCs w:val="24"/>
              </w:rPr>
            </w:pPr>
          </w:p>
        </w:tc>
        <w:tc>
          <w:tcPr>
            <w:tcW w:w="3734" w:type="pct"/>
          </w:tcPr>
          <w:p w14:paraId="626DC080" w14:textId="77777777" w:rsidR="00C47EC1" w:rsidRPr="00447A2D" w:rsidRDefault="00C47EC1" w:rsidP="0086523A">
            <w:pPr>
              <w:spacing w:line="240" w:lineRule="auto"/>
              <w:jc w:val="both"/>
              <w:rPr>
                <w:szCs w:val="24"/>
              </w:rPr>
            </w:pPr>
            <w:r w:rsidRPr="00447A2D">
              <w:rPr>
                <w:szCs w:val="24"/>
              </w:rPr>
              <w:t>Регламент проведения расследований нарушений условий эксплуатации СКЗИ</w:t>
            </w:r>
          </w:p>
        </w:tc>
      </w:tr>
      <w:tr w:rsidR="0065338A" w:rsidRPr="00447A2D" w14:paraId="37E271A7" w14:textId="77777777" w:rsidTr="0086523A">
        <w:trPr>
          <w:trHeight w:val="426"/>
          <w:jc w:val="center"/>
        </w:trPr>
        <w:tc>
          <w:tcPr>
            <w:tcW w:w="1266" w:type="pct"/>
            <w:vMerge/>
          </w:tcPr>
          <w:p w14:paraId="4A844D7A" w14:textId="77777777" w:rsidR="00C47EC1" w:rsidRPr="00447A2D" w:rsidRDefault="00C47EC1" w:rsidP="0086523A">
            <w:pPr>
              <w:spacing w:line="240" w:lineRule="auto"/>
              <w:rPr>
                <w:szCs w:val="24"/>
              </w:rPr>
            </w:pPr>
          </w:p>
        </w:tc>
        <w:tc>
          <w:tcPr>
            <w:tcW w:w="3734" w:type="pct"/>
          </w:tcPr>
          <w:p w14:paraId="509D26B3" w14:textId="77777777" w:rsidR="00C47EC1" w:rsidRPr="00447A2D" w:rsidRDefault="00C47EC1" w:rsidP="0086523A">
            <w:pPr>
              <w:spacing w:line="240" w:lineRule="auto"/>
              <w:jc w:val="both"/>
              <w:rPr>
                <w:szCs w:val="24"/>
              </w:rPr>
            </w:pPr>
            <w:r w:rsidRPr="00447A2D">
              <w:rPr>
                <w:szCs w:val="24"/>
              </w:rPr>
              <w:t>Технические каналы утечки информации. Методы, способы и средства защиты информации от несанкционированного доступа, от утечки по техническим каналам и контроля эффективности защиты информации</w:t>
            </w:r>
          </w:p>
        </w:tc>
      </w:tr>
      <w:tr w:rsidR="0065338A" w:rsidRPr="00447A2D" w14:paraId="74E688FE" w14:textId="77777777" w:rsidTr="0086523A">
        <w:trPr>
          <w:trHeight w:val="426"/>
          <w:jc w:val="center"/>
        </w:trPr>
        <w:tc>
          <w:tcPr>
            <w:tcW w:w="1266" w:type="pct"/>
            <w:vMerge/>
          </w:tcPr>
          <w:p w14:paraId="052ED83B" w14:textId="77777777" w:rsidR="00C47EC1" w:rsidRPr="00447A2D" w:rsidRDefault="00C47EC1" w:rsidP="0086523A">
            <w:pPr>
              <w:spacing w:line="240" w:lineRule="auto"/>
              <w:rPr>
                <w:szCs w:val="24"/>
              </w:rPr>
            </w:pPr>
          </w:p>
        </w:tc>
        <w:tc>
          <w:tcPr>
            <w:tcW w:w="3734" w:type="pct"/>
          </w:tcPr>
          <w:p w14:paraId="712A0AA0" w14:textId="77777777" w:rsidR="00C47EC1" w:rsidRPr="00447A2D" w:rsidRDefault="00C47EC1" w:rsidP="0086523A">
            <w:pPr>
              <w:spacing w:line="240" w:lineRule="auto"/>
              <w:jc w:val="both"/>
              <w:rPr>
                <w:szCs w:val="24"/>
              </w:rPr>
            </w:pPr>
            <w:r w:rsidRPr="00447A2D">
              <w:rPr>
                <w:szCs w:val="24"/>
              </w:rPr>
              <w:t xml:space="preserve">Средства контроля защищенности информации от НСД, от утечки информации от утечки </w:t>
            </w:r>
            <w:r w:rsidRPr="00447A2D">
              <w:rPr>
                <w:rStyle w:val="FontStyle89"/>
                <w:rFonts w:ascii="Times New Roman" w:hAnsi="Times New Roman" w:cs="Times New Roman"/>
                <w:sz w:val="24"/>
                <w:szCs w:val="24"/>
              </w:rPr>
              <w:t xml:space="preserve">за счет побочных электромагнитных излучений и наводок </w:t>
            </w:r>
            <w:r w:rsidRPr="00447A2D">
              <w:rPr>
                <w:szCs w:val="24"/>
              </w:rPr>
              <w:t>(ПЭМИН). Методики контроля защищенности информации от НСД, от утечки по каналам ПЭМИН</w:t>
            </w:r>
          </w:p>
        </w:tc>
      </w:tr>
      <w:tr w:rsidR="0065338A" w:rsidRPr="00447A2D" w14:paraId="2D6C5EB1" w14:textId="77777777" w:rsidTr="0086523A">
        <w:trPr>
          <w:trHeight w:val="426"/>
          <w:jc w:val="center"/>
        </w:trPr>
        <w:tc>
          <w:tcPr>
            <w:tcW w:w="1266" w:type="pct"/>
            <w:vMerge/>
          </w:tcPr>
          <w:p w14:paraId="4B2275A1" w14:textId="77777777" w:rsidR="00C47EC1" w:rsidRPr="00447A2D" w:rsidRDefault="00C47EC1" w:rsidP="0086523A">
            <w:pPr>
              <w:spacing w:line="240" w:lineRule="auto"/>
              <w:rPr>
                <w:szCs w:val="24"/>
              </w:rPr>
            </w:pPr>
          </w:p>
        </w:tc>
        <w:tc>
          <w:tcPr>
            <w:tcW w:w="3734" w:type="pct"/>
          </w:tcPr>
          <w:p w14:paraId="040776FC" w14:textId="77777777" w:rsidR="00C47EC1" w:rsidRPr="00447A2D" w:rsidRDefault="00C47EC1" w:rsidP="0086523A">
            <w:pPr>
              <w:spacing w:line="240" w:lineRule="auto"/>
              <w:jc w:val="both"/>
              <w:rPr>
                <w:szCs w:val="24"/>
              </w:rPr>
            </w:pPr>
            <w:r w:rsidRPr="00447A2D">
              <w:rPr>
                <w:szCs w:val="24"/>
              </w:rPr>
              <w:t>Методы статистического анализа данных</w:t>
            </w:r>
          </w:p>
        </w:tc>
      </w:tr>
      <w:tr w:rsidR="0065338A" w:rsidRPr="00447A2D" w14:paraId="611DFEDF" w14:textId="77777777" w:rsidTr="0086523A">
        <w:trPr>
          <w:trHeight w:val="426"/>
          <w:jc w:val="center"/>
        </w:trPr>
        <w:tc>
          <w:tcPr>
            <w:tcW w:w="1266" w:type="pct"/>
            <w:vMerge/>
          </w:tcPr>
          <w:p w14:paraId="3179682B" w14:textId="77777777" w:rsidR="00C47EC1" w:rsidRPr="00447A2D" w:rsidRDefault="00C47EC1" w:rsidP="0086523A">
            <w:pPr>
              <w:spacing w:line="240" w:lineRule="auto"/>
              <w:rPr>
                <w:szCs w:val="24"/>
              </w:rPr>
            </w:pPr>
          </w:p>
        </w:tc>
        <w:tc>
          <w:tcPr>
            <w:tcW w:w="3734" w:type="pct"/>
          </w:tcPr>
          <w:p w14:paraId="199E187C" w14:textId="75C33C31" w:rsidR="00C47EC1" w:rsidRPr="00447A2D" w:rsidRDefault="00D57DFA" w:rsidP="0086523A">
            <w:pPr>
              <w:spacing w:line="240" w:lineRule="auto"/>
              <w:jc w:val="both"/>
              <w:rPr>
                <w:szCs w:val="24"/>
              </w:rPr>
            </w:pPr>
            <w:r>
              <w:rPr>
                <w:szCs w:val="24"/>
              </w:rPr>
              <w:t xml:space="preserve">Нормативные </w:t>
            </w:r>
            <w:r w:rsidR="00C47EC1" w:rsidRPr="00447A2D">
              <w:rPr>
                <w:szCs w:val="24"/>
              </w:rPr>
              <w:t xml:space="preserve">правовые основания для проведения, методические материалы по проведению, порядок оформления заявок на проведение, порядок организации, порядок анализа и реализации результатов контрольно-технических мероприятий по оценке защищенности и аттестации защищенных с использованием </w:t>
            </w:r>
            <w:r w:rsidR="00B33DB3" w:rsidRPr="00447A2D">
              <w:rPr>
                <w:szCs w:val="24"/>
              </w:rPr>
              <w:t xml:space="preserve">СКЗИ </w:t>
            </w:r>
            <w:r w:rsidR="00C47EC1" w:rsidRPr="00447A2D">
              <w:rPr>
                <w:szCs w:val="24"/>
              </w:rPr>
              <w:t>автоматизированных систем</w:t>
            </w:r>
          </w:p>
        </w:tc>
      </w:tr>
      <w:tr w:rsidR="0065338A" w:rsidRPr="00447A2D" w14:paraId="1A0F09C2" w14:textId="77777777" w:rsidTr="0086523A">
        <w:trPr>
          <w:trHeight w:val="426"/>
          <w:jc w:val="center"/>
        </w:trPr>
        <w:tc>
          <w:tcPr>
            <w:tcW w:w="1266" w:type="pct"/>
            <w:vMerge/>
          </w:tcPr>
          <w:p w14:paraId="56C7A932" w14:textId="77777777" w:rsidR="00C47EC1" w:rsidRPr="00447A2D" w:rsidRDefault="00C47EC1" w:rsidP="0086523A">
            <w:pPr>
              <w:spacing w:line="240" w:lineRule="auto"/>
              <w:rPr>
                <w:szCs w:val="24"/>
              </w:rPr>
            </w:pPr>
          </w:p>
        </w:tc>
        <w:tc>
          <w:tcPr>
            <w:tcW w:w="3734" w:type="pct"/>
          </w:tcPr>
          <w:p w14:paraId="44B2CA7D" w14:textId="77777777" w:rsidR="00C47EC1" w:rsidRPr="00447A2D" w:rsidRDefault="00C47EC1" w:rsidP="0086523A">
            <w:pPr>
              <w:spacing w:line="240" w:lineRule="auto"/>
              <w:jc w:val="both"/>
              <w:rPr>
                <w:szCs w:val="24"/>
              </w:rPr>
            </w:pPr>
            <w:r w:rsidRPr="00447A2D">
              <w:rPr>
                <w:szCs w:val="24"/>
              </w:rPr>
              <w:t xml:space="preserve">Организационно-технические мероприятия по защите защищенных с использованием </w:t>
            </w:r>
            <w:r w:rsidR="00B33DB3" w:rsidRPr="00447A2D">
              <w:rPr>
                <w:szCs w:val="24"/>
              </w:rPr>
              <w:t>СКЗИ</w:t>
            </w:r>
            <w:r w:rsidRPr="00447A2D">
              <w:rPr>
                <w:szCs w:val="24"/>
              </w:rPr>
              <w:t xml:space="preserve"> автоматизированных систем</w:t>
            </w:r>
          </w:p>
        </w:tc>
      </w:tr>
      <w:tr w:rsidR="0065338A" w:rsidRPr="00447A2D" w14:paraId="020371F0" w14:textId="77777777" w:rsidTr="0086523A">
        <w:trPr>
          <w:trHeight w:val="426"/>
          <w:jc w:val="center"/>
        </w:trPr>
        <w:tc>
          <w:tcPr>
            <w:tcW w:w="1266" w:type="pct"/>
            <w:vMerge/>
          </w:tcPr>
          <w:p w14:paraId="4DF623FA" w14:textId="77777777" w:rsidR="00C47EC1" w:rsidRPr="00447A2D" w:rsidRDefault="00C47EC1" w:rsidP="0086523A">
            <w:pPr>
              <w:spacing w:line="240" w:lineRule="auto"/>
              <w:rPr>
                <w:szCs w:val="24"/>
              </w:rPr>
            </w:pPr>
          </w:p>
        </w:tc>
        <w:tc>
          <w:tcPr>
            <w:tcW w:w="3734" w:type="pct"/>
          </w:tcPr>
          <w:p w14:paraId="76CF191D" w14:textId="77777777" w:rsidR="00C47EC1" w:rsidRPr="00447A2D" w:rsidRDefault="00C47EC1" w:rsidP="00B33DB3">
            <w:pPr>
              <w:spacing w:line="240" w:lineRule="auto"/>
              <w:jc w:val="both"/>
              <w:rPr>
                <w:szCs w:val="24"/>
              </w:rPr>
            </w:pPr>
            <w:r w:rsidRPr="00447A2D">
              <w:rPr>
                <w:szCs w:val="24"/>
              </w:rPr>
              <w:t xml:space="preserve">Отчетные документы, оформляемые по результатам аттестации защищенных с использованием </w:t>
            </w:r>
            <w:r w:rsidR="00B33DB3" w:rsidRPr="00447A2D">
              <w:rPr>
                <w:szCs w:val="24"/>
              </w:rPr>
              <w:t>СКЗИ</w:t>
            </w:r>
            <w:r w:rsidRPr="00447A2D">
              <w:rPr>
                <w:szCs w:val="24"/>
              </w:rPr>
              <w:t xml:space="preserve"> автоматизированных систем на соответствие требованиям безопасности информации </w:t>
            </w:r>
          </w:p>
        </w:tc>
      </w:tr>
      <w:tr w:rsidR="0065338A" w:rsidRPr="00447A2D" w14:paraId="03B9148B" w14:textId="77777777" w:rsidTr="0086523A">
        <w:trPr>
          <w:trHeight w:val="426"/>
          <w:jc w:val="center"/>
        </w:trPr>
        <w:tc>
          <w:tcPr>
            <w:tcW w:w="1266" w:type="pct"/>
            <w:vMerge/>
          </w:tcPr>
          <w:p w14:paraId="5936B62A" w14:textId="77777777" w:rsidR="00C47EC1" w:rsidRPr="00447A2D" w:rsidRDefault="00C47EC1" w:rsidP="0086523A">
            <w:pPr>
              <w:spacing w:line="240" w:lineRule="auto"/>
              <w:rPr>
                <w:szCs w:val="24"/>
              </w:rPr>
            </w:pPr>
          </w:p>
        </w:tc>
        <w:tc>
          <w:tcPr>
            <w:tcW w:w="3734" w:type="pct"/>
          </w:tcPr>
          <w:p w14:paraId="22F74905" w14:textId="53A41148" w:rsidR="00C47EC1" w:rsidRPr="00447A2D" w:rsidRDefault="00090C97" w:rsidP="005779A7">
            <w:pPr>
              <w:spacing w:line="240" w:lineRule="auto"/>
              <w:jc w:val="both"/>
              <w:rPr>
                <w:szCs w:val="24"/>
              </w:rPr>
            </w:pPr>
            <w:r w:rsidRPr="00447A2D">
              <w:rPr>
                <w:szCs w:val="24"/>
              </w:rPr>
              <w:t xml:space="preserve">Законодательные акты Российской Федерации, </w:t>
            </w:r>
            <w:r w:rsidR="00D57DFA">
              <w:rPr>
                <w:szCs w:val="24"/>
              </w:rPr>
              <w:t xml:space="preserve">нормативные </w:t>
            </w:r>
            <w:r w:rsidRPr="00447A2D">
              <w:rPr>
                <w:szCs w:val="24"/>
              </w:rPr>
              <w:t>правовые акты, нормативно-методические документы уполномоченных государственных органов, документы национальной системы стандартизации Российской Федерации в области криптографической защиты информации, государственные стандарты в области защиты информации ограниченного доступа, сертификации средств защиты информации и аттестации автоматизированных и телекоммуникационных систем, объектов информатизации на соответствие требованиям безопасности информации</w:t>
            </w:r>
          </w:p>
        </w:tc>
      </w:tr>
      <w:tr w:rsidR="00C47EC1" w:rsidRPr="00447A2D" w14:paraId="6FF7C9A8" w14:textId="77777777" w:rsidTr="0086523A">
        <w:trPr>
          <w:trHeight w:val="426"/>
          <w:jc w:val="center"/>
        </w:trPr>
        <w:tc>
          <w:tcPr>
            <w:tcW w:w="1266" w:type="pct"/>
          </w:tcPr>
          <w:p w14:paraId="6E55D629" w14:textId="77777777" w:rsidR="00C47EC1" w:rsidRPr="00447A2D" w:rsidRDefault="00C47EC1" w:rsidP="0086523A">
            <w:pPr>
              <w:spacing w:line="240" w:lineRule="auto"/>
              <w:rPr>
                <w:szCs w:val="24"/>
              </w:rPr>
            </w:pPr>
            <w:r w:rsidRPr="00447A2D">
              <w:rPr>
                <w:szCs w:val="24"/>
              </w:rPr>
              <w:t>Другие характеристики</w:t>
            </w:r>
          </w:p>
        </w:tc>
        <w:tc>
          <w:tcPr>
            <w:tcW w:w="3734" w:type="pct"/>
          </w:tcPr>
          <w:p w14:paraId="6E05CF8A" w14:textId="77777777" w:rsidR="00C47EC1" w:rsidRPr="00447A2D" w:rsidRDefault="00C47EC1" w:rsidP="0086523A">
            <w:pPr>
              <w:spacing w:line="240" w:lineRule="auto"/>
              <w:jc w:val="both"/>
              <w:rPr>
                <w:szCs w:val="24"/>
              </w:rPr>
            </w:pPr>
          </w:p>
        </w:tc>
      </w:tr>
    </w:tbl>
    <w:p w14:paraId="10001ADC" w14:textId="77777777" w:rsidR="00C47EC1" w:rsidRPr="00447A2D" w:rsidRDefault="00C47EC1" w:rsidP="00C47EC1"/>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
        <w:gridCol w:w="1242"/>
        <w:gridCol w:w="1326"/>
        <w:gridCol w:w="144"/>
        <w:gridCol w:w="1486"/>
        <w:gridCol w:w="648"/>
        <w:gridCol w:w="1667"/>
        <w:gridCol w:w="554"/>
        <w:gridCol w:w="140"/>
        <w:gridCol w:w="832"/>
        <w:gridCol w:w="406"/>
        <w:gridCol w:w="980"/>
        <w:gridCol w:w="554"/>
        <w:gridCol w:w="160"/>
        <w:gridCol w:w="138"/>
      </w:tblGrid>
      <w:tr w:rsidR="0065338A" w:rsidRPr="00447A2D" w14:paraId="4C081BF7" w14:textId="77777777" w:rsidTr="0086523A">
        <w:trPr>
          <w:trHeight w:val="284"/>
        </w:trPr>
        <w:tc>
          <w:tcPr>
            <w:tcW w:w="5000" w:type="pct"/>
            <w:gridSpan w:val="15"/>
            <w:tcBorders>
              <w:top w:val="nil"/>
              <w:bottom w:val="nil"/>
              <w:right w:val="nil"/>
            </w:tcBorders>
            <w:vAlign w:val="center"/>
          </w:tcPr>
          <w:p w14:paraId="6F1321E4" w14:textId="77777777" w:rsidR="00C47EC1" w:rsidRPr="00447A2D" w:rsidRDefault="00C47EC1" w:rsidP="0086523A">
            <w:pPr>
              <w:spacing w:line="240" w:lineRule="auto"/>
              <w:jc w:val="both"/>
              <w:rPr>
                <w:b/>
                <w:szCs w:val="24"/>
              </w:rPr>
            </w:pPr>
            <w:r w:rsidRPr="00447A2D">
              <w:rPr>
                <w:b/>
                <w:szCs w:val="24"/>
              </w:rPr>
              <w:t xml:space="preserve">3.2.4 Трудовая функция: </w:t>
            </w:r>
          </w:p>
        </w:tc>
      </w:tr>
      <w:tr w:rsidR="0065338A" w:rsidRPr="00447A2D" w14:paraId="35855C7E" w14:textId="77777777" w:rsidTr="0086523A">
        <w:tblPrEx>
          <w:tblBorders>
            <w:top w:val="single" w:sz="4" w:space="0" w:color="auto"/>
            <w:bottom w:val="single" w:sz="4" w:space="0" w:color="auto"/>
            <w:insideH w:val="single" w:sz="4" w:space="0" w:color="auto"/>
            <w:insideV w:val="single" w:sz="4" w:space="0" w:color="auto"/>
          </w:tblBorders>
        </w:tblPrEx>
        <w:trPr>
          <w:gridAfter w:val="2"/>
          <w:wAfter w:w="143" w:type="pct"/>
          <w:trHeight w:val="284"/>
        </w:trPr>
        <w:tc>
          <w:tcPr>
            <w:tcW w:w="665" w:type="pct"/>
            <w:gridSpan w:val="2"/>
            <w:tcBorders>
              <w:top w:val="nil"/>
              <w:bottom w:val="nil"/>
              <w:right w:val="single" w:sz="4" w:space="0" w:color="808080"/>
            </w:tcBorders>
            <w:vAlign w:val="center"/>
          </w:tcPr>
          <w:p w14:paraId="6E25C18C" w14:textId="77777777" w:rsidR="00C47EC1" w:rsidRPr="00447A2D" w:rsidRDefault="00C47EC1" w:rsidP="0086523A">
            <w:pPr>
              <w:spacing w:line="240" w:lineRule="auto"/>
              <w:jc w:val="both"/>
              <w:rPr>
                <w:sz w:val="18"/>
                <w:szCs w:val="16"/>
              </w:rPr>
            </w:pPr>
            <w:r w:rsidRPr="00447A2D">
              <w:rPr>
                <w:sz w:val="18"/>
                <w:szCs w:val="16"/>
              </w:rPr>
              <w:t>Наименование</w:t>
            </w:r>
          </w:p>
        </w:tc>
        <w:tc>
          <w:tcPr>
            <w:tcW w:w="2529" w:type="pct"/>
            <w:gridSpan w:val="5"/>
            <w:tcBorders>
              <w:top w:val="single" w:sz="4" w:space="0" w:color="808080"/>
              <w:left w:val="single" w:sz="4" w:space="0" w:color="808080"/>
              <w:bottom w:val="single" w:sz="4" w:space="0" w:color="808080"/>
              <w:right w:val="single" w:sz="4" w:space="0" w:color="808080"/>
            </w:tcBorders>
            <w:vAlign w:val="center"/>
          </w:tcPr>
          <w:p w14:paraId="397F0A80" w14:textId="77777777" w:rsidR="00C47EC1" w:rsidRPr="00447A2D" w:rsidRDefault="00C47EC1" w:rsidP="00080252">
            <w:pPr>
              <w:spacing w:line="240" w:lineRule="auto"/>
              <w:rPr>
                <w:i/>
                <w:szCs w:val="24"/>
              </w:rPr>
            </w:pPr>
            <w:r w:rsidRPr="00447A2D">
              <w:rPr>
                <w:szCs w:val="24"/>
              </w:rPr>
              <w:t xml:space="preserve">Анализ уязвимостей </w:t>
            </w:r>
            <w:r w:rsidR="00080252" w:rsidRPr="00447A2D">
              <w:rPr>
                <w:szCs w:val="24"/>
              </w:rPr>
              <w:t>средств</w:t>
            </w:r>
            <w:r w:rsidRPr="00447A2D">
              <w:rPr>
                <w:szCs w:val="24"/>
              </w:rPr>
              <w:t xml:space="preserve"> криптографической защиты информации</w:t>
            </w:r>
          </w:p>
        </w:tc>
        <w:tc>
          <w:tcPr>
            <w:tcW w:w="266" w:type="pct"/>
            <w:tcBorders>
              <w:top w:val="nil"/>
              <w:left w:val="single" w:sz="4" w:space="0" w:color="808080"/>
              <w:bottom w:val="nil"/>
              <w:right w:val="single" w:sz="4" w:space="0" w:color="808080"/>
            </w:tcBorders>
            <w:vAlign w:val="center"/>
          </w:tcPr>
          <w:p w14:paraId="59C2A70A" w14:textId="77777777" w:rsidR="00C47EC1" w:rsidRPr="00447A2D" w:rsidRDefault="00C47EC1" w:rsidP="0086523A">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1B8F22F8" w14:textId="77777777" w:rsidR="00C47EC1" w:rsidRPr="00447A2D" w:rsidRDefault="00C47EC1" w:rsidP="0086523A">
            <w:pPr>
              <w:spacing w:line="240" w:lineRule="auto"/>
              <w:jc w:val="center"/>
              <w:rPr>
                <w:szCs w:val="16"/>
              </w:rPr>
            </w:pPr>
            <w:r w:rsidRPr="00447A2D">
              <w:t>В/04.7</w:t>
            </w:r>
          </w:p>
        </w:tc>
        <w:tc>
          <w:tcPr>
            <w:tcW w:w="665" w:type="pct"/>
            <w:gridSpan w:val="2"/>
            <w:tcBorders>
              <w:top w:val="nil"/>
              <w:left w:val="single" w:sz="4" w:space="0" w:color="808080"/>
              <w:bottom w:val="nil"/>
              <w:right w:val="single" w:sz="4" w:space="0" w:color="808080"/>
            </w:tcBorders>
            <w:vAlign w:val="center"/>
          </w:tcPr>
          <w:p w14:paraId="5D3D52FE" w14:textId="77777777" w:rsidR="00C47EC1" w:rsidRPr="00447A2D" w:rsidRDefault="00C47EC1" w:rsidP="0086523A">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14A5BE61" w14:textId="77777777" w:rsidR="00C47EC1" w:rsidRPr="00447A2D" w:rsidRDefault="00C47EC1" w:rsidP="0086523A">
            <w:pPr>
              <w:spacing w:line="240" w:lineRule="auto"/>
              <w:jc w:val="center"/>
              <w:rPr>
                <w:szCs w:val="16"/>
              </w:rPr>
            </w:pPr>
            <w:r w:rsidRPr="00447A2D">
              <w:rPr>
                <w:szCs w:val="16"/>
              </w:rPr>
              <w:t>7</w:t>
            </w:r>
          </w:p>
        </w:tc>
      </w:tr>
      <w:tr w:rsidR="0065338A" w:rsidRPr="00447A2D" w14:paraId="45DE53F2" w14:textId="77777777" w:rsidTr="0086523A">
        <w:trPr>
          <w:gridAfter w:val="3"/>
          <w:wAfter w:w="409" w:type="pct"/>
          <w:trHeight w:val="284"/>
        </w:trPr>
        <w:tc>
          <w:tcPr>
            <w:tcW w:w="4591" w:type="pct"/>
            <w:gridSpan w:val="12"/>
            <w:tcBorders>
              <w:top w:val="nil"/>
              <w:bottom w:val="nil"/>
            </w:tcBorders>
            <w:vAlign w:val="center"/>
          </w:tcPr>
          <w:p w14:paraId="583A0BAA" w14:textId="77777777" w:rsidR="00C47EC1" w:rsidRPr="00447A2D" w:rsidRDefault="00C47EC1" w:rsidP="0086523A">
            <w:pPr>
              <w:spacing w:line="240" w:lineRule="auto"/>
              <w:jc w:val="both"/>
              <w:rPr>
                <w:sz w:val="18"/>
              </w:rPr>
            </w:pPr>
          </w:p>
        </w:tc>
      </w:tr>
      <w:tr w:rsidR="0065338A" w:rsidRPr="00447A2D" w14:paraId="4BE52AF1" w14:textId="77777777" w:rsidTr="0086523A">
        <w:trPr>
          <w:gridAfter w:val="2"/>
          <w:wAfter w:w="143" w:type="pct"/>
          <w:trHeight w:val="284"/>
        </w:trPr>
        <w:tc>
          <w:tcPr>
            <w:tcW w:w="1370" w:type="pct"/>
            <w:gridSpan w:val="4"/>
            <w:tcBorders>
              <w:top w:val="nil"/>
              <w:left w:val="nil"/>
              <w:bottom w:val="nil"/>
              <w:right w:val="single" w:sz="2" w:space="0" w:color="808080"/>
            </w:tcBorders>
            <w:vAlign w:val="center"/>
          </w:tcPr>
          <w:p w14:paraId="7D4746EC" w14:textId="77777777" w:rsidR="00C47EC1" w:rsidRPr="00447A2D" w:rsidRDefault="00C47EC1" w:rsidP="0086523A">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3278CE09" w14:textId="77777777" w:rsidR="00C47EC1" w:rsidRPr="00447A2D" w:rsidRDefault="00C47EC1" w:rsidP="0086523A">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5F850450" w14:textId="77777777" w:rsidR="00C47EC1" w:rsidRPr="00447A2D" w:rsidRDefault="00C47EC1" w:rsidP="0086523A">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0D035120" w14:textId="77777777" w:rsidR="00C47EC1" w:rsidRPr="00447A2D" w:rsidRDefault="00C47EC1" w:rsidP="0086523A">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534BE6DB" w14:textId="77777777" w:rsidR="00C47EC1" w:rsidRPr="00447A2D" w:rsidRDefault="00C47EC1" w:rsidP="0086523A">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21E43C2C" w14:textId="77777777" w:rsidR="00C47EC1" w:rsidRPr="00447A2D" w:rsidRDefault="00C47EC1" w:rsidP="0086523A">
            <w:pPr>
              <w:spacing w:line="240" w:lineRule="auto"/>
              <w:jc w:val="both"/>
            </w:pPr>
          </w:p>
        </w:tc>
      </w:tr>
      <w:tr w:rsidR="0065338A" w:rsidRPr="00447A2D" w14:paraId="4DBD48EC" w14:textId="77777777" w:rsidTr="0086523A">
        <w:trPr>
          <w:gridAfter w:val="2"/>
          <w:wAfter w:w="143" w:type="pct"/>
          <w:trHeight w:val="284"/>
        </w:trPr>
        <w:tc>
          <w:tcPr>
            <w:tcW w:w="1370" w:type="pct"/>
            <w:gridSpan w:val="4"/>
            <w:tcBorders>
              <w:top w:val="nil"/>
              <w:bottom w:val="nil"/>
              <w:right w:val="nil"/>
            </w:tcBorders>
            <w:vAlign w:val="center"/>
          </w:tcPr>
          <w:p w14:paraId="31AD39EA" w14:textId="77777777" w:rsidR="00C47EC1" w:rsidRPr="00447A2D" w:rsidRDefault="00C47EC1" w:rsidP="0086523A">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5D93A218" w14:textId="77777777" w:rsidR="00C47EC1" w:rsidRPr="00447A2D" w:rsidRDefault="00C47EC1" w:rsidP="0086523A">
            <w:pPr>
              <w:spacing w:line="240" w:lineRule="auto"/>
              <w:jc w:val="both"/>
              <w:rPr>
                <w:sz w:val="18"/>
                <w:szCs w:val="16"/>
              </w:rPr>
            </w:pPr>
          </w:p>
        </w:tc>
        <w:tc>
          <w:tcPr>
            <w:tcW w:w="594" w:type="pct"/>
            <w:gridSpan w:val="2"/>
            <w:tcBorders>
              <w:top w:val="single" w:sz="2" w:space="0" w:color="808080"/>
              <w:left w:val="nil"/>
              <w:bottom w:val="nil"/>
              <w:right w:val="nil"/>
            </w:tcBorders>
          </w:tcPr>
          <w:p w14:paraId="03BE55A1" w14:textId="77777777" w:rsidR="00C47EC1" w:rsidRPr="00447A2D" w:rsidRDefault="00C47EC1" w:rsidP="0086523A">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37E7ABF9" w14:textId="4A9DA95D" w:rsidR="00C47EC1" w:rsidRPr="00447A2D" w:rsidRDefault="00C47EC1" w:rsidP="0086523A">
            <w:pPr>
              <w:spacing w:line="240" w:lineRule="auto"/>
              <w:ind w:right="-102"/>
              <w:jc w:val="center"/>
              <w:rPr>
                <w:sz w:val="18"/>
                <w:szCs w:val="16"/>
              </w:rPr>
            </w:pPr>
            <w:r w:rsidRPr="00447A2D">
              <w:rPr>
                <w:sz w:val="18"/>
                <w:szCs w:val="16"/>
              </w:rPr>
              <w:t xml:space="preserve">Рег. номер проф. </w:t>
            </w:r>
            <w:r w:rsidR="00D563EB" w:rsidRPr="00447A2D">
              <w:rPr>
                <w:sz w:val="18"/>
                <w:szCs w:val="16"/>
              </w:rPr>
              <w:t>С</w:t>
            </w:r>
            <w:r w:rsidRPr="00447A2D">
              <w:rPr>
                <w:sz w:val="18"/>
                <w:szCs w:val="16"/>
              </w:rPr>
              <w:t>тандарта</w:t>
            </w:r>
          </w:p>
        </w:tc>
      </w:tr>
      <w:tr w:rsidR="0065338A" w:rsidRPr="00447A2D" w14:paraId="3D89803C"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71A35AED" w14:textId="77777777" w:rsidR="0017516B" w:rsidRPr="00447A2D" w:rsidRDefault="0017516B" w:rsidP="0086523A">
            <w:pPr>
              <w:spacing w:line="240" w:lineRule="auto"/>
              <w:rPr>
                <w:szCs w:val="24"/>
              </w:rPr>
            </w:pPr>
            <w:r w:rsidRPr="00447A2D">
              <w:rPr>
                <w:szCs w:val="24"/>
              </w:rPr>
              <w:t>Трудовые действия</w:t>
            </w:r>
          </w:p>
          <w:p w14:paraId="22E42418" w14:textId="77777777" w:rsidR="0017516B" w:rsidRPr="00447A2D" w:rsidRDefault="0017516B" w:rsidP="0086523A">
            <w:pPr>
              <w:spacing w:line="240" w:lineRule="auto"/>
              <w:rPr>
                <w:szCs w:val="24"/>
              </w:rPr>
            </w:pPr>
          </w:p>
          <w:p w14:paraId="25497913" w14:textId="77777777" w:rsidR="0017516B" w:rsidRPr="00447A2D" w:rsidRDefault="0017516B" w:rsidP="0086523A">
            <w:pPr>
              <w:spacing w:line="240" w:lineRule="auto"/>
              <w:rPr>
                <w:szCs w:val="24"/>
              </w:rPr>
            </w:pPr>
          </w:p>
          <w:p w14:paraId="0EB684E7" w14:textId="77777777" w:rsidR="0017516B" w:rsidRPr="00447A2D" w:rsidRDefault="0017516B" w:rsidP="0086523A">
            <w:pPr>
              <w:spacing w:line="240" w:lineRule="auto"/>
              <w:rPr>
                <w:szCs w:val="24"/>
              </w:rPr>
            </w:pPr>
          </w:p>
          <w:p w14:paraId="0B1551D6" w14:textId="77777777" w:rsidR="0017516B" w:rsidRPr="00447A2D" w:rsidRDefault="0017516B" w:rsidP="0086523A">
            <w:pPr>
              <w:spacing w:line="240" w:lineRule="auto"/>
              <w:rPr>
                <w:szCs w:val="24"/>
              </w:rPr>
            </w:pPr>
          </w:p>
          <w:p w14:paraId="4BF12FE5" w14:textId="77777777" w:rsidR="0017516B" w:rsidRPr="00447A2D" w:rsidRDefault="0017516B" w:rsidP="0086523A">
            <w:pPr>
              <w:spacing w:line="240" w:lineRule="auto"/>
              <w:rPr>
                <w:szCs w:val="24"/>
              </w:rPr>
            </w:pPr>
          </w:p>
        </w:tc>
        <w:tc>
          <w:tcPr>
            <w:tcW w:w="3633" w:type="pct"/>
            <w:gridSpan w:val="11"/>
          </w:tcPr>
          <w:p w14:paraId="7EC74405" w14:textId="77777777" w:rsidR="0017516B" w:rsidRPr="00447A2D" w:rsidRDefault="0017516B" w:rsidP="00B33DB3">
            <w:pPr>
              <w:spacing w:line="240" w:lineRule="auto"/>
              <w:jc w:val="both"/>
              <w:rPr>
                <w:szCs w:val="24"/>
              </w:rPr>
            </w:pPr>
            <w:r w:rsidRPr="00447A2D">
              <w:rPr>
                <w:szCs w:val="24"/>
              </w:rPr>
              <w:t xml:space="preserve">Выявление и построение модели угроз безопасности информации защищенных с использованием СКЗИ </w:t>
            </w:r>
            <w:r w:rsidR="008022E2" w:rsidRPr="00447A2D">
              <w:rPr>
                <w:szCs w:val="24"/>
              </w:rPr>
              <w:t xml:space="preserve">автоматизированных информационных </w:t>
            </w:r>
            <w:r w:rsidRPr="00447A2D">
              <w:rPr>
                <w:szCs w:val="24"/>
              </w:rPr>
              <w:t>и телекоммуникационных систем</w:t>
            </w:r>
          </w:p>
        </w:tc>
      </w:tr>
      <w:tr w:rsidR="0065338A" w:rsidRPr="00447A2D" w14:paraId="3EC34C88"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F09408E" w14:textId="77777777" w:rsidR="0017516B" w:rsidRPr="00447A2D" w:rsidRDefault="0017516B" w:rsidP="0086523A">
            <w:pPr>
              <w:spacing w:line="240" w:lineRule="auto"/>
              <w:rPr>
                <w:szCs w:val="24"/>
              </w:rPr>
            </w:pPr>
          </w:p>
        </w:tc>
        <w:tc>
          <w:tcPr>
            <w:tcW w:w="3633" w:type="pct"/>
            <w:gridSpan w:val="11"/>
          </w:tcPr>
          <w:p w14:paraId="00FE81B9" w14:textId="77777777" w:rsidR="0017516B" w:rsidRPr="00447A2D" w:rsidRDefault="0017516B" w:rsidP="00B33DB3">
            <w:pPr>
              <w:spacing w:line="240" w:lineRule="auto"/>
              <w:jc w:val="both"/>
              <w:rPr>
                <w:szCs w:val="24"/>
              </w:rPr>
            </w:pPr>
            <w:r w:rsidRPr="00447A2D">
              <w:rPr>
                <w:szCs w:val="24"/>
              </w:rPr>
              <w:t>Сбор и систематизация сведений об угрозах НСД к защищенным с использованием СКЗИ автоматизированным системам</w:t>
            </w:r>
          </w:p>
        </w:tc>
      </w:tr>
      <w:tr w:rsidR="0065338A" w:rsidRPr="00447A2D" w14:paraId="0FD717F1"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55BCB55" w14:textId="77777777" w:rsidR="0017516B" w:rsidRPr="00447A2D" w:rsidRDefault="0017516B" w:rsidP="0086523A">
            <w:pPr>
              <w:spacing w:line="240" w:lineRule="auto"/>
              <w:rPr>
                <w:szCs w:val="24"/>
              </w:rPr>
            </w:pPr>
          </w:p>
        </w:tc>
        <w:tc>
          <w:tcPr>
            <w:tcW w:w="3633" w:type="pct"/>
            <w:gridSpan w:val="11"/>
          </w:tcPr>
          <w:p w14:paraId="0D945D97" w14:textId="77777777" w:rsidR="0017516B" w:rsidRPr="00447A2D" w:rsidRDefault="0017516B" w:rsidP="0086523A">
            <w:pPr>
              <w:spacing w:line="240" w:lineRule="auto"/>
              <w:jc w:val="both"/>
              <w:rPr>
                <w:szCs w:val="24"/>
              </w:rPr>
            </w:pPr>
            <w:r w:rsidRPr="00447A2D">
              <w:rPr>
                <w:szCs w:val="24"/>
              </w:rPr>
              <w:t xml:space="preserve">Проведение экспертизы состояния защищенности информации </w:t>
            </w:r>
            <w:r w:rsidR="008022E2" w:rsidRPr="00447A2D">
              <w:rPr>
                <w:szCs w:val="24"/>
              </w:rPr>
              <w:t xml:space="preserve">автоматизированных информационных </w:t>
            </w:r>
            <w:r w:rsidRPr="00447A2D">
              <w:rPr>
                <w:szCs w:val="24"/>
              </w:rPr>
              <w:t xml:space="preserve">и телекоммуникационных систем </w:t>
            </w:r>
          </w:p>
        </w:tc>
      </w:tr>
      <w:tr w:rsidR="0065338A" w:rsidRPr="00447A2D" w14:paraId="6FE3A7A9"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9BE20DD" w14:textId="77777777" w:rsidR="0017516B" w:rsidRPr="00447A2D" w:rsidRDefault="0017516B" w:rsidP="0086523A">
            <w:pPr>
              <w:spacing w:line="240" w:lineRule="auto"/>
              <w:rPr>
                <w:szCs w:val="24"/>
              </w:rPr>
            </w:pPr>
          </w:p>
        </w:tc>
        <w:tc>
          <w:tcPr>
            <w:tcW w:w="3633" w:type="pct"/>
            <w:gridSpan w:val="11"/>
          </w:tcPr>
          <w:p w14:paraId="1DFF8D7D" w14:textId="77777777" w:rsidR="0017516B" w:rsidRPr="00447A2D" w:rsidRDefault="0017516B" w:rsidP="00B33DB3">
            <w:pPr>
              <w:spacing w:line="240" w:lineRule="auto"/>
              <w:jc w:val="both"/>
              <w:rPr>
                <w:szCs w:val="24"/>
              </w:rPr>
            </w:pPr>
            <w:r w:rsidRPr="00447A2D">
              <w:rPr>
                <w:szCs w:val="24"/>
              </w:rPr>
              <w:t xml:space="preserve">Выбор и обоснование критериев эффективности функционирования защищенных с использованием СКЗИ </w:t>
            </w:r>
            <w:r w:rsidR="008022E2" w:rsidRPr="00447A2D">
              <w:rPr>
                <w:szCs w:val="24"/>
              </w:rPr>
              <w:t>автоматизированных информационных</w:t>
            </w:r>
            <w:r w:rsidRPr="00447A2D">
              <w:rPr>
                <w:szCs w:val="24"/>
              </w:rPr>
              <w:t xml:space="preserve"> и телекоммуникационных систем</w:t>
            </w:r>
          </w:p>
        </w:tc>
      </w:tr>
      <w:tr w:rsidR="0065338A" w:rsidRPr="00447A2D" w14:paraId="5AFFCA4B"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BA3E187" w14:textId="77777777" w:rsidR="00B01098" w:rsidRPr="00447A2D" w:rsidRDefault="00B01098" w:rsidP="0086523A">
            <w:pPr>
              <w:spacing w:line="240" w:lineRule="auto"/>
              <w:rPr>
                <w:szCs w:val="24"/>
              </w:rPr>
            </w:pPr>
          </w:p>
        </w:tc>
        <w:tc>
          <w:tcPr>
            <w:tcW w:w="3633" w:type="pct"/>
            <w:gridSpan w:val="11"/>
          </w:tcPr>
          <w:p w14:paraId="290FB782" w14:textId="77777777" w:rsidR="00B01098" w:rsidRPr="00447A2D" w:rsidRDefault="00B01098" w:rsidP="00C24B3D">
            <w:pPr>
              <w:spacing w:line="240" w:lineRule="auto"/>
              <w:jc w:val="both"/>
              <w:rPr>
                <w:szCs w:val="24"/>
              </w:rPr>
            </w:pPr>
            <w:r w:rsidRPr="00447A2D">
              <w:rPr>
                <w:szCs w:val="24"/>
              </w:rPr>
              <w:t>П</w:t>
            </w:r>
            <w:r w:rsidR="00224648" w:rsidRPr="00447A2D">
              <w:rPr>
                <w:szCs w:val="24"/>
              </w:rPr>
              <w:t>о</w:t>
            </w:r>
            <w:r w:rsidR="00C24B3D" w:rsidRPr="00447A2D">
              <w:rPr>
                <w:szCs w:val="24"/>
              </w:rPr>
              <w:t>д</w:t>
            </w:r>
            <w:r w:rsidR="00224648" w:rsidRPr="00447A2D">
              <w:rPr>
                <w:szCs w:val="24"/>
              </w:rPr>
              <w:t>готовка к п</w:t>
            </w:r>
            <w:r w:rsidRPr="00447A2D">
              <w:rPr>
                <w:szCs w:val="24"/>
              </w:rPr>
              <w:t>роведени</w:t>
            </w:r>
            <w:r w:rsidR="00224648" w:rsidRPr="00447A2D">
              <w:rPr>
                <w:szCs w:val="24"/>
              </w:rPr>
              <w:t>ю</w:t>
            </w:r>
            <w:r w:rsidRPr="00447A2D">
              <w:rPr>
                <w:szCs w:val="24"/>
              </w:rPr>
              <w:t xml:space="preserve"> сертификационных испытаний СКЗИ</w:t>
            </w:r>
          </w:p>
        </w:tc>
      </w:tr>
      <w:tr w:rsidR="0065338A" w:rsidRPr="00447A2D" w14:paraId="43C87452"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20097CF" w14:textId="77777777" w:rsidR="0017516B" w:rsidRPr="00447A2D" w:rsidRDefault="0017516B" w:rsidP="0086523A">
            <w:pPr>
              <w:spacing w:line="240" w:lineRule="auto"/>
              <w:rPr>
                <w:szCs w:val="24"/>
              </w:rPr>
            </w:pPr>
          </w:p>
        </w:tc>
        <w:tc>
          <w:tcPr>
            <w:tcW w:w="3633" w:type="pct"/>
            <w:gridSpan w:val="11"/>
          </w:tcPr>
          <w:p w14:paraId="0BCC9DA5" w14:textId="5837E2E7" w:rsidR="0017516B" w:rsidRPr="00447A2D" w:rsidRDefault="0017516B" w:rsidP="00B01098">
            <w:pPr>
              <w:spacing w:line="240" w:lineRule="auto"/>
              <w:jc w:val="both"/>
              <w:rPr>
                <w:szCs w:val="24"/>
              </w:rPr>
            </w:pPr>
            <w:r w:rsidRPr="00447A2D">
              <w:rPr>
                <w:szCs w:val="24"/>
              </w:rPr>
              <w:t>Оценка уязвимости СКЗИ</w:t>
            </w:r>
            <w:r w:rsidR="00B01098" w:rsidRPr="00447A2D">
              <w:rPr>
                <w:szCs w:val="24"/>
              </w:rPr>
              <w:t xml:space="preserve"> с учетом </w:t>
            </w:r>
            <w:r w:rsidR="00B01098" w:rsidRPr="00447A2D">
              <w:t xml:space="preserve">встраивания в защищаемую систему и влияния среды </w:t>
            </w:r>
            <w:r w:rsidR="00B502D2" w:rsidRPr="00447A2D">
              <w:t>функционирования</w:t>
            </w:r>
          </w:p>
        </w:tc>
      </w:tr>
      <w:tr w:rsidR="0065338A" w:rsidRPr="00447A2D" w14:paraId="07735E17"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C233C29" w14:textId="77777777" w:rsidR="0017516B" w:rsidRPr="00447A2D" w:rsidRDefault="0017516B" w:rsidP="0086523A">
            <w:pPr>
              <w:spacing w:line="240" w:lineRule="auto"/>
              <w:rPr>
                <w:szCs w:val="24"/>
              </w:rPr>
            </w:pPr>
          </w:p>
        </w:tc>
        <w:tc>
          <w:tcPr>
            <w:tcW w:w="3633" w:type="pct"/>
            <w:gridSpan w:val="11"/>
          </w:tcPr>
          <w:p w14:paraId="6EC7F0F2" w14:textId="77777777" w:rsidR="0017516B" w:rsidRPr="00447A2D" w:rsidRDefault="00B01098" w:rsidP="00080252">
            <w:pPr>
              <w:spacing w:line="240" w:lineRule="auto"/>
              <w:jc w:val="both"/>
              <w:rPr>
                <w:szCs w:val="24"/>
              </w:rPr>
            </w:pPr>
            <w:r w:rsidRPr="00447A2D">
              <w:t xml:space="preserve">Тематические исследования и </w:t>
            </w:r>
            <w:r w:rsidR="00080252" w:rsidRPr="00447A2D">
              <w:t>формулировка условий для получения</w:t>
            </w:r>
            <w:r w:rsidRPr="00447A2D">
              <w:t xml:space="preserve"> заключения о корректности встраивания сертифицированных СКЗИ</w:t>
            </w:r>
          </w:p>
        </w:tc>
      </w:tr>
      <w:tr w:rsidR="0065338A" w:rsidRPr="00447A2D" w14:paraId="6F823E76"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FED5AAA" w14:textId="77777777" w:rsidR="0017516B" w:rsidRPr="00447A2D" w:rsidRDefault="0017516B" w:rsidP="0086523A">
            <w:pPr>
              <w:spacing w:line="240" w:lineRule="auto"/>
              <w:rPr>
                <w:szCs w:val="24"/>
              </w:rPr>
            </w:pPr>
          </w:p>
        </w:tc>
        <w:tc>
          <w:tcPr>
            <w:tcW w:w="3633" w:type="pct"/>
            <w:gridSpan w:val="11"/>
          </w:tcPr>
          <w:p w14:paraId="7FBC2271" w14:textId="63B24970" w:rsidR="0017516B" w:rsidRPr="00447A2D" w:rsidRDefault="00E237EE" w:rsidP="00B01098">
            <w:pPr>
              <w:spacing w:line="240" w:lineRule="auto"/>
              <w:jc w:val="both"/>
              <w:rPr>
                <w:szCs w:val="24"/>
              </w:rPr>
            </w:pPr>
            <w:r w:rsidRPr="00447A2D">
              <w:rPr>
                <w:szCs w:val="24"/>
              </w:rPr>
              <w:t>Подготовка проектов стандартов в обла</w:t>
            </w:r>
            <w:r w:rsidR="00B502D2">
              <w:rPr>
                <w:szCs w:val="24"/>
              </w:rPr>
              <w:t>с</w:t>
            </w:r>
            <w:r w:rsidRPr="00447A2D">
              <w:rPr>
                <w:szCs w:val="24"/>
              </w:rPr>
              <w:t>ти криптогра</w:t>
            </w:r>
            <w:r w:rsidR="00B502D2">
              <w:rPr>
                <w:szCs w:val="24"/>
              </w:rPr>
              <w:t>ф</w:t>
            </w:r>
            <w:r w:rsidRPr="00B502D2">
              <w:rPr>
                <w:szCs w:val="24"/>
              </w:rPr>
              <w:t>ичес</w:t>
            </w:r>
            <w:r w:rsidRPr="00447A2D">
              <w:rPr>
                <w:szCs w:val="24"/>
              </w:rPr>
              <w:t>кой защиты информации</w:t>
            </w:r>
          </w:p>
        </w:tc>
      </w:tr>
      <w:tr w:rsidR="0065338A" w:rsidRPr="00447A2D" w14:paraId="4AC3BDB8"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72A326FB" w14:textId="77777777" w:rsidR="0017516B" w:rsidRPr="00447A2D" w:rsidRDefault="0017516B" w:rsidP="0086523A">
            <w:pPr>
              <w:spacing w:line="240" w:lineRule="auto"/>
              <w:rPr>
                <w:szCs w:val="24"/>
              </w:rPr>
            </w:pPr>
            <w:r w:rsidRPr="00447A2D">
              <w:rPr>
                <w:szCs w:val="24"/>
              </w:rPr>
              <w:t>Необходимые умения</w:t>
            </w:r>
          </w:p>
          <w:p w14:paraId="781B5D99" w14:textId="77777777" w:rsidR="0017516B" w:rsidRPr="00447A2D" w:rsidRDefault="0017516B" w:rsidP="0086523A">
            <w:pPr>
              <w:spacing w:line="240" w:lineRule="auto"/>
              <w:rPr>
                <w:szCs w:val="24"/>
              </w:rPr>
            </w:pPr>
          </w:p>
          <w:p w14:paraId="4CE29E82" w14:textId="77777777" w:rsidR="0017516B" w:rsidRPr="00447A2D" w:rsidRDefault="0017516B" w:rsidP="0086523A">
            <w:pPr>
              <w:spacing w:line="240" w:lineRule="auto"/>
              <w:rPr>
                <w:szCs w:val="24"/>
              </w:rPr>
            </w:pPr>
          </w:p>
          <w:p w14:paraId="2CE7B8AB" w14:textId="77777777" w:rsidR="0017516B" w:rsidRPr="00447A2D" w:rsidRDefault="0017516B" w:rsidP="0086523A">
            <w:pPr>
              <w:spacing w:line="240" w:lineRule="auto"/>
              <w:rPr>
                <w:szCs w:val="24"/>
              </w:rPr>
            </w:pPr>
          </w:p>
        </w:tc>
        <w:tc>
          <w:tcPr>
            <w:tcW w:w="3633" w:type="pct"/>
            <w:gridSpan w:val="11"/>
          </w:tcPr>
          <w:p w14:paraId="50A450FC" w14:textId="77777777" w:rsidR="0017516B" w:rsidRPr="00447A2D" w:rsidRDefault="0017516B" w:rsidP="00E237EE">
            <w:pPr>
              <w:spacing w:line="240" w:lineRule="auto"/>
              <w:jc w:val="both"/>
              <w:rPr>
                <w:szCs w:val="24"/>
              </w:rPr>
            </w:pPr>
            <w:r w:rsidRPr="00447A2D">
              <w:rPr>
                <w:szCs w:val="24"/>
              </w:rPr>
              <w:t xml:space="preserve">Классифицировать и оценивать угрозы безопасности информации защищенных с использованием </w:t>
            </w:r>
            <w:r w:rsidR="00E237EE" w:rsidRPr="00447A2D">
              <w:rPr>
                <w:szCs w:val="24"/>
              </w:rPr>
              <w:t>СКЗИ</w:t>
            </w:r>
            <w:r w:rsidRPr="00447A2D">
              <w:rPr>
                <w:szCs w:val="24"/>
              </w:rPr>
              <w:t xml:space="preserve"> </w:t>
            </w:r>
            <w:r w:rsidR="008022E2" w:rsidRPr="00447A2D">
              <w:rPr>
                <w:szCs w:val="24"/>
              </w:rPr>
              <w:t xml:space="preserve">автоматизированных информационных </w:t>
            </w:r>
            <w:r w:rsidR="00B01098" w:rsidRPr="00447A2D">
              <w:rPr>
                <w:szCs w:val="24"/>
              </w:rPr>
              <w:t xml:space="preserve">и телекоммуникационных </w:t>
            </w:r>
            <w:r w:rsidRPr="00447A2D">
              <w:rPr>
                <w:szCs w:val="24"/>
              </w:rPr>
              <w:t>систем</w:t>
            </w:r>
          </w:p>
        </w:tc>
      </w:tr>
      <w:tr w:rsidR="0065338A" w:rsidRPr="00447A2D" w14:paraId="070A42BE"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2522471" w14:textId="77777777" w:rsidR="0017516B" w:rsidRPr="00447A2D" w:rsidRDefault="0017516B" w:rsidP="0086523A">
            <w:pPr>
              <w:spacing w:line="240" w:lineRule="auto"/>
              <w:rPr>
                <w:szCs w:val="24"/>
              </w:rPr>
            </w:pPr>
          </w:p>
        </w:tc>
        <w:tc>
          <w:tcPr>
            <w:tcW w:w="3633" w:type="pct"/>
            <w:gridSpan w:val="11"/>
          </w:tcPr>
          <w:p w14:paraId="344CF2C5" w14:textId="77777777" w:rsidR="0017516B" w:rsidRPr="00447A2D" w:rsidRDefault="0017516B" w:rsidP="00B33DB3">
            <w:pPr>
              <w:spacing w:line="240" w:lineRule="auto"/>
              <w:jc w:val="both"/>
              <w:rPr>
                <w:szCs w:val="24"/>
              </w:rPr>
            </w:pPr>
            <w:r w:rsidRPr="00447A2D">
              <w:rPr>
                <w:szCs w:val="24"/>
              </w:rPr>
              <w:t>Проводить проверку работоспособности и эффективности применяемых СКЗИ</w:t>
            </w:r>
          </w:p>
        </w:tc>
      </w:tr>
      <w:tr w:rsidR="0065338A" w:rsidRPr="00447A2D" w14:paraId="3DEA0896"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FAF17F7" w14:textId="77777777" w:rsidR="0017516B" w:rsidRPr="00447A2D" w:rsidRDefault="0017516B" w:rsidP="0086523A">
            <w:pPr>
              <w:spacing w:line="240" w:lineRule="auto"/>
              <w:rPr>
                <w:szCs w:val="24"/>
              </w:rPr>
            </w:pPr>
          </w:p>
        </w:tc>
        <w:tc>
          <w:tcPr>
            <w:tcW w:w="3633" w:type="pct"/>
            <w:gridSpan w:val="11"/>
          </w:tcPr>
          <w:p w14:paraId="6B372742" w14:textId="77777777" w:rsidR="0017516B" w:rsidRPr="00447A2D" w:rsidRDefault="0017516B" w:rsidP="00B01098">
            <w:pPr>
              <w:spacing w:line="240" w:lineRule="auto"/>
              <w:jc w:val="both"/>
              <w:rPr>
                <w:szCs w:val="24"/>
              </w:rPr>
            </w:pPr>
            <w:r w:rsidRPr="00447A2D">
              <w:rPr>
                <w:szCs w:val="24"/>
              </w:rPr>
              <w:t xml:space="preserve">Определять правила и процедуры управления системой </w:t>
            </w:r>
            <w:r w:rsidR="00B01098" w:rsidRPr="00447A2D">
              <w:rPr>
                <w:szCs w:val="24"/>
              </w:rPr>
              <w:t xml:space="preserve">криптографической </w:t>
            </w:r>
            <w:r w:rsidRPr="00447A2D">
              <w:rPr>
                <w:szCs w:val="24"/>
              </w:rPr>
              <w:t>защиты информации</w:t>
            </w:r>
            <w:r w:rsidR="00D6682A" w:rsidRPr="00447A2D">
              <w:rPr>
                <w:szCs w:val="24"/>
              </w:rPr>
              <w:t xml:space="preserve"> с использованием </w:t>
            </w:r>
            <w:r w:rsidR="00D6682A" w:rsidRPr="00447A2D">
              <w:t>СКЗИ</w:t>
            </w:r>
          </w:p>
        </w:tc>
      </w:tr>
      <w:tr w:rsidR="0065338A" w:rsidRPr="00447A2D" w14:paraId="5E904F8B"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65834D6" w14:textId="77777777" w:rsidR="0017516B" w:rsidRPr="00447A2D" w:rsidRDefault="0017516B" w:rsidP="0086523A">
            <w:pPr>
              <w:spacing w:line="240" w:lineRule="auto"/>
              <w:rPr>
                <w:szCs w:val="24"/>
              </w:rPr>
            </w:pPr>
          </w:p>
        </w:tc>
        <w:tc>
          <w:tcPr>
            <w:tcW w:w="3633" w:type="pct"/>
            <w:gridSpan w:val="11"/>
          </w:tcPr>
          <w:p w14:paraId="10EFE77D" w14:textId="77777777" w:rsidR="0017516B" w:rsidRPr="00447A2D" w:rsidRDefault="0017516B" w:rsidP="0086523A">
            <w:pPr>
              <w:spacing w:line="240" w:lineRule="auto"/>
              <w:jc w:val="both"/>
              <w:rPr>
                <w:szCs w:val="24"/>
              </w:rPr>
            </w:pPr>
            <w:r w:rsidRPr="00447A2D">
              <w:rPr>
                <w:szCs w:val="24"/>
              </w:rPr>
              <w:t>Проводить инструментальный мониторинг защищенности</w:t>
            </w:r>
            <w:r w:rsidRPr="00447A2D">
              <w:t xml:space="preserve"> </w:t>
            </w:r>
            <w:r w:rsidR="008022E2" w:rsidRPr="00447A2D">
              <w:rPr>
                <w:szCs w:val="24"/>
              </w:rPr>
              <w:t xml:space="preserve">автоматизированных информационных </w:t>
            </w:r>
            <w:r w:rsidR="00D6682A" w:rsidRPr="00447A2D">
              <w:rPr>
                <w:szCs w:val="24"/>
              </w:rPr>
              <w:t xml:space="preserve">и телекоммуникационных </w:t>
            </w:r>
            <w:r w:rsidRPr="00447A2D">
              <w:rPr>
                <w:szCs w:val="24"/>
              </w:rPr>
              <w:t>систем</w:t>
            </w:r>
          </w:p>
        </w:tc>
      </w:tr>
      <w:tr w:rsidR="0065338A" w:rsidRPr="00447A2D" w14:paraId="682E190D"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1487CFB" w14:textId="77777777" w:rsidR="0017516B" w:rsidRPr="00447A2D" w:rsidRDefault="0017516B" w:rsidP="0086523A">
            <w:pPr>
              <w:spacing w:line="240" w:lineRule="auto"/>
              <w:rPr>
                <w:szCs w:val="24"/>
              </w:rPr>
            </w:pPr>
          </w:p>
        </w:tc>
        <w:tc>
          <w:tcPr>
            <w:tcW w:w="3633" w:type="pct"/>
            <w:gridSpan w:val="11"/>
          </w:tcPr>
          <w:p w14:paraId="34EFA232" w14:textId="77777777" w:rsidR="0017516B" w:rsidRPr="00447A2D" w:rsidRDefault="0017516B" w:rsidP="0086523A">
            <w:pPr>
              <w:spacing w:line="240" w:lineRule="auto"/>
              <w:jc w:val="both"/>
              <w:rPr>
                <w:szCs w:val="24"/>
              </w:rPr>
            </w:pPr>
            <w:r w:rsidRPr="00447A2D">
              <w:rPr>
                <w:szCs w:val="24"/>
              </w:rPr>
              <w:t xml:space="preserve">Разрабатывать предложения по устранению выявленных уязвимостей и совершенствованию системы управления криптографической защитой информации </w:t>
            </w:r>
          </w:p>
        </w:tc>
      </w:tr>
      <w:tr w:rsidR="0065338A" w:rsidRPr="00447A2D" w14:paraId="6EB3AA19"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B83ED1A" w14:textId="77777777" w:rsidR="0017516B" w:rsidRPr="00447A2D" w:rsidRDefault="0017516B" w:rsidP="00007AE7">
            <w:pPr>
              <w:spacing w:line="240" w:lineRule="auto"/>
              <w:rPr>
                <w:szCs w:val="24"/>
              </w:rPr>
            </w:pPr>
          </w:p>
        </w:tc>
        <w:tc>
          <w:tcPr>
            <w:tcW w:w="3633" w:type="pct"/>
            <w:gridSpan w:val="11"/>
          </w:tcPr>
          <w:p w14:paraId="1F2BCF12" w14:textId="52859912" w:rsidR="0017516B" w:rsidRPr="00447A2D" w:rsidRDefault="0017516B" w:rsidP="00007AE7">
            <w:pPr>
              <w:spacing w:line="240" w:lineRule="auto"/>
              <w:jc w:val="both"/>
              <w:rPr>
                <w:szCs w:val="24"/>
              </w:rPr>
            </w:pPr>
            <w:r w:rsidRPr="00447A2D">
              <w:rPr>
                <w:szCs w:val="24"/>
              </w:rPr>
              <w:t>Оцен</w:t>
            </w:r>
            <w:r w:rsidR="00B91826">
              <w:rPr>
                <w:szCs w:val="24"/>
              </w:rPr>
              <w:t>ивать</w:t>
            </w:r>
            <w:r w:rsidRPr="00447A2D">
              <w:rPr>
                <w:szCs w:val="24"/>
              </w:rPr>
              <w:t xml:space="preserve"> </w:t>
            </w:r>
            <w:r w:rsidR="00B91826" w:rsidRPr="00447A2D">
              <w:rPr>
                <w:szCs w:val="24"/>
              </w:rPr>
              <w:t>стойкост</w:t>
            </w:r>
            <w:r w:rsidR="00B91826">
              <w:rPr>
                <w:szCs w:val="24"/>
              </w:rPr>
              <w:t>ь</w:t>
            </w:r>
            <w:r w:rsidR="00B91826" w:rsidRPr="00447A2D">
              <w:rPr>
                <w:szCs w:val="24"/>
              </w:rPr>
              <w:t xml:space="preserve"> </w:t>
            </w:r>
            <w:r w:rsidRPr="00447A2D">
              <w:rPr>
                <w:szCs w:val="24"/>
              </w:rPr>
              <w:t>использованного криптографического алгоритма</w:t>
            </w:r>
          </w:p>
        </w:tc>
      </w:tr>
      <w:tr w:rsidR="0065338A" w:rsidRPr="00447A2D" w14:paraId="0D8386BB"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D9162A3" w14:textId="77777777" w:rsidR="0017516B" w:rsidRPr="00447A2D" w:rsidRDefault="0017516B" w:rsidP="00007AE7">
            <w:pPr>
              <w:spacing w:line="240" w:lineRule="auto"/>
              <w:rPr>
                <w:szCs w:val="24"/>
              </w:rPr>
            </w:pPr>
          </w:p>
        </w:tc>
        <w:tc>
          <w:tcPr>
            <w:tcW w:w="3633" w:type="pct"/>
            <w:gridSpan w:val="11"/>
          </w:tcPr>
          <w:p w14:paraId="4D81F43C" w14:textId="53F5C5CE" w:rsidR="0017516B" w:rsidRPr="00447A2D" w:rsidRDefault="0017516B" w:rsidP="00007AE7">
            <w:pPr>
              <w:spacing w:line="240" w:lineRule="auto"/>
              <w:jc w:val="both"/>
              <w:rPr>
                <w:szCs w:val="24"/>
              </w:rPr>
            </w:pPr>
            <w:r w:rsidRPr="00447A2D">
              <w:rPr>
                <w:szCs w:val="24"/>
              </w:rPr>
              <w:t>Оцен</w:t>
            </w:r>
            <w:r w:rsidR="00B91826">
              <w:rPr>
                <w:szCs w:val="24"/>
              </w:rPr>
              <w:t>ивать</w:t>
            </w:r>
            <w:r w:rsidRPr="00447A2D">
              <w:rPr>
                <w:szCs w:val="24"/>
              </w:rPr>
              <w:t xml:space="preserve"> </w:t>
            </w:r>
            <w:r w:rsidR="00B91826" w:rsidRPr="00447A2D">
              <w:rPr>
                <w:szCs w:val="24"/>
              </w:rPr>
              <w:t>корректност</w:t>
            </w:r>
            <w:r w:rsidR="00B91826">
              <w:rPr>
                <w:szCs w:val="24"/>
              </w:rPr>
              <w:t>ь</w:t>
            </w:r>
            <w:r w:rsidR="00B91826" w:rsidRPr="00447A2D">
              <w:rPr>
                <w:szCs w:val="24"/>
              </w:rPr>
              <w:t xml:space="preserve"> </w:t>
            </w:r>
            <w:r w:rsidRPr="00447A2D">
              <w:rPr>
                <w:szCs w:val="24"/>
              </w:rPr>
              <w:t>встраивания криптографического средства</w:t>
            </w:r>
          </w:p>
        </w:tc>
      </w:tr>
      <w:tr w:rsidR="0065338A" w:rsidRPr="00447A2D" w14:paraId="45CD5BCB"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9D45AC0" w14:textId="77777777" w:rsidR="0017516B" w:rsidRPr="00447A2D" w:rsidRDefault="0017516B" w:rsidP="00007AE7">
            <w:pPr>
              <w:spacing w:line="240" w:lineRule="auto"/>
              <w:rPr>
                <w:szCs w:val="24"/>
              </w:rPr>
            </w:pPr>
          </w:p>
        </w:tc>
        <w:tc>
          <w:tcPr>
            <w:tcW w:w="3633" w:type="pct"/>
            <w:gridSpan w:val="11"/>
          </w:tcPr>
          <w:p w14:paraId="32AA2EAC" w14:textId="6E215D8C" w:rsidR="0017516B" w:rsidRPr="00447A2D" w:rsidRDefault="0017516B" w:rsidP="00007AE7">
            <w:pPr>
              <w:spacing w:line="240" w:lineRule="auto"/>
              <w:jc w:val="both"/>
              <w:rPr>
                <w:szCs w:val="24"/>
              </w:rPr>
            </w:pPr>
            <w:r w:rsidRPr="00447A2D">
              <w:rPr>
                <w:szCs w:val="24"/>
              </w:rPr>
              <w:t>Оцен</w:t>
            </w:r>
            <w:r w:rsidR="00B91826">
              <w:rPr>
                <w:szCs w:val="24"/>
              </w:rPr>
              <w:t xml:space="preserve">ивать </w:t>
            </w:r>
            <w:r w:rsidRPr="00447A2D">
              <w:rPr>
                <w:szCs w:val="24"/>
              </w:rPr>
              <w:t>невлияни</w:t>
            </w:r>
            <w:r w:rsidR="00B91826">
              <w:rPr>
                <w:szCs w:val="24"/>
              </w:rPr>
              <w:t>е</w:t>
            </w:r>
            <w:r w:rsidRPr="00447A2D">
              <w:rPr>
                <w:szCs w:val="24"/>
              </w:rPr>
              <w:t xml:space="preserve"> среды на криптографические средства</w:t>
            </w:r>
          </w:p>
        </w:tc>
      </w:tr>
      <w:tr w:rsidR="0065338A" w:rsidRPr="00447A2D" w14:paraId="5AA5DD56"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72475661" w14:textId="77777777" w:rsidR="0017516B" w:rsidRPr="00447A2D" w:rsidRDefault="0017516B" w:rsidP="00007AE7">
            <w:pPr>
              <w:spacing w:line="240" w:lineRule="auto"/>
              <w:rPr>
                <w:szCs w:val="24"/>
              </w:rPr>
            </w:pPr>
            <w:r w:rsidRPr="00447A2D">
              <w:rPr>
                <w:szCs w:val="24"/>
              </w:rPr>
              <w:t>Необходимые знания</w:t>
            </w:r>
          </w:p>
          <w:p w14:paraId="35C9CD10" w14:textId="77777777" w:rsidR="0017516B" w:rsidRPr="00447A2D" w:rsidRDefault="0017516B" w:rsidP="00007AE7">
            <w:pPr>
              <w:spacing w:line="240" w:lineRule="auto"/>
              <w:rPr>
                <w:szCs w:val="24"/>
              </w:rPr>
            </w:pPr>
          </w:p>
          <w:p w14:paraId="19CCA22D" w14:textId="77777777" w:rsidR="0017516B" w:rsidRPr="00447A2D" w:rsidRDefault="0017516B" w:rsidP="00007AE7">
            <w:pPr>
              <w:spacing w:line="240" w:lineRule="auto"/>
              <w:rPr>
                <w:szCs w:val="24"/>
              </w:rPr>
            </w:pPr>
          </w:p>
          <w:p w14:paraId="5A765723" w14:textId="77777777" w:rsidR="0017516B" w:rsidRPr="00447A2D" w:rsidRDefault="0017516B" w:rsidP="00007AE7">
            <w:pPr>
              <w:spacing w:line="240" w:lineRule="auto"/>
              <w:rPr>
                <w:szCs w:val="24"/>
              </w:rPr>
            </w:pPr>
          </w:p>
          <w:p w14:paraId="08F9BBCD" w14:textId="77777777" w:rsidR="0017516B" w:rsidRPr="00447A2D" w:rsidRDefault="0017516B" w:rsidP="00007AE7">
            <w:pPr>
              <w:spacing w:line="240" w:lineRule="auto"/>
              <w:rPr>
                <w:szCs w:val="24"/>
              </w:rPr>
            </w:pPr>
          </w:p>
        </w:tc>
        <w:tc>
          <w:tcPr>
            <w:tcW w:w="3633" w:type="pct"/>
            <w:gridSpan w:val="11"/>
          </w:tcPr>
          <w:p w14:paraId="6FA65208" w14:textId="77777777" w:rsidR="0017516B" w:rsidRPr="00447A2D" w:rsidRDefault="00080252" w:rsidP="00007AE7">
            <w:pPr>
              <w:spacing w:line="240" w:lineRule="auto"/>
              <w:jc w:val="both"/>
              <w:rPr>
                <w:szCs w:val="24"/>
              </w:rPr>
            </w:pPr>
            <w:r w:rsidRPr="00447A2D">
              <w:rPr>
                <w:szCs w:val="24"/>
              </w:rPr>
              <w:t>Общие принципы построения системы криптографической защиты информации</w:t>
            </w:r>
          </w:p>
        </w:tc>
      </w:tr>
      <w:tr w:rsidR="0065338A" w:rsidRPr="00447A2D" w14:paraId="2F1EA111"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82923C1" w14:textId="77777777" w:rsidR="00080252" w:rsidRPr="00447A2D" w:rsidRDefault="00080252" w:rsidP="00007AE7">
            <w:pPr>
              <w:spacing w:line="240" w:lineRule="auto"/>
              <w:rPr>
                <w:szCs w:val="24"/>
              </w:rPr>
            </w:pPr>
          </w:p>
        </w:tc>
        <w:tc>
          <w:tcPr>
            <w:tcW w:w="3633" w:type="pct"/>
            <w:gridSpan w:val="11"/>
          </w:tcPr>
          <w:p w14:paraId="4D4D7216" w14:textId="77777777" w:rsidR="00080252" w:rsidRPr="00447A2D" w:rsidRDefault="00080252" w:rsidP="00007AE7">
            <w:pPr>
              <w:spacing w:line="240" w:lineRule="auto"/>
              <w:jc w:val="both"/>
              <w:rPr>
                <w:szCs w:val="24"/>
              </w:rPr>
            </w:pPr>
            <w:r w:rsidRPr="00447A2D">
              <w:rPr>
                <w:szCs w:val="24"/>
              </w:rPr>
              <w:t>Криптографические методы и средства защиты информации</w:t>
            </w:r>
          </w:p>
        </w:tc>
      </w:tr>
      <w:tr w:rsidR="0065338A" w:rsidRPr="00447A2D" w14:paraId="21438166"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515D24E" w14:textId="77777777" w:rsidR="0017516B" w:rsidRPr="00447A2D" w:rsidRDefault="0017516B" w:rsidP="00007AE7">
            <w:pPr>
              <w:spacing w:line="240" w:lineRule="auto"/>
              <w:rPr>
                <w:szCs w:val="24"/>
              </w:rPr>
            </w:pPr>
          </w:p>
        </w:tc>
        <w:tc>
          <w:tcPr>
            <w:tcW w:w="3633" w:type="pct"/>
            <w:gridSpan w:val="11"/>
          </w:tcPr>
          <w:p w14:paraId="7131DEF6" w14:textId="77777777" w:rsidR="0017516B" w:rsidRPr="00447A2D" w:rsidRDefault="0017516B" w:rsidP="00007AE7">
            <w:pPr>
              <w:spacing w:line="240" w:lineRule="auto"/>
              <w:jc w:val="both"/>
              <w:rPr>
                <w:szCs w:val="24"/>
              </w:rPr>
            </w:pPr>
            <w:r w:rsidRPr="00447A2D">
              <w:rPr>
                <w:szCs w:val="24"/>
              </w:rPr>
              <w:t xml:space="preserve">Принципы построения защищенных с использованием криптографических средств </w:t>
            </w:r>
            <w:r w:rsidR="008022E2" w:rsidRPr="00447A2D">
              <w:rPr>
                <w:szCs w:val="24"/>
              </w:rPr>
              <w:t xml:space="preserve">автоматизированных информационных </w:t>
            </w:r>
            <w:r w:rsidRPr="00447A2D">
              <w:rPr>
                <w:szCs w:val="24"/>
              </w:rPr>
              <w:t>и телекоммуникационных систем</w:t>
            </w:r>
          </w:p>
        </w:tc>
      </w:tr>
      <w:tr w:rsidR="0065338A" w:rsidRPr="00447A2D" w14:paraId="01869B5B"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5C7ED9D" w14:textId="77777777" w:rsidR="0017516B" w:rsidRPr="00447A2D" w:rsidRDefault="0017516B" w:rsidP="00007AE7">
            <w:pPr>
              <w:spacing w:line="240" w:lineRule="auto"/>
              <w:rPr>
                <w:szCs w:val="24"/>
              </w:rPr>
            </w:pPr>
          </w:p>
        </w:tc>
        <w:tc>
          <w:tcPr>
            <w:tcW w:w="3633" w:type="pct"/>
            <w:gridSpan w:val="11"/>
          </w:tcPr>
          <w:p w14:paraId="51F3656B" w14:textId="77777777" w:rsidR="0017516B" w:rsidRPr="00447A2D" w:rsidRDefault="0017516B" w:rsidP="00E237EE">
            <w:pPr>
              <w:spacing w:line="240" w:lineRule="auto"/>
              <w:jc w:val="both"/>
              <w:rPr>
                <w:szCs w:val="24"/>
              </w:rPr>
            </w:pPr>
            <w:r w:rsidRPr="00447A2D">
              <w:rPr>
                <w:szCs w:val="24"/>
              </w:rPr>
              <w:t xml:space="preserve">Модели угроз НСД к защищенным с использованием криптографических средств </w:t>
            </w:r>
            <w:r w:rsidR="00E237EE" w:rsidRPr="00447A2D">
              <w:rPr>
                <w:szCs w:val="24"/>
              </w:rPr>
              <w:t xml:space="preserve">автоматизированных информационных </w:t>
            </w:r>
            <w:r w:rsidRPr="00447A2D">
              <w:rPr>
                <w:szCs w:val="24"/>
              </w:rPr>
              <w:t>и телекоммуникационным системам</w:t>
            </w:r>
          </w:p>
        </w:tc>
      </w:tr>
      <w:tr w:rsidR="0065338A" w:rsidRPr="00447A2D" w14:paraId="189E4E57"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402B19A" w14:textId="77777777" w:rsidR="0017516B" w:rsidRPr="00447A2D" w:rsidRDefault="0017516B" w:rsidP="00007AE7">
            <w:pPr>
              <w:spacing w:line="240" w:lineRule="auto"/>
              <w:rPr>
                <w:szCs w:val="24"/>
              </w:rPr>
            </w:pPr>
          </w:p>
        </w:tc>
        <w:tc>
          <w:tcPr>
            <w:tcW w:w="3633" w:type="pct"/>
            <w:gridSpan w:val="11"/>
          </w:tcPr>
          <w:p w14:paraId="166415A0" w14:textId="77777777" w:rsidR="0017516B" w:rsidRPr="00447A2D" w:rsidRDefault="0017516B" w:rsidP="00007AE7">
            <w:pPr>
              <w:spacing w:line="240" w:lineRule="auto"/>
              <w:jc w:val="both"/>
              <w:rPr>
                <w:szCs w:val="24"/>
              </w:rPr>
            </w:pPr>
            <w:r w:rsidRPr="00447A2D">
              <w:rPr>
                <w:szCs w:val="24"/>
              </w:rPr>
              <w:t>Методы, средства анализа и контроля защищенности</w:t>
            </w:r>
            <w:r w:rsidRPr="00447A2D">
              <w:t xml:space="preserve"> СКЗИ</w:t>
            </w:r>
          </w:p>
        </w:tc>
      </w:tr>
      <w:tr w:rsidR="0065338A" w:rsidRPr="00447A2D" w14:paraId="340FFBE6"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C302C13" w14:textId="77777777" w:rsidR="0017516B" w:rsidRPr="00447A2D" w:rsidRDefault="0017516B" w:rsidP="00007AE7">
            <w:pPr>
              <w:spacing w:line="240" w:lineRule="auto"/>
              <w:rPr>
                <w:szCs w:val="24"/>
              </w:rPr>
            </w:pPr>
          </w:p>
        </w:tc>
        <w:tc>
          <w:tcPr>
            <w:tcW w:w="3633" w:type="pct"/>
            <w:gridSpan w:val="11"/>
          </w:tcPr>
          <w:p w14:paraId="2F17832C" w14:textId="77777777" w:rsidR="0017516B" w:rsidRPr="00447A2D" w:rsidRDefault="0017516B" w:rsidP="00007AE7">
            <w:pPr>
              <w:spacing w:line="240" w:lineRule="auto"/>
              <w:jc w:val="both"/>
              <w:rPr>
                <w:szCs w:val="24"/>
              </w:rPr>
            </w:pPr>
            <w:r w:rsidRPr="00447A2D">
              <w:rPr>
                <w:szCs w:val="24"/>
              </w:rPr>
              <w:t>Методики оценки уязвимостей</w:t>
            </w:r>
            <w:r w:rsidRPr="00447A2D">
              <w:t xml:space="preserve"> </w:t>
            </w:r>
            <w:r w:rsidRPr="00447A2D">
              <w:rPr>
                <w:szCs w:val="24"/>
              </w:rPr>
              <w:t>защищенных с использованием криптографических средств автоматизированных систем</w:t>
            </w:r>
          </w:p>
        </w:tc>
      </w:tr>
      <w:tr w:rsidR="0065338A" w:rsidRPr="00447A2D" w14:paraId="125F34C9"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43F7EA2" w14:textId="77777777" w:rsidR="0017516B" w:rsidRPr="00447A2D" w:rsidRDefault="0017516B" w:rsidP="00007AE7">
            <w:pPr>
              <w:spacing w:line="240" w:lineRule="auto"/>
              <w:rPr>
                <w:szCs w:val="24"/>
              </w:rPr>
            </w:pPr>
          </w:p>
        </w:tc>
        <w:tc>
          <w:tcPr>
            <w:tcW w:w="3633" w:type="pct"/>
            <w:gridSpan w:val="11"/>
          </w:tcPr>
          <w:p w14:paraId="72E9E766" w14:textId="77777777" w:rsidR="0017516B" w:rsidRPr="00447A2D" w:rsidRDefault="0017516B" w:rsidP="00007AE7">
            <w:pPr>
              <w:spacing w:line="240" w:lineRule="auto"/>
              <w:jc w:val="both"/>
              <w:rPr>
                <w:szCs w:val="24"/>
              </w:rPr>
            </w:pPr>
            <w:r w:rsidRPr="00447A2D">
              <w:rPr>
                <w:szCs w:val="24"/>
              </w:rPr>
              <w:t>Организационно-технические мероприятия по обеспечению защиты автоматизированных систем от НСД и их эффективность</w:t>
            </w:r>
          </w:p>
        </w:tc>
      </w:tr>
      <w:tr w:rsidR="0065338A" w:rsidRPr="00447A2D" w14:paraId="30E5D617"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978B8E4" w14:textId="77777777" w:rsidR="0017516B" w:rsidRPr="00447A2D" w:rsidRDefault="0017516B" w:rsidP="00007AE7">
            <w:pPr>
              <w:spacing w:line="240" w:lineRule="auto"/>
              <w:rPr>
                <w:szCs w:val="24"/>
              </w:rPr>
            </w:pPr>
          </w:p>
        </w:tc>
        <w:tc>
          <w:tcPr>
            <w:tcW w:w="3633" w:type="pct"/>
            <w:gridSpan w:val="11"/>
          </w:tcPr>
          <w:p w14:paraId="5759F3AB" w14:textId="77777777" w:rsidR="0017516B" w:rsidRPr="00447A2D" w:rsidRDefault="0017516B" w:rsidP="00007AE7">
            <w:pPr>
              <w:spacing w:line="240" w:lineRule="auto"/>
              <w:jc w:val="both"/>
              <w:rPr>
                <w:szCs w:val="24"/>
              </w:rPr>
            </w:pPr>
            <w:r w:rsidRPr="00447A2D">
              <w:rPr>
                <w:szCs w:val="24"/>
              </w:rPr>
              <w:t>Способы и средства защиты информации от утечки по техническим каналам и контроля эффективности защиты информации</w:t>
            </w:r>
          </w:p>
        </w:tc>
      </w:tr>
      <w:tr w:rsidR="0065338A" w:rsidRPr="00447A2D" w14:paraId="7E3C89A8"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C530A91" w14:textId="77777777" w:rsidR="0017516B" w:rsidRPr="00447A2D" w:rsidRDefault="0017516B" w:rsidP="00007AE7">
            <w:pPr>
              <w:spacing w:line="240" w:lineRule="auto"/>
              <w:rPr>
                <w:szCs w:val="24"/>
              </w:rPr>
            </w:pPr>
          </w:p>
        </w:tc>
        <w:tc>
          <w:tcPr>
            <w:tcW w:w="3633" w:type="pct"/>
            <w:gridSpan w:val="11"/>
          </w:tcPr>
          <w:p w14:paraId="18C95131" w14:textId="77777777" w:rsidR="0017516B" w:rsidRPr="00447A2D" w:rsidRDefault="0017516B" w:rsidP="00007AE7">
            <w:pPr>
              <w:spacing w:line="240" w:lineRule="auto"/>
              <w:jc w:val="both"/>
              <w:rPr>
                <w:szCs w:val="24"/>
              </w:rPr>
            </w:pPr>
            <w:r w:rsidRPr="00447A2D">
              <w:rPr>
                <w:szCs w:val="24"/>
              </w:rPr>
              <w:t>Нормативно-методические документы, документы национальной системы стандартизации в области криптографической защиты информации,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65338A" w:rsidRPr="00447A2D" w14:paraId="7F067BD7"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379EF75" w14:textId="77777777" w:rsidR="0017516B" w:rsidRPr="00447A2D" w:rsidRDefault="0017516B" w:rsidP="00007AE7">
            <w:pPr>
              <w:spacing w:line="240" w:lineRule="auto"/>
              <w:rPr>
                <w:szCs w:val="24"/>
              </w:rPr>
            </w:pPr>
          </w:p>
        </w:tc>
        <w:tc>
          <w:tcPr>
            <w:tcW w:w="3633" w:type="pct"/>
            <w:gridSpan w:val="11"/>
          </w:tcPr>
          <w:p w14:paraId="27E45E68" w14:textId="74BE2A56" w:rsidR="0017516B" w:rsidRPr="00447A2D" w:rsidRDefault="0017516B" w:rsidP="00007AE7">
            <w:pPr>
              <w:spacing w:line="240" w:lineRule="auto"/>
              <w:rPr>
                <w:szCs w:val="24"/>
              </w:rPr>
            </w:pPr>
            <w:r w:rsidRPr="00447A2D">
              <w:rPr>
                <w:szCs w:val="24"/>
              </w:rPr>
              <w:t>Содержание эксплуатационной документации на средства криптографической защиты информации</w:t>
            </w:r>
          </w:p>
        </w:tc>
      </w:tr>
      <w:tr w:rsidR="0065338A" w:rsidRPr="00447A2D" w14:paraId="4DB959B2" w14:textId="77777777" w:rsidTr="0086523A">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tcPr>
          <w:p w14:paraId="36C9F2EC" w14:textId="77777777" w:rsidR="0017516B" w:rsidRPr="00447A2D" w:rsidRDefault="0017516B" w:rsidP="00007AE7">
            <w:pPr>
              <w:spacing w:line="240" w:lineRule="auto"/>
              <w:rPr>
                <w:szCs w:val="24"/>
              </w:rPr>
            </w:pPr>
            <w:r w:rsidRPr="00447A2D">
              <w:rPr>
                <w:szCs w:val="24"/>
              </w:rPr>
              <w:t>Другие характеристики</w:t>
            </w:r>
          </w:p>
        </w:tc>
        <w:tc>
          <w:tcPr>
            <w:tcW w:w="3633" w:type="pct"/>
            <w:gridSpan w:val="11"/>
          </w:tcPr>
          <w:p w14:paraId="7C791F79" w14:textId="77777777" w:rsidR="0017516B" w:rsidRPr="00447A2D" w:rsidRDefault="0017516B" w:rsidP="00007AE7">
            <w:pPr>
              <w:spacing w:line="240" w:lineRule="auto"/>
              <w:jc w:val="both"/>
              <w:rPr>
                <w:szCs w:val="24"/>
              </w:rPr>
            </w:pPr>
          </w:p>
        </w:tc>
      </w:tr>
    </w:tbl>
    <w:p w14:paraId="5AB2DB80" w14:textId="77777777" w:rsidR="00C47EC1" w:rsidRPr="00447A2D" w:rsidRDefault="00C47EC1" w:rsidP="00C47EC1"/>
    <w:p w14:paraId="1A9BB58A" w14:textId="77777777" w:rsidR="00C47EC1" w:rsidRPr="00447A2D" w:rsidRDefault="00C47EC1" w:rsidP="00C47EC1"/>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73"/>
        <w:gridCol w:w="1488"/>
        <w:gridCol w:w="649"/>
        <w:gridCol w:w="1667"/>
        <w:gridCol w:w="555"/>
        <w:gridCol w:w="142"/>
        <w:gridCol w:w="830"/>
        <w:gridCol w:w="409"/>
        <w:gridCol w:w="979"/>
        <w:gridCol w:w="555"/>
        <w:gridCol w:w="298"/>
      </w:tblGrid>
      <w:tr w:rsidR="0065338A" w:rsidRPr="00447A2D" w14:paraId="4E7B4D1E" w14:textId="77777777" w:rsidTr="0086523A">
        <w:trPr>
          <w:trHeight w:val="284"/>
        </w:trPr>
        <w:tc>
          <w:tcPr>
            <w:tcW w:w="5000" w:type="pct"/>
            <w:gridSpan w:val="12"/>
            <w:tcBorders>
              <w:top w:val="nil"/>
              <w:bottom w:val="nil"/>
              <w:right w:val="nil"/>
            </w:tcBorders>
            <w:vAlign w:val="center"/>
          </w:tcPr>
          <w:p w14:paraId="62902228" w14:textId="77777777" w:rsidR="00C47EC1" w:rsidRPr="00447A2D" w:rsidRDefault="00C47EC1" w:rsidP="0086523A">
            <w:pPr>
              <w:spacing w:line="240" w:lineRule="auto"/>
              <w:jc w:val="both"/>
              <w:rPr>
                <w:b/>
                <w:szCs w:val="24"/>
              </w:rPr>
            </w:pPr>
            <w:r w:rsidRPr="00447A2D">
              <w:rPr>
                <w:b/>
                <w:szCs w:val="24"/>
              </w:rPr>
              <w:t xml:space="preserve">3.2.5 Трудовая функция: </w:t>
            </w:r>
          </w:p>
        </w:tc>
      </w:tr>
      <w:tr w:rsidR="0065338A" w:rsidRPr="00447A2D" w14:paraId="6F34747B" w14:textId="77777777" w:rsidTr="0086523A">
        <w:tblPrEx>
          <w:tblBorders>
            <w:top w:val="single" w:sz="4" w:space="0" w:color="auto"/>
            <w:bottom w:val="single" w:sz="4" w:space="0" w:color="auto"/>
            <w:insideH w:val="single" w:sz="4" w:space="0" w:color="auto"/>
            <w:insideV w:val="single" w:sz="4" w:space="0" w:color="auto"/>
          </w:tblBorders>
        </w:tblPrEx>
        <w:trPr>
          <w:gridAfter w:val="1"/>
          <w:wAfter w:w="143" w:type="pct"/>
          <w:trHeight w:val="284"/>
        </w:trPr>
        <w:tc>
          <w:tcPr>
            <w:tcW w:w="665" w:type="pct"/>
            <w:tcBorders>
              <w:top w:val="nil"/>
              <w:bottom w:val="nil"/>
              <w:right w:val="single" w:sz="4" w:space="0" w:color="808080"/>
            </w:tcBorders>
            <w:vAlign w:val="center"/>
          </w:tcPr>
          <w:p w14:paraId="6B4A6A03" w14:textId="77777777" w:rsidR="00C47EC1" w:rsidRPr="00447A2D" w:rsidRDefault="00C47EC1" w:rsidP="0086523A">
            <w:pPr>
              <w:spacing w:line="240" w:lineRule="auto"/>
              <w:jc w:val="both"/>
              <w:rPr>
                <w:sz w:val="18"/>
                <w:szCs w:val="16"/>
              </w:rPr>
            </w:pPr>
            <w:r w:rsidRPr="00447A2D">
              <w:rPr>
                <w:sz w:val="18"/>
                <w:szCs w:val="16"/>
              </w:rPr>
              <w:t>Наименование</w:t>
            </w:r>
          </w:p>
        </w:tc>
        <w:tc>
          <w:tcPr>
            <w:tcW w:w="2529" w:type="pct"/>
            <w:gridSpan w:val="4"/>
            <w:tcBorders>
              <w:top w:val="single" w:sz="4" w:space="0" w:color="808080"/>
              <w:left w:val="single" w:sz="4" w:space="0" w:color="808080"/>
              <w:bottom w:val="single" w:sz="4" w:space="0" w:color="808080"/>
              <w:right w:val="single" w:sz="4" w:space="0" w:color="808080"/>
            </w:tcBorders>
            <w:vAlign w:val="center"/>
          </w:tcPr>
          <w:p w14:paraId="20D1E76F" w14:textId="77777777" w:rsidR="00C47EC1" w:rsidRPr="00447A2D" w:rsidRDefault="00C47EC1" w:rsidP="0086523A">
            <w:pPr>
              <w:spacing w:line="240" w:lineRule="auto"/>
              <w:rPr>
                <w:i/>
                <w:szCs w:val="24"/>
              </w:rPr>
            </w:pPr>
            <w:r w:rsidRPr="00447A2D">
              <w:rPr>
                <w:szCs w:val="24"/>
              </w:rPr>
              <w:t>Экспериментальные исследования систем криптографической защиты информации</w:t>
            </w:r>
          </w:p>
        </w:tc>
        <w:tc>
          <w:tcPr>
            <w:tcW w:w="266" w:type="pct"/>
            <w:tcBorders>
              <w:top w:val="nil"/>
              <w:left w:val="single" w:sz="4" w:space="0" w:color="808080"/>
              <w:bottom w:val="nil"/>
              <w:right w:val="single" w:sz="4" w:space="0" w:color="808080"/>
            </w:tcBorders>
            <w:vAlign w:val="center"/>
          </w:tcPr>
          <w:p w14:paraId="2FA847FF" w14:textId="77777777" w:rsidR="00C47EC1" w:rsidRPr="00447A2D" w:rsidRDefault="00C47EC1" w:rsidP="0086523A">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65DEBDBA" w14:textId="77777777" w:rsidR="00C47EC1" w:rsidRPr="00447A2D" w:rsidRDefault="00C47EC1" w:rsidP="0086523A">
            <w:pPr>
              <w:spacing w:line="240" w:lineRule="auto"/>
              <w:jc w:val="center"/>
              <w:rPr>
                <w:szCs w:val="16"/>
              </w:rPr>
            </w:pPr>
            <w:r w:rsidRPr="00447A2D">
              <w:t>В/05.7</w:t>
            </w:r>
          </w:p>
        </w:tc>
        <w:tc>
          <w:tcPr>
            <w:tcW w:w="665" w:type="pct"/>
            <w:gridSpan w:val="2"/>
            <w:tcBorders>
              <w:top w:val="nil"/>
              <w:left w:val="single" w:sz="4" w:space="0" w:color="808080"/>
              <w:bottom w:val="nil"/>
              <w:right w:val="single" w:sz="4" w:space="0" w:color="808080"/>
            </w:tcBorders>
            <w:vAlign w:val="center"/>
          </w:tcPr>
          <w:p w14:paraId="2D217C56" w14:textId="77777777" w:rsidR="00C47EC1" w:rsidRPr="00447A2D" w:rsidRDefault="00C47EC1" w:rsidP="0086523A">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78ABBB11" w14:textId="77777777" w:rsidR="00C47EC1" w:rsidRPr="00447A2D" w:rsidRDefault="00C47EC1" w:rsidP="0086523A">
            <w:pPr>
              <w:spacing w:line="240" w:lineRule="auto"/>
              <w:jc w:val="center"/>
              <w:rPr>
                <w:szCs w:val="16"/>
              </w:rPr>
            </w:pPr>
            <w:r w:rsidRPr="00447A2D">
              <w:rPr>
                <w:szCs w:val="16"/>
              </w:rPr>
              <w:t>7</w:t>
            </w:r>
          </w:p>
        </w:tc>
      </w:tr>
      <w:tr w:rsidR="0065338A" w:rsidRPr="00447A2D" w14:paraId="3633DB0A" w14:textId="77777777" w:rsidTr="0086523A">
        <w:trPr>
          <w:gridAfter w:val="2"/>
          <w:wAfter w:w="409" w:type="pct"/>
          <w:trHeight w:val="284"/>
        </w:trPr>
        <w:tc>
          <w:tcPr>
            <w:tcW w:w="4591" w:type="pct"/>
            <w:gridSpan w:val="10"/>
            <w:tcBorders>
              <w:top w:val="nil"/>
              <w:bottom w:val="nil"/>
            </w:tcBorders>
            <w:vAlign w:val="center"/>
          </w:tcPr>
          <w:p w14:paraId="4A6595E2" w14:textId="77777777" w:rsidR="00C47EC1" w:rsidRPr="00447A2D" w:rsidRDefault="00C47EC1" w:rsidP="0086523A">
            <w:pPr>
              <w:spacing w:line="240" w:lineRule="auto"/>
              <w:jc w:val="both"/>
              <w:rPr>
                <w:sz w:val="18"/>
              </w:rPr>
            </w:pPr>
          </w:p>
        </w:tc>
      </w:tr>
      <w:tr w:rsidR="0065338A" w:rsidRPr="00447A2D" w14:paraId="19FB1965" w14:textId="77777777" w:rsidTr="0086523A">
        <w:trPr>
          <w:gridAfter w:val="1"/>
          <w:wAfter w:w="143" w:type="pct"/>
          <w:trHeight w:val="284"/>
        </w:trPr>
        <w:tc>
          <w:tcPr>
            <w:tcW w:w="1371" w:type="pct"/>
            <w:gridSpan w:val="2"/>
            <w:tcBorders>
              <w:top w:val="nil"/>
              <w:left w:val="nil"/>
              <w:bottom w:val="nil"/>
              <w:right w:val="single" w:sz="2" w:space="0" w:color="808080"/>
            </w:tcBorders>
            <w:vAlign w:val="center"/>
          </w:tcPr>
          <w:p w14:paraId="7E66E399" w14:textId="77777777" w:rsidR="00C47EC1" w:rsidRPr="00447A2D" w:rsidRDefault="00C47EC1" w:rsidP="0086523A">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4C366409" w14:textId="77777777" w:rsidR="00C47EC1" w:rsidRPr="00447A2D" w:rsidRDefault="00C47EC1" w:rsidP="0086523A">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5DA8860F" w14:textId="77777777" w:rsidR="00C47EC1" w:rsidRPr="00447A2D" w:rsidRDefault="00C47EC1" w:rsidP="0086523A">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252BD0A8" w14:textId="77777777" w:rsidR="00C47EC1" w:rsidRPr="00447A2D" w:rsidRDefault="00C47EC1" w:rsidP="0086523A">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1CF08364" w14:textId="77777777" w:rsidR="00C47EC1" w:rsidRPr="00447A2D" w:rsidRDefault="00C47EC1" w:rsidP="0086523A">
            <w:pPr>
              <w:spacing w:line="240" w:lineRule="auto"/>
              <w:jc w:val="both"/>
            </w:pPr>
          </w:p>
        </w:tc>
        <w:tc>
          <w:tcPr>
            <w:tcW w:w="734" w:type="pct"/>
            <w:gridSpan w:val="2"/>
            <w:tcBorders>
              <w:top w:val="single" w:sz="2" w:space="0" w:color="808080"/>
              <w:left w:val="single" w:sz="2" w:space="0" w:color="808080"/>
              <w:bottom w:val="single" w:sz="2" w:space="0" w:color="808080"/>
              <w:right w:val="single" w:sz="2" w:space="0" w:color="808080"/>
            </w:tcBorders>
            <w:vAlign w:val="center"/>
          </w:tcPr>
          <w:p w14:paraId="51ED5C4F" w14:textId="77777777" w:rsidR="00C47EC1" w:rsidRPr="00447A2D" w:rsidRDefault="00C47EC1" w:rsidP="0086523A">
            <w:pPr>
              <w:spacing w:line="240" w:lineRule="auto"/>
              <w:jc w:val="both"/>
            </w:pPr>
          </w:p>
        </w:tc>
      </w:tr>
      <w:tr w:rsidR="0065338A" w:rsidRPr="00447A2D" w14:paraId="62CFBEC4" w14:textId="77777777" w:rsidTr="0086523A">
        <w:trPr>
          <w:gridAfter w:val="1"/>
          <w:wAfter w:w="143" w:type="pct"/>
          <w:trHeight w:val="284"/>
        </w:trPr>
        <w:tc>
          <w:tcPr>
            <w:tcW w:w="1371" w:type="pct"/>
            <w:gridSpan w:val="2"/>
            <w:tcBorders>
              <w:top w:val="nil"/>
              <w:bottom w:val="nil"/>
              <w:right w:val="nil"/>
            </w:tcBorders>
            <w:vAlign w:val="center"/>
          </w:tcPr>
          <w:p w14:paraId="5109F13C" w14:textId="77777777" w:rsidR="00C47EC1" w:rsidRPr="00447A2D" w:rsidRDefault="00C47EC1" w:rsidP="0086523A">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057877D2" w14:textId="77777777" w:rsidR="00C47EC1" w:rsidRPr="00447A2D" w:rsidRDefault="00C47EC1" w:rsidP="0086523A">
            <w:pPr>
              <w:spacing w:line="240" w:lineRule="auto"/>
              <w:jc w:val="both"/>
              <w:rPr>
                <w:sz w:val="18"/>
                <w:szCs w:val="16"/>
              </w:rPr>
            </w:pPr>
          </w:p>
        </w:tc>
        <w:tc>
          <w:tcPr>
            <w:tcW w:w="594" w:type="pct"/>
            <w:gridSpan w:val="2"/>
            <w:tcBorders>
              <w:top w:val="single" w:sz="2" w:space="0" w:color="808080"/>
              <w:left w:val="nil"/>
              <w:bottom w:val="nil"/>
              <w:right w:val="nil"/>
            </w:tcBorders>
          </w:tcPr>
          <w:p w14:paraId="799971C7" w14:textId="77777777" w:rsidR="00C47EC1" w:rsidRPr="00447A2D" w:rsidRDefault="00C47EC1" w:rsidP="0086523A">
            <w:pPr>
              <w:spacing w:line="240" w:lineRule="auto"/>
              <w:ind w:right="-113"/>
              <w:jc w:val="both"/>
              <w:rPr>
                <w:sz w:val="18"/>
                <w:szCs w:val="16"/>
              </w:rPr>
            </w:pPr>
            <w:r w:rsidRPr="00447A2D">
              <w:rPr>
                <w:sz w:val="18"/>
              </w:rPr>
              <w:t>Код оригинала</w:t>
            </w:r>
          </w:p>
        </w:tc>
        <w:tc>
          <w:tcPr>
            <w:tcW w:w="734" w:type="pct"/>
            <w:gridSpan w:val="2"/>
            <w:tcBorders>
              <w:top w:val="single" w:sz="2" w:space="0" w:color="808080"/>
              <w:left w:val="nil"/>
              <w:bottom w:val="nil"/>
              <w:right w:val="nil"/>
            </w:tcBorders>
          </w:tcPr>
          <w:p w14:paraId="0EAECBDE" w14:textId="035DDE1B" w:rsidR="00C47EC1" w:rsidRPr="00447A2D" w:rsidRDefault="00C47EC1" w:rsidP="0086523A">
            <w:pPr>
              <w:spacing w:line="240" w:lineRule="auto"/>
              <w:ind w:right="-102"/>
              <w:jc w:val="center"/>
              <w:rPr>
                <w:sz w:val="18"/>
                <w:szCs w:val="16"/>
              </w:rPr>
            </w:pPr>
            <w:r w:rsidRPr="00447A2D">
              <w:rPr>
                <w:sz w:val="18"/>
                <w:szCs w:val="16"/>
              </w:rPr>
              <w:t xml:space="preserve">Рег. номер проф. </w:t>
            </w:r>
            <w:r w:rsidR="00D563EB" w:rsidRPr="00447A2D">
              <w:rPr>
                <w:sz w:val="18"/>
                <w:szCs w:val="16"/>
              </w:rPr>
              <w:t>С</w:t>
            </w:r>
            <w:r w:rsidRPr="00447A2D">
              <w:rPr>
                <w:sz w:val="18"/>
                <w:szCs w:val="16"/>
              </w:rPr>
              <w:t>тандарта</w:t>
            </w:r>
          </w:p>
        </w:tc>
      </w:tr>
    </w:tbl>
    <w:p w14:paraId="56D64B1B" w14:textId="77777777" w:rsidR="00C47EC1" w:rsidRPr="00447A2D" w:rsidRDefault="00C47EC1" w:rsidP="00C47EC1"/>
    <w:tbl>
      <w:tblPr>
        <w:tblW w:w="10589" w:type="dxa"/>
        <w:tblLayout w:type="fixed"/>
        <w:tblLook w:val="0000" w:firstRow="0" w:lastRow="0" w:firstColumn="0" w:lastColumn="0" w:noHBand="0" w:noVBand="0"/>
      </w:tblPr>
      <w:tblGrid>
        <w:gridCol w:w="2325"/>
        <w:gridCol w:w="8264"/>
      </w:tblGrid>
      <w:tr w:rsidR="00B91826" w:rsidRPr="00447A2D" w14:paraId="76AC7F9B" w14:textId="77777777" w:rsidTr="00D563EB">
        <w:trPr>
          <w:trHeight w:val="200"/>
        </w:trPr>
        <w:tc>
          <w:tcPr>
            <w:tcW w:w="2325" w:type="dxa"/>
            <w:vMerge w:val="restart"/>
            <w:tcBorders>
              <w:top w:val="single" w:sz="2" w:space="0" w:color="808080"/>
              <w:left w:val="single" w:sz="2" w:space="0" w:color="808080"/>
            </w:tcBorders>
            <w:shd w:val="clear" w:color="auto" w:fill="auto"/>
            <w:vAlign w:val="center"/>
          </w:tcPr>
          <w:p w14:paraId="760C25D8" w14:textId="77777777" w:rsidR="00B91826" w:rsidRPr="00447A2D" w:rsidRDefault="00B91826" w:rsidP="0086523A">
            <w:pPr>
              <w:spacing w:line="240" w:lineRule="auto"/>
              <w:rPr>
                <w:szCs w:val="24"/>
              </w:rPr>
            </w:pPr>
            <w:r w:rsidRPr="00447A2D">
              <w:t>Трудовые действия</w:t>
            </w: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B14C3E8" w14:textId="77777777" w:rsidR="00B91826" w:rsidRPr="00447A2D" w:rsidRDefault="00B91826"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Моделирование криптографических систем</w:t>
            </w:r>
          </w:p>
        </w:tc>
      </w:tr>
      <w:tr w:rsidR="00B91826" w:rsidRPr="00447A2D" w14:paraId="2D5A5956" w14:textId="77777777" w:rsidTr="00D563EB">
        <w:trPr>
          <w:trHeight w:val="200"/>
        </w:trPr>
        <w:tc>
          <w:tcPr>
            <w:tcW w:w="2325" w:type="dxa"/>
            <w:vMerge/>
            <w:tcBorders>
              <w:left w:val="single" w:sz="2" w:space="0" w:color="808080"/>
            </w:tcBorders>
            <w:shd w:val="clear" w:color="auto" w:fill="auto"/>
            <w:vAlign w:val="center"/>
          </w:tcPr>
          <w:p w14:paraId="52A865D4" w14:textId="77777777" w:rsidR="00B91826" w:rsidRPr="00447A2D" w:rsidRDefault="00B91826" w:rsidP="0086523A">
            <w:pPr>
              <w:snapToGrid w:val="0"/>
              <w:spacing w:line="240" w:lineRule="auto"/>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21574E0F" w14:textId="77777777" w:rsidR="00B91826" w:rsidRPr="00447A2D" w:rsidRDefault="00B91826" w:rsidP="0086523A">
            <w:pPr>
              <w:pStyle w:val="Standard"/>
              <w:spacing w:after="0" w:line="240" w:lineRule="auto"/>
              <w:rPr>
                <w:rFonts w:ascii="Times New Roman" w:hAnsi="Times New Roman"/>
                <w:sz w:val="24"/>
                <w:szCs w:val="24"/>
              </w:rPr>
            </w:pPr>
            <w:r w:rsidRPr="00447A2D">
              <w:rPr>
                <w:rFonts w:ascii="Times New Roman" w:hAnsi="Times New Roman"/>
                <w:sz w:val="24"/>
                <w:szCs w:val="24"/>
              </w:rPr>
              <w:t>Расчёт и оптимизация параметров средств и систем криптографической защиты информации</w:t>
            </w:r>
          </w:p>
        </w:tc>
      </w:tr>
      <w:tr w:rsidR="00B91826" w:rsidRPr="00447A2D" w14:paraId="4B896CA2" w14:textId="77777777" w:rsidTr="00D563EB">
        <w:trPr>
          <w:trHeight w:val="200"/>
        </w:trPr>
        <w:tc>
          <w:tcPr>
            <w:tcW w:w="2325" w:type="dxa"/>
            <w:vMerge/>
            <w:tcBorders>
              <w:left w:val="single" w:sz="2" w:space="0" w:color="808080"/>
            </w:tcBorders>
            <w:shd w:val="clear" w:color="auto" w:fill="auto"/>
            <w:vAlign w:val="center"/>
          </w:tcPr>
          <w:p w14:paraId="7E220172" w14:textId="77777777" w:rsidR="00B91826" w:rsidRPr="00447A2D" w:rsidRDefault="00B91826" w:rsidP="0086523A">
            <w:pPr>
              <w:snapToGrid w:val="0"/>
              <w:spacing w:line="240" w:lineRule="auto"/>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99E5E02" w14:textId="77777777" w:rsidR="00B91826" w:rsidRPr="00447A2D" w:rsidRDefault="00B91826" w:rsidP="002A525A">
            <w:pPr>
              <w:pStyle w:val="Standard"/>
              <w:spacing w:after="0" w:line="240" w:lineRule="auto"/>
              <w:rPr>
                <w:rFonts w:ascii="Times New Roman" w:hAnsi="Times New Roman"/>
                <w:sz w:val="24"/>
                <w:szCs w:val="24"/>
              </w:rPr>
            </w:pPr>
            <w:r w:rsidRPr="00447A2D">
              <w:rPr>
                <w:rFonts w:ascii="Times New Roman" w:hAnsi="Times New Roman"/>
                <w:sz w:val="24"/>
                <w:szCs w:val="24"/>
              </w:rPr>
              <w:t>Разработка и реализация алгоритмов анализа криптографических систем</w:t>
            </w:r>
          </w:p>
        </w:tc>
      </w:tr>
      <w:tr w:rsidR="00B91826" w:rsidRPr="00447A2D" w14:paraId="6D0C8341" w14:textId="77777777" w:rsidTr="00D563EB">
        <w:trPr>
          <w:trHeight w:val="200"/>
        </w:trPr>
        <w:tc>
          <w:tcPr>
            <w:tcW w:w="2325" w:type="dxa"/>
            <w:vMerge/>
            <w:tcBorders>
              <w:left w:val="single" w:sz="2" w:space="0" w:color="808080"/>
            </w:tcBorders>
            <w:shd w:val="clear" w:color="auto" w:fill="auto"/>
            <w:vAlign w:val="center"/>
          </w:tcPr>
          <w:p w14:paraId="72197111" w14:textId="77777777" w:rsidR="00B91826" w:rsidRPr="00447A2D" w:rsidRDefault="00B91826" w:rsidP="00007AE7">
            <w:pPr>
              <w:snapToGrid w:val="0"/>
              <w:spacing w:line="240" w:lineRule="auto"/>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5513A0CC" w14:textId="77777777" w:rsidR="00B91826" w:rsidRPr="00447A2D" w:rsidRDefault="00B91826"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Реверс анализ криптографического алгоритма из программного средства</w:t>
            </w:r>
          </w:p>
        </w:tc>
      </w:tr>
      <w:tr w:rsidR="00B91826" w:rsidRPr="00447A2D" w14:paraId="037C3792" w14:textId="77777777" w:rsidTr="00D563EB">
        <w:trPr>
          <w:trHeight w:val="200"/>
        </w:trPr>
        <w:tc>
          <w:tcPr>
            <w:tcW w:w="2325" w:type="dxa"/>
            <w:vMerge/>
            <w:tcBorders>
              <w:left w:val="single" w:sz="2" w:space="0" w:color="808080"/>
            </w:tcBorders>
            <w:shd w:val="clear" w:color="auto" w:fill="auto"/>
            <w:vAlign w:val="center"/>
          </w:tcPr>
          <w:p w14:paraId="141449F4" w14:textId="77777777" w:rsidR="00B91826" w:rsidRPr="00447A2D" w:rsidRDefault="00B91826" w:rsidP="00007AE7">
            <w:pPr>
              <w:snapToGrid w:val="0"/>
              <w:spacing w:line="240" w:lineRule="auto"/>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6965DA7F" w14:textId="77777777" w:rsidR="00B91826" w:rsidRPr="00447A2D" w:rsidRDefault="00B91826"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Выявление уязвимостей программной реализации криптографического алгоритма</w:t>
            </w:r>
          </w:p>
        </w:tc>
      </w:tr>
      <w:tr w:rsidR="00B91826" w:rsidRPr="00447A2D" w14:paraId="24DBBFCD" w14:textId="77777777" w:rsidTr="00D563EB">
        <w:trPr>
          <w:trHeight w:val="200"/>
        </w:trPr>
        <w:tc>
          <w:tcPr>
            <w:tcW w:w="2325" w:type="dxa"/>
            <w:vMerge/>
            <w:tcBorders>
              <w:left w:val="single" w:sz="2" w:space="0" w:color="808080"/>
              <w:bottom w:val="single" w:sz="2" w:space="0" w:color="808080"/>
            </w:tcBorders>
            <w:shd w:val="clear" w:color="auto" w:fill="auto"/>
            <w:vAlign w:val="center"/>
          </w:tcPr>
          <w:p w14:paraId="4F6C9210" w14:textId="77777777" w:rsidR="00B91826" w:rsidRPr="00447A2D" w:rsidRDefault="00B91826" w:rsidP="00007AE7">
            <w:pPr>
              <w:snapToGrid w:val="0"/>
              <w:spacing w:line="240" w:lineRule="auto"/>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32C483B" w14:textId="77777777" w:rsidR="00B91826" w:rsidRPr="00447A2D" w:rsidRDefault="00B91826"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Инженерный криптоанализ</w:t>
            </w:r>
          </w:p>
        </w:tc>
      </w:tr>
      <w:tr w:rsidR="0065338A" w:rsidRPr="00447A2D" w14:paraId="4B8EA507" w14:textId="77777777" w:rsidTr="0086523A">
        <w:trPr>
          <w:trHeight w:val="212"/>
        </w:trPr>
        <w:tc>
          <w:tcPr>
            <w:tcW w:w="2325" w:type="dxa"/>
            <w:vMerge w:val="restart"/>
            <w:tcBorders>
              <w:top w:val="single" w:sz="2" w:space="0" w:color="808080"/>
              <w:left w:val="single" w:sz="2" w:space="0" w:color="808080"/>
              <w:bottom w:val="single" w:sz="2" w:space="0" w:color="808080"/>
            </w:tcBorders>
            <w:shd w:val="clear" w:color="auto" w:fill="auto"/>
            <w:vAlign w:val="center"/>
          </w:tcPr>
          <w:p w14:paraId="1D59D013" w14:textId="77777777" w:rsidR="00007AE7" w:rsidRPr="00447A2D" w:rsidRDefault="00007AE7" w:rsidP="00007AE7">
            <w:pPr>
              <w:spacing w:line="240" w:lineRule="auto"/>
              <w:rPr>
                <w:szCs w:val="24"/>
              </w:rPr>
            </w:pPr>
            <w:r w:rsidRPr="00447A2D">
              <w:rPr>
                <w:bCs/>
              </w:rPr>
              <w:t>Необходимые умения</w:t>
            </w: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9903003" w14:textId="77777777"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Осуществлять моделирование типовых узлов криптографических систем (криптографических примитивов), применять известные методы анализа типовых узлов, проводить расчёт и оптимизацию их параметров</w:t>
            </w:r>
          </w:p>
        </w:tc>
      </w:tr>
      <w:tr w:rsidR="0065338A" w:rsidRPr="00447A2D" w14:paraId="17A2EB92" w14:textId="77777777" w:rsidTr="0086523A">
        <w:trPr>
          <w:trHeight w:val="183"/>
        </w:trPr>
        <w:tc>
          <w:tcPr>
            <w:tcW w:w="2325" w:type="dxa"/>
            <w:vMerge/>
            <w:tcBorders>
              <w:top w:val="single" w:sz="2" w:space="0" w:color="808080"/>
              <w:left w:val="single" w:sz="2" w:space="0" w:color="808080"/>
              <w:bottom w:val="single" w:sz="2" w:space="0" w:color="808080"/>
            </w:tcBorders>
            <w:shd w:val="clear" w:color="auto" w:fill="auto"/>
            <w:vAlign w:val="center"/>
          </w:tcPr>
          <w:p w14:paraId="3A5DD163"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C36A69F" w14:textId="77777777" w:rsidR="00007AE7" w:rsidRPr="00447A2D" w:rsidRDefault="00007AE7" w:rsidP="00D6682A">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Осуществлять моделирование поточных и блочных </w:t>
            </w:r>
            <w:r w:rsidR="00D6682A" w:rsidRPr="00447A2D">
              <w:rPr>
                <w:rFonts w:ascii="Times New Roman" w:hAnsi="Times New Roman"/>
                <w:sz w:val="24"/>
                <w:szCs w:val="24"/>
              </w:rPr>
              <w:t>алгоритмов</w:t>
            </w:r>
            <w:r w:rsidRPr="00447A2D">
              <w:rPr>
                <w:rFonts w:ascii="Times New Roman" w:hAnsi="Times New Roman"/>
                <w:sz w:val="24"/>
                <w:szCs w:val="24"/>
              </w:rPr>
              <w:t xml:space="preserve"> шифрования </w:t>
            </w:r>
          </w:p>
        </w:tc>
      </w:tr>
      <w:tr w:rsidR="0065338A" w:rsidRPr="00447A2D" w14:paraId="770F6A37" w14:textId="77777777" w:rsidTr="0086523A">
        <w:trPr>
          <w:trHeight w:val="183"/>
        </w:trPr>
        <w:tc>
          <w:tcPr>
            <w:tcW w:w="2325" w:type="dxa"/>
            <w:vMerge/>
            <w:tcBorders>
              <w:top w:val="single" w:sz="2" w:space="0" w:color="808080"/>
              <w:left w:val="single" w:sz="2" w:space="0" w:color="808080"/>
              <w:bottom w:val="single" w:sz="2" w:space="0" w:color="808080"/>
            </w:tcBorders>
            <w:shd w:val="clear" w:color="auto" w:fill="auto"/>
            <w:vAlign w:val="center"/>
          </w:tcPr>
          <w:p w14:paraId="6033F04B"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43964630" w14:textId="77777777"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Осуществлять моделирование асимметричных </w:t>
            </w:r>
            <w:r w:rsidR="00D6682A" w:rsidRPr="00447A2D">
              <w:rPr>
                <w:rFonts w:ascii="Times New Roman" w:hAnsi="Times New Roman"/>
                <w:sz w:val="24"/>
                <w:szCs w:val="24"/>
              </w:rPr>
              <w:t xml:space="preserve">алгоритмов </w:t>
            </w:r>
            <w:r w:rsidRPr="00447A2D">
              <w:rPr>
                <w:rFonts w:ascii="Times New Roman" w:hAnsi="Times New Roman"/>
                <w:sz w:val="24"/>
                <w:szCs w:val="24"/>
              </w:rPr>
              <w:t>шифрования и криптографических хэш-функций</w:t>
            </w:r>
          </w:p>
        </w:tc>
      </w:tr>
      <w:tr w:rsidR="0065338A" w:rsidRPr="00447A2D" w14:paraId="72D6F919" w14:textId="77777777" w:rsidTr="0086523A">
        <w:trPr>
          <w:trHeight w:val="183"/>
        </w:trPr>
        <w:tc>
          <w:tcPr>
            <w:tcW w:w="2325" w:type="dxa"/>
            <w:vMerge/>
            <w:tcBorders>
              <w:top w:val="single" w:sz="2" w:space="0" w:color="808080"/>
              <w:left w:val="single" w:sz="2" w:space="0" w:color="808080"/>
              <w:bottom w:val="single" w:sz="2" w:space="0" w:color="808080"/>
            </w:tcBorders>
            <w:shd w:val="clear" w:color="auto" w:fill="auto"/>
            <w:vAlign w:val="center"/>
          </w:tcPr>
          <w:p w14:paraId="256AA476"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7340CAD" w14:textId="77777777"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Осуществлять </w:t>
            </w:r>
            <w:r w:rsidR="00B01098" w:rsidRPr="00447A2D">
              <w:rPr>
                <w:rFonts w:ascii="Times New Roman" w:hAnsi="Times New Roman"/>
                <w:sz w:val="24"/>
                <w:szCs w:val="24"/>
              </w:rPr>
              <w:t xml:space="preserve">экспериментальные исследования и анализ уязвимостей </w:t>
            </w:r>
            <w:r w:rsidRPr="00447A2D">
              <w:rPr>
                <w:rFonts w:ascii="Times New Roman" w:hAnsi="Times New Roman"/>
                <w:sz w:val="24"/>
                <w:szCs w:val="24"/>
              </w:rPr>
              <w:t>криптографических протоколов</w:t>
            </w:r>
          </w:p>
        </w:tc>
      </w:tr>
      <w:tr w:rsidR="0065338A" w:rsidRPr="00447A2D" w14:paraId="581B685F" w14:textId="77777777" w:rsidTr="0086523A">
        <w:trPr>
          <w:trHeight w:val="183"/>
        </w:trPr>
        <w:tc>
          <w:tcPr>
            <w:tcW w:w="2325" w:type="dxa"/>
            <w:vMerge/>
            <w:tcBorders>
              <w:top w:val="single" w:sz="2" w:space="0" w:color="808080"/>
              <w:left w:val="single" w:sz="2" w:space="0" w:color="808080"/>
              <w:bottom w:val="single" w:sz="2" w:space="0" w:color="808080"/>
            </w:tcBorders>
            <w:shd w:val="clear" w:color="auto" w:fill="auto"/>
            <w:vAlign w:val="center"/>
          </w:tcPr>
          <w:p w14:paraId="3C1F3363"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140327D2" w14:textId="77777777"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Читать, пе</w:t>
            </w:r>
            <w:r w:rsidRPr="00447A2D">
              <w:rPr>
                <w:rFonts w:ascii="Times New Roman" w:hAnsi="Times New Roman"/>
                <w:sz w:val="24"/>
                <w:szCs w:val="24"/>
              </w:rPr>
              <w:softHyphen/>
              <w:t>ре</w:t>
            </w:r>
            <w:r w:rsidRPr="00447A2D">
              <w:rPr>
                <w:rFonts w:ascii="Times New Roman" w:hAnsi="Times New Roman"/>
                <w:sz w:val="24"/>
                <w:szCs w:val="24"/>
              </w:rPr>
              <w:softHyphen/>
              <w:t>во</w:t>
            </w:r>
            <w:r w:rsidRPr="00447A2D">
              <w:rPr>
                <w:rFonts w:ascii="Times New Roman" w:hAnsi="Times New Roman"/>
                <w:sz w:val="24"/>
                <w:szCs w:val="24"/>
              </w:rPr>
              <w:softHyphen/>
              <w:t>дить и реферировать научно-техниче</w:t>
            </w:r>
            <w:r w:rsidRPr="00447A2D">
              <w:rPr>
                <w:rFonts w:ascii="Times New Roman" w:hAnsi="Times New Roman"/>
                <w:sz w:val="24"/>
                <w:szCs w:val="24"/>
              </w:rPr>
              <w:softHyphen/>
              <w:t>скую ли</w:t>
            </w:r>
            <w:r w:rsidRPr="00447A2D">
              <w:rPr>
                <w:rFonts w:ascii="Times New Roman" w:hAnsi="Times New Roman"/>
                <w:sz w:val="24"/>
                <w:szCs w:val="24"/>
              </w:rPr>
              <w:softHyphen/>
              <w:t>те</w:t>
            </w:r>
            <w:r w:rsidRPr="00447A2D">
              <w:rPr>
                <w:rFonts w:ascii="Times New Roman" w:hAnsi="Times New Roman"/>
                <w:sz w:val="24"/>
                <w:szCs w:val="24"/>
              </w:rPr>
              <w:softHyphen/>
              <w:t>ра</w:t>
            </w:r>
            <w:r w:rsidRPr="00447A2D">
              <w:rPr>
                <w:rFonts w:ascii="Times New Roman" w:hAnsi="Times New Roman"/>
                <w:sz w:val="24"/>
                <w:szCs w:val="24"/>
              </w:rPr>
              <w:softHyphen/>
              <w:t>ту</w:t>
            </w:r>
            <w:r w:rsidRPr="00447A2D">
              <w:rPr>
                <w:rFonts w:ascii="Times New Roman" w:hAnsi="Times New Roman"/>
                <w:sz w:val="24"/>
                <w:szCs w:val="24"/>
              </w:rPr>
              <w:softHyphen/>
              <w:t>ру и техническую документацию на иностранном язы</w:t>
            </w:r>
            <w:r w:rsidRPr="00447A2D">
              <w:rPr>
                <w:rFonts w:ascii="Times New Roman" w:hAnsi="Times New Roman"/>
                <w:sz w:val="24"/>
                <w:szCs w:val="24"/>
              </w:rPr>
              <w:softHyphen/>
              <w:t>ке по профессиональ</w:t>
            </w:r>
            <w:r w:rsidRPr="00447A2D">
              <w:rPr>
                <w:rFonts w:ascii="Times New Roman" w:hAnsi="Times New Roman"/>
                <w:sz w:val="24"/>
                <w:szCs w:val="24"/>
              </w:rPr>
              <w:softHyphen/>
              <w:t>ной те</w:t>
            </w:r>
            <w:r w:rsidRPr="00447A2D">
              <w:rPr>
                <w:rFonts w:ascii="Times New Roman" w:hAnsi="Times New Roman"/>
                <w:sz w:val="24"/>
                <w:szCs w:val="24"/>
              </w:rPr>
              <w:softHyphen/>
              <w:t>ма</w:t>
            </w:r>
            <w:r w:rsidRPr="00447A2D">
              <w:rPr>
                <w:rFonts w:ascii="Times New Roman" w:hAnsi="Times New Roman"/>
                <w:sz w:val="24"/>
                <w:szCs w:val="24"/>
              </w:rPr>
              <w:softHyphen/>
              <w:t>ти</w:t>
            </w:r>
            <w:r w:rsidRPr="00447A2D">
              <w:rPr>
                <w:rFonts w:ascii="Times New Roman" w:hAnsi="Times New Roman"/>
                <w:sz w:val="24"/>
                <w:szCs w:val="24"/>
              </w:rPr>
              <w:softHyphen/>
              <w:t>ке</w:t>
            </w:r>
          </w:p>
        </w:tc>
      </w:tr>
      <w:tr w:rsidR="0065338A" w:rsidRPr="00447A2D" w14:paraId="2518AD15" w14:textId="77777777" w:rsidTr="0086523A">
        <w:trPr>
          <w:trHeight w:val="225"/>
        </w:trPr>
        <w:tc>
          <w:tcPr>
            <w:tcW w:w="2325" w:type="dxa"/>
            <w:vMerge w:val="restart"/>
            <w:tcBorders>
              <w:top w:val="single" w:sz="2" w:space="0" w:color="808080"/>
              <w:left w:val="single" w:sz="2" w:space="0" w:color="808080"/>
              <w:bottom w:val="single" w:sz="2" w:space="0" w:color="808080"/>
            </w:tcBorders>
            <w:shd w:val="clear" w:color="auto" w:fill="auto"/>
            <w:vAlign w:val="center"/>
          </w:tcPr>
          <w:p w14:paraId="2E7FF07C" w14:textId="77777777" w:rsidR="00007AE7" w:rsidRPr="00447A2D" w:rsidRDefault="00007AE7" w:rsidP="00007AE7">
            <w:pPr>
              <w:spacing w:line="240" w:lineRule="auto"/>
              <w:rPr>
                <w:szCs w:val="24"/>
              </w:rPr>
            </w:pPr>
            <w:r w:rsidRPr="00447A2D">
              <w:rPr>
                <w:bCs/>
              </w:rPr>
              <w:t>Необходимые знания</w:t>
            </w: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7D399511" w14:textId="3E6B1A0E"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Методы моделирования и исследования характеристик криптографических примитивов, способы их эффективной реализации и расчёта параметров</w:t>
            </w:r>
          </w:p>
        </w:tc>
      </w:tr>
      <w:tr w:rsidR="0065338A" w:rsidRPr="00447A2D" w14:paraId="2B248F93" w14:textId="77777777" w:rsidTr="0086523A">
        <w:trPr>
          <w:trHeight w:val="170"/>
        </w:trPr>
        <w:tc>
          <w:tcPr>
            <w:tcW w:w="2325" w:type="dxa"/>
            <w:vMerge/>
            <w:tcBorders>
              <w:top w:val="single" w:sz="2" w:space="0" w:color="808080"/>
              <w:left w:val="single" w:sz="2" w:space="0" w:color="808080"/>
              <w:bottom w:val="single" w:sz="2" w:space="0" w:color="808080"/>
            </w:tcBorders>
            <w:shd w:val="clear" w:color="auto" w:fill="auto"/>
            <w:vAlign w:val="center"/>
          </w:tcPr>
          <w:p w14:paraId="3EB4B481"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57D8358" w14:textId="2DD36BD2" w:rsidR="00007AE7" w:rsidRPr="00447A2D" w:rsidRDefault="00007AE7" w:rsidP="008022E2">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Методы моделирования и исследования характеристик поточных и блочных </w:t>
            </w:r>
            <w:r w:rsidR="008022E2" w:rsidRPr="00447A2D">
              <w:rPr>
                <w:rFonts w:ascii="Times New Roman" w:hAnsi="Times New Roman"/>
                <w:sz w:val="24"/>
                <w:szCs w:val="24"/>
              </w:rPr>
              <w:t>алгоритмов</w:t>
            </w:r>
            <w:r w:rsidRPr="00447A2D">
              <w:rPr>
                <w:rFonts w:ascii="Times New Roman" w:hAnsi="Times New Roman"/>
                <w:sz w:val="24"/>
                <w:szCs w:val="24"/>
              </w:rPr>
              <w:t xml:space="preserve"> шифрования, способы их эффективной реализации и расчёта параметров</w:t>
            </w:r>
          </w:p>
        </w:tc>
      </w:tr>
      <w:tr w:rsidR="0065338A" w:rsidRPr="00447A2D" w14:paraId="13930903" w14:textId="77777777" w:rsidTr="0086523A">
        <w:trPr>
          <w:trHeight w:val="170"/>
        </w:trPr>
        <w:tc>
          <w:tcPr>
            <w:tcW w:w="2325" w:type="dxa"/>
            <w:vMerge/>
            <w:tcBorders>
              <w:top w:val="single" w:sz="2" w:space="0" w:color="808080"/>
              <w:left w:val="single" w:sz="2" w:space="0" w:color="808080"/>
              <w:bottom w:val="single" w:sz="2" w:space="0" w:color="808080"/>
            </w:tcBorders>
            <w:shd w:val="clear" w:color="auto" w:fill="auto"/>
            <w:vAlign w:val="center"/>
          </w:tcPr>
          <w:p w14:paraId="34A4D49E"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327D7F8D" w14:textId="22DC1DE0"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 xml:space="preserve">Методы моделирования и исследования характеристик асимметричных </w:t>
            </w:r>
            <w:r w:rsidR="008022E2" w:rsidRPr="00447A2D">
              <w:rPr>
                <w:rFonts w:ascii="Times New Roman" w:hAnsi="Times New Roman"/>
                <w:sz w:val="24"/>
                <w:szCs w:val="24"/>
              </w:rPr>
              <w:t xml:space="preserve">алгоритмов </w:t>
            </w:r>
            <w:r w:rsidRPr="00447A2D">
              <w:rPr>
                <w:rFonts w:ascii="Times New Roman" w:hAnsi="Times New Roman"/>
                <w:sz w:val="24"/>
                <w:szCs w:val="24"/>
              </w:rPr>
              <w:t>шифрования и криптографических хэш-функций,</w:t>
            </w:r>
            <w:r w:rsidRPr="00447A2D">
              <w:t xml:space="preserve"> </w:t>
            </w:r>
            <w:r w:rsidRPr="00447A2D">
              <w:rPr>
                <w:rFonts w:ascii="Times New Roman" w:hAnsi="Times New Roman"/>
                <w:sz w:val="24"/>
                <w:szCs w:val="24"/>
              </w:rPr>
              <w:t>способы их эффективной реализации и расчёта параметров</w:t>
            </w:r>
          </w:p>
        </w:tc>
      </w:tr>
      <w:tr w:rsidR="0065338A" w:rsidRPr="00447A2D" w14:paraId="0FF548F0" w14:textId="77777777" w:rsidTr="0086523A">
        <w:trPr>
          <w:trHeight w:val="170"/>
        </w:trPr>
        <w:tc>
          <w:tcPr>
            <w:tcW w:w="2325" w:type="dxa"/>
            <w:vMerge/>
            <w:tcBorders>
              <w:top w:val="single" w:sz="2" w:space="0" w:color="808080"/>
              <w:left w:val="single" w:sz="2" w:space="0" w:color="808080"/>
              <w:bottom w:val="single" w:sz="2" w:space="0" w:color="808080"/>
            </w:tcBorders>
            <w:shd w:val="clear" w:color="auto" w:fill="auto"/>
            <w:vAlign w:val="center"/>
          </w:tcPr>
          <w:p w14:paraId="0ACD61D4"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42EBC2A" w14:textId="7172D1E5"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Методы моделирования и исследования характеристик криптографических протоколов</w:t>
            </w:r>
          </w:p>
        </w:tc>
      </w:tr>
      <w:tr w:rsidR="00007AE7" w:rsidRPr="00447A2D" w14:paraId="62270C67" w14:textId="77777777" w:rsidTr="0086523A">
        <w:trPr>
          <w:trHeight w:val="170"/>
        </w:trPr>
        <w:tc>
          <w:tcPr>
            <w:tcW w:w="2325" w:type="dxa"/>
            <w:vMerge/>
            <w:tcBorders>
              <w:top w:val="single" w:sz="2" w:space="0" w:color="808080"/>
              <w:left w:val="single" w:sz="2" w:space="0" w:color="808080"/>
              <w:bottom w:val="single" w:sz="2" w:space="0" w:color="808080"/>
            </w:tcBorders>
            <w:shd w:val="clear" w:color="auto" w:fill="auto"/>
            <w:vAlign w:val="center"/>
          </w:tcPr>
          <w:p w14:paraId="4FFBE312" w14:textId="77777777" w:rsidR="00007AE7" w:rsidRPr="00447A2D" w:rsidRDefault="00007AE7" w:rsidP="00007AE7">
            <w:pPr>
              <w:snapToGrid w:val="0"/>
              <w:spacing w:line="240" w:lineRule="auto"/>
              <w:rPr>
                <w:bCs/>
              </w:rPr>
            </w:pPr>
          </w:p>
        </w:tc>
        <w:tc>
          <w:tcPr>
            <w:tcW w:w="8264" w:type="dxa"/>
            <w:tcBorders>
              <w:top w:val="single" w:sz="2" w:space="0" w:color="808080"/>
              <w:left w:val="single" w:sz="2" w:space="0" w:color="808080"/>
              <w:bottom w:val="single" w:sz="2" w:space="0" w:color="808080"/>
              <w:right w:val="single" w:sz="2" w:space="0" w:color="808080"/>
            </w:tcBorders>
            <w:shd w:val="clear" w:color="auto" w:fill="auto"/>
            <w:vAlign w:val="center"/>
          </w:tcPr>
          <w:p w14:paraId="0D43191C" w14:textId="77777777" w:rsidR="00007AE7" w:rsidRPr="00447A2D" w:rsidRDefault="00007AE7" w:rsidP="00007AE7">
            <w:pPr>
              <w:pStyle w:val="Standard"/>
              <w:spacing w:after="0" w:line="240" w:lineRule="auto"/>
              <w:rPr>
                <w:rFonts w:ascii="Times New Roman" w:hAnsi="Times New Roman"/>
                <w:sz w:val="24"/>
                <w:szCs w:val="24"/>
              </w:rPr>
            </w:pPr>
            <w:r w:rsidRPr="00447A2D">
              <w:rPr>
                <w:rFonts w:ascii="Times New Roman" w:hAnsi="Times New Roman"/>
                <w:sz w:val="24"/>
                <w:szCs w:val="24"/>
              </w:rPr>
              <w:t>Лек</w:t>
            </w:r>
            <w:r w:rsidRPr="00447A2D">
              <w:rPr>
                <w:rFonts w:ascii="Times New Roman" w:hAnsi="Times New Roman"/>
                <w:sz w:val="24"/>
                <w:szCs w:val="24"/>
              </w:rPr>
              <w:softHyphen/>
              <w:t>си</w:t>
            </w:r>
            <w:r w:rsidRPr="00447A2D">
              <w:rPr>
                <w:rFonts w:ascii="Times New Roman" w:hAnsi="Times New Roman"/>
                <w:sz w:val="24"/>
                <w:szCs w:val="24"/>
              </w:rPr>
              <w:softHyphen/>
              <w:t>че</w:t>
            </w:r>
            <w:r w:rsidRPr="00447A2D">
              <w:rPr>
                <w:rFonts w:ascii="Times New Roman" w:hAnsi="Times New Roman"/>
                <w:sz w:val="24"/>
                <w:szCs w:val="24"/>
              </w:rPr>
              <w:softHyphen/>
              <w:t>ский и грам</w:t>
            </w:r>
            <w:r w:rsidRPr="00447A2D">
              <w:rPr>
                <w:rFonts w:ascii="Times New Roman" w:hAnsi="Times New Roman"/>
                <w:sz w:val="24"/>
                <w:szCs w:val="24"/>
              </w:rPr>
              <w:softHyphen/>
              <w:t>ма</w:t>
            </w:r>
            <w:r w:rsidRPr="00447A2D">
              <w:rPr>
                <w:rFonts w:ascii="Times New Roman" w:hAnsi="Times New Roman"/>
                <w:sz w:val="24"/>
                <w:szCs w:val="24"/>
              </w:rPr>
              <w:softHyphen/>
              <w:t>ти</w:t>
            </w:r>
            <w:r w:rsidRPr="00447A2D">
              <w:rPr>
                <w:rFonts w:ascii="Times New Roman" w:hAnsi="Times New Roman"/>
                <w:sz w:val="24"/>
                <w:szCs w:val="24"/>
              </w:rPr>
              <w:softHyphen/>
              <w:t>че</w:t>
            </w:r>
            <w:r w:rsidRPr="00447A2D">
              <w:rPr>
                <w:rFonts w:ascii="Times New Roman" w:hAnsi="Times New Roman"/>
                <w:sz w:val="24"/>
                <w:szCs w:val="24"/>
              </w:rPr>
              <w:softHyphen/>
              <w:t>ский материал в объ</w:t>
            </w:r>
            <w:r w:rsidRPr="00447A2D">
              <w:rPr>
                <w:rFonts w:ascii="Times New Roman" w:hAnsi="Times New Roman"/>
                <w:sz w:val="24"/>
                <w:szCs w:val="24"/>
              </w:rPr>
              <w:softHyphen/>
              <w:t>е</w:t>
            </w:r>
            <w:r w:rsidRPr="00447A2D">
              <w:rPr>
                <w:rFonts w:ascii="Times New Roman" w:hAnsi="Times New Roman"/>
                <w:sz w:val="24"/>
                <w:szCs w:val="24"/>
              </w:rPr>
              <w:softHyphen/>
              <w:t>ме, не</w:t>
            </w:r>
            <w:r w:rsidRPr="00447A2D">
              <w:rPr>
                <w:rFonts w:ascii="Times New Roman" w:hAnsi="Times New Roman"/>
                <w:sz w:val="24"/>
                <w:szCs w:val="24"/>
              </w:rPr>
              <w:softHyphen/>
              <w:t>об</w:t>
            </w:r>
            <w:r w:rsidRPr="00447A2D">
              <w:rPr>
                <w:rFonts w:ascii="Times New Roman" w:hAnsi="Times New Roman"/>
                <w:sz w:val="24"/>
                <w:szCs w:val="24"/>
              </w:rPr>
              <w:softHyphen/>
              <w:t>хо</w:t>
            </w:r>
            <w:r w:rsidRPr="00447A2D">
              <w:rPr>
                <w:rFonts w:ascii="Times New Roman" w:hAnsi="Times New Roman"/>
                <w:sz w:val="24"/>
                <w:szCs w:val="24"/>
              </w:rPr>
              <w:softHyphen/>
              <w:t>ди</w:t>
            </w:r>
            <w:r w:rsidRPr="00447A2D">
              <w:rPr>
                <w:rFonts w:ascii="Times New Roman" w:hAnsi="Times New Roman"/>
                <w:sz w:val="24"/>
                <w:szCs w:val="24"/>
              </w:rPr>
              <w:softHyphen/>
              <w:t>мом для ра</w:t>
            </w:r>
            <w:r w:rsidRPr="00447A2D">
              <w:rPr>
                <w:rFonts w:ascii="Times New Roman" w:hAnsi="Times New Roman"/>
                <w:sz w:val="24"/>
                <w:szCs w:val="24"/>
              </w:rPr>
              <w:softHyphen/>
              <w:t>бо</w:t>
            </w:r>
            <w:r w:rsidRPr="00447A2D">
              <w:rPr>
                <w:rFonts w:ascii="Times New Roman" w:hAnsi="Times New Roman"/>
                <w:sz w:val="24"/>
                <w:szCs w:val="24"/>
              </w:rPr>
              <w:softHyphen/>
              <w:t>ты с ли</w:t>
            </w:r>
            <w:r w:rsidRPr="00447A2D">
              <w:rPr>
                <w:rFonts w:ascii="Times New Roman" w:hAnsi="Times New Roman"/>
                <w:sz w:val="24"/>
                <w:szCs w:val="24"/>
              </w:rPr>
              <w:softHyphen/>
              <w:t>те</w:t>
            </w:r>
            <w:r w:rsidRPr="00447A2D">
              <w:rPr>
                <w:rFonts w:ascii="Times New Roman" w:hAnsi="Times New Roman"/>
                <w:sz w:val="24"/>
                <w:szCs w:val="24"/>
              </w:rPr>
              <w:softHyphen/>
              <w:t>ра</w:t>
            </w:r>
            <w:r w:rsidRPr="00447A2D">
              <w:rPr>
                <w:rFonts w:ascii="Times New Roman" w:hAnsi="Times New Roman"/>
                <w:sz w:val="24"/>
                <w:szCs w:val="24"/>
              </w:rPr>
              <w:softHyphen/>
              <w:t>ту</w:t>
            </w:r>
            <w:r w:rsidRPr="00447A2D">
              <w:rPr>
                <w:rFonts w:ascii="Times New Roman" w:hAnsi="Times New Roman"/>
                <w:sz w:val="24"/>
                <w:szCs w:val="24"/>
              </w:rPr>
              <w:softHyphen/>
              <w:t>рой на иностранном язы</w:t>
            </w:r>
            <w:r w:rsidRPr="00447A2D">
              <w:rPr>
                <w:rFonts w:ascii="Times New Roman" w:hAnsi="Times New Roman"/>
                <w:sz w:val="24"/>
                <w:szCs w:val="24"/>
              </w:rPr>
              <w:softHyphen/>
              <w:t>ке по профессиональ</w:t>
            </w:r>
            <w:r w:rsidRPr="00447A2D">
              <w:rPr>
                <w:rFonts w:ascii="Times New Roman" w:hAnsi="Times New Roman"/>
                <w:sz w:val="24"/>
                <w:szCs w:val="24"/>
              </w:rPr>
              <w:softHyphen/>
              <w:t>ной те</w:t>
            </w:r>
            <w:r w:rsidRPr="00447A2D">
              <w:rPr>
                <w:rFonts w:ascii="Times New Roman" w:hAnsi="Times New Roman"/>
                <w:sz w:val="24"/>
                <w:szCs w:val="24"/>
              </w:rPr>
              <w:softHyphen/>
              <w:t>ма</w:t>
            </w:r>
            <w:r w:rsidRPr="00447A2D">
              <w:rPr>
                <w:rFonts w:ascii="Times New Roman" w:hAnsi="Times New Roman"/>
                <w:sz w:val="24"/>
                <w:szCs w:val="24"/>
              </w:rPr>
              <w:softHyphen/>
              <w:t>ти</w:t>
            </w:r>
            <w:r w:rsidRPr="00447A2D">
              <w:rPr>
                <w:rFonts w:ascii="Times New Roman" w:hAnsi="Times New Roman"/>
                <w:sz w:val="24"/>
                <w:szCs w:val="24"/>
              </w:rPr>
              <w:softHyphen/>
              <w:t>ке</w:t>
            </w:r>
          </w:p>
        </w:tc>
      </w:tr>
    </w:tbl>
    <w:p w14:paraId="0F13C554" w14:textId="77777777" w:rsidR="00C47EC1" w:rsidRPr="00447A2D" w:rsidRDefault="00C47EC1" w:rsidP="00C47EC1"/>
    <w:p w14:paraId="0485EF4D" w14:textId="77777777" w:rsidR="007856A1" w:rsidRPr="00447A2D" w:rsidRDefault="007856A1"/>
    <w:tbl>
      <w:tblPr>
        <w:tblW w:w="5044"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
        <w:gridCol w:w="1230"/>
        <w:gridCol w:w="1234"/>
        <w:gridCol w:w="220"/>
        <w:gridCol w:w="1467"/>
        <w:gridCol w:w="640"/>
        <w:gridCol w:w="1641"/>
        <w:gridCol w:w="689"/>
        <w:gridCol w:w="537"/>
        <w:gridCol w:w="685"/>
        <w:gridCol w:w="823"/>
        <w:gridCol w:w="689"/>
        <w:gridCol w:w="292"/>
      </w:tblGrid>
      <w:tr w:rsidR="0065338A" w:rsidRPr="00447A2D" w14:paraId="4BA71CAC" w14:textId="77777777" w:rsidTr="00AC0E0F">
        <w:trPr>
          <w:trHeight w:val="284"/>
        </w:trPr>
        <w:tc>
          <w:tcPr>
            <w:tcW w:w="5000" w:type="pct"/>
            <w:gridSpan w:val="13"/>
            <w:tcBorders>
              <w:top w:val="nil"/>
              <w:bottom w:val="nil"/>
              <w:right w:val="nil"/>
            </w:tcBorders>
            <w:vAlign w:val="center"/>
          </w:tcPr>
          <w:p w14:paraId="213A10E6" w14:textId="77777777" w:rsidR="00BE4616" w:rsidRPr="00447A2D" w:rsidRDefault="00BE4616" w:rsidP="00965D8D">
            <w:pPr>
              <w:spacing w:line="240" w:lineRule="auto"/>
              <w:jc w:val="both"/>
              <w:rPr>
                <w:b/>
                <w:szCs w:val="24"/>
              </w:rPr>
            </w:pPr>
            <w:r w:rsidRPr="00447A2D">
              <w:rPr>
                <w:b/>
                <w:szCs w:val="24"/>
              </w:rPr>
              <w:t xml:space="preserve">3.3 Обобщенная трудовая функция: </w:t>
            </w:r>
          </w:p>
        </w:tc>
      </w:tr>
      <w:tr w:rsidR="0065338A" w:rsidRPr="00447A2D" w14:paraId="0898878A" w14:textId="77777777" w:rsidTr="00AC0E0F">
        <w:tblPrEx>
          <w:tblBorders>
            <w:top w:val="single" w:sz="4" w:space="0" w:color="auto"/>
            <w:bottom w:val="single" w:sz="4" w:space="0" w:color="auto"/>
            <w:insideH w:val="single" w:sz="4" w:space="0" w:color="auto"/>
            <w:insideV w:val="single" w:sz="4" w:space="0" w:color="auto"/>
          </w:tblBorders>
        </w:tblPrEx>
        <w:trPr>
          <w:gridAfter w:val="1"/>
          <w:wAfter w:w="142" w:type="pct"/>
          <w:trHeight w:val="876"/>
        </w:trPr>
        <w:tc>
          <w:tcPr>
            <w:tcW w:w="665" w:type="pct"/>
            <w:gridSpan w:val="2"/>
            <w:tcBorders>
              <w:top w:val="nil"/>
              <w:bottom w:val="nil"/>
              <w:right w:val="single" w:sz="4" w:space="0" w:color="808080"/>
            </w:tcBorders>
            <w:vAlign w:val="center"/>
          </w:tcPr>
          <w:p w14:paraId="6503D982" w14:textId="77777777" w:rsidR="00BE4616" w:rsidRPr="00447A2D" w:rsidRDefault="00BE4616" w:rsidP="008716F1">
            <w:pPr>
              <w:jc w:val="both"/>
              <w:rPr>
                <w:sz w:val="18"/>
                <w:szCs w:val="16"/>
              </w:rPr>
            </w:pPr>
            <w:r w:rsidRPr="00447A2D">
              <w:rPr>
                <w:sz w:val="18"/>
                <w:szCs w:val="16"/>
              </w:rPr>
              <w:t>Наименование</w:t>
            </w:r>
          </w:p>
        </w:tc>
        <w:tc>
          <w:tcPr>
            <w:tcW w:w="2529" w:type="pct"/>
            <w:gridSpan w:val="5"/>
            <w:tcBorders>
              <w:top w:val="single" w:sz="4" w:space="0" w:color="808080"/>
              <w:left w:val="single" w:sz="4" w:space="0" w:color="808080"/>
              <w:bottom w:val="single" w:sz="4" w:space="0" w:color="808080"/>
              <w:right w:val="single" w:sz="4" w:space="0" w:color="808080"/>
            </w:tcBorders>
            <w:vAlign w:val="center"/>
          </w:tcPr>
          <w:p w14:paraId="5FBC4710" w14:textId="77777777" w:rsidR="00BE4616" w:rsidRPr="00447A2D" w:rsidRDefault="008260E7" w:rsidP="00045AFA">
            <w:pPr>
              <w:spacing w:line="240" w:lineRule="auto"/>
              <w:rPr>
                <w:i/>
                <w:szCs w:val="24"/>
              </w:rPr>
            </w:pPr>
            <w:r w:rsidRPr="00447A2D">
              <w:rPr>
                <w:sz w:val="20"/>
              </w:rPr>
              <w:t>Организация производства средств криптографической защиты информации</w:t>
            </w:r>
          </w:p>
        </w:tc>
        <w:tc>
          <w:tcPr>
            <w:tcW w:w="335" w:type="pct"/>
            <w:tcBorders>
              <w:top w:val="nil"/>
              <w:left w:val="single" w:sz="4" w:space="0" w:color="808080"/>
              <w:bottom w:val="nil"/>
              <w:right w:val="single" w:sz="4" w:space="0" w:color="808080"/>
            </w:tcBorders>
            <w:vAlign w:val="center"/>
          </w:tcPr>
          <w:p w14:paraId="54FF0DCC" w14:textId="77777777" w:rsidR="00BE4616" w:rsidRPr="00447A2D" w:rsidRDefault="00BE4616" w:rsidP="008716F1">
            <w:pPr>
              <w:jc w:val="center"/>
              <w:rPr>
                <w:sz w:val="16"/>
                <w:szCs w:val="16"/>
                <w:vertAlign w:val="superscript"/>
              </w:rPr>
            </w:pPr>
            <w:r w:rsidRPr="00447A2D">
              <w:rPr>
                <w:sz w:val="18"/>
                <w:szCs w:val="16"/>
              </w:rPr>
              <w:t>Код</w:t>
            </w:r>
          </w:p>
        </w:tc>
        <w:tc>
          <w:tcPr>
            <w:tcW w:w="261" w:type="pct"/>
            <w:tcBorders>
              <w:top w:val="single" w:sz="4" w:space="0" w:color="808080"/>
              <w:left w:val="single" w:sz="4" w:space="0" w:color="808080"/>
              <w:bottom w:val="single" w:sz="4" w:space="0" w:color="808080"/>
              <w:right w:val="single" w:sz="4" w:space="0" w:color="808080"/>
            </w:tcBorders>
            <w:vAlign w:val="center"/>
          </w:tcPr>
          <w:p w14:paraId="57C134E8" w14:textId="77777777" w:rsidR="00BE4616" w:rsidRPr="00447A2D" w:rsidRDefault="008260E7" w:rsidP="008716F1">
            <w:pPr>
              <w:jc w:val="center"/>
              <w:rPr>
                <w:szCs w:val="16"/>
              </w:rPr>
            </w:pPr>
            <w:r w:rsidRPr="00447A2D">
              <w:t>С</w:t>
            </w:r>
          </w:p>
        </w:tc>
        <w:tc>
          <w:tcPr>
            <w:tcW w:w="733" w:type="pct"/>
            <w:gridSpan w:val="2"/>
            <w:tcBorders>
              <w:top w:val="nil"/>
              <w:left w:val="single" w:sz="4" w:space="0" w:color="808080"/>
              <w:bottom w:val="nil"/>
              <w:right w:val="single" w:sz="4" w:space="0" w:color="808080"/>
            </w:tcBorders>
            <w:vAlign w:val="center"/>
          </w:tcPr>
          <w:p w14:paraId="2A179468" w14:textId="77777777" w:rsidR="00BE4616" w:rsidRPr="00447A2D" w:rsidRDefault="00BE4616" w:rsidP="008716F1">
            <w:pPr>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335" w:type="pct"/>
            <w:tcBorders>
              <w:top w:val="single" w:sz="4" w:space="0" w:color="808080"/>
              <w:left w:val="single" w:sz="4" w:space="0" w:color="808080"/>
              <w:bottom w:val="single" w:sz="4" w:space="0" w:color="808080"/>
              <w:right w:val="single" w:sz="4" w:space="0" w:color="808080"/>
            </w:tcBorders>
            <w:vAlign w:val="center"/>
          </w:tcPr>
          <w:p w14:paraId="65A51160" w14:textId="77777777" w:rsidR="00BE4616" w:rsidRPr="00447A2D" w:rsidRDefault="008260E7" w:rsidP="00BE4616">
            <w:pPr>
              <w:jc w:val="center"/>
              <w:rPr>
                <w:szCs w:val="16"/>
              </w:rPr>
            </w:pPr>
            <w:r w:rsidRPr="00447A2D">
              <w:rPr>
                <w:szCs w:val="16"/>
              </w:rPr>
              <w:t>7</w:t>
            </w:r>
          </w:p>
        </w:tc>
      </w:tr>
      <w:tr w:rsidR="0065338A" w:rsidRPr="00447A2D" w14:paraId="7F8D490A" w14:textId="77777777" w:rsidTr="00AC0E0F">
        <w:trPr>
          <w:gridAfter w:val="2"/>
          <w:wAfter w:w="477" w:type="pct"/>
          <w:trHeight w:val="284"/>
        </w:trPr>
        <w:tc>
          <w:tcPr>
            <w:tcW w:w="4523" w:type="pct"/>
            <w:gridSpan w:val="11"/>
            <w:tcBorders>
              <w:top w:val="nil"/>
              <w:bottom w:val="nil"/>
            </w:tcBorders>
            <w:vAlign w:val="center"/>
          </w:tcPr>
          <w:p w14:paraId="5E946FAE" w14:textId="77777777" w:rsidR="00BE4616" w:rsidRPr="00447A2D" w:rsidRDefault="00BE4616" w:rsidP="008716F1">
            <w:pPr>
              <w:jc w:val="both"/>
              <w:rPr>
                <w:sz w:val="18"/>
              </w:rPr>
            </w:pPr>
          </w:p>
        </w:tc>
      </w:tr>
      <w:tr w:rsidR="0065338A" w:rsidRPr="00447A2D" w14:paraId="4988A68A" w14:textId="77777777" w:rsidTr="00AC0E0F">
        <w:trPr>
          <w:gridAfter w:val="1"/>
          <w:wAfter w:w="142" w:type="pct"/>
          <w:trHeight w:val="284"/>
        </w:trPr>
        <w:tc>
          <w:tcPr>
            <w:tcW w:w="1372" w:type="pct"/>
            <w:gridSpan w:val="4"/>
            <w:tcBorders>
              <w:top w:val="nil"/>
              <w:left w:val="nil"/>
              <w:bottom w:val="nil"/>
              <w:right w:val="single" w:sz="2" w:space="0" w:color="808080"/>
            </w:tcBorders>
            <w:vAlign w:val="center"/>
          </w:tcPr>
          <w:p w14:paraId="6A37F4E0" w14:textId="77777777" w:rsidR="00BE4616" w:rsidRPr="00447A2D" w:rsidRDefault="00BE4616" w:rsidP="008716F1">
            <w:pPr>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7FBA131B" w14:textId="77777777" w:rsidR="00BE4616" w:rsidRPr="00447A2D" w:rsidRDefault="00BE4616" w:rsidP="008716F1">
            <w:pPr>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207BFBEE" w14:textId="77777777" w:rsidR="00BE4616" w:rsidRPr="00447A2D" w:rsidRDefault="00BE4616" w:rsidP="008716F1">
            <w:pPr>
              <w:jc w:val="both"/>
              <w:rPr>
                <w:sz w:val="18"/>
                <w:szCs w:val="18"/>
              </w:rPr>
            </w:pPr>
            <w:r w:rsidRPr="00447A2D">
              <w:rPr>
                <w:sz w:val="18"/>
                <w:szCs w:val="18"/>
              </w:rPr>
              <w:t>Х</w:t>
            </w:r>
          </w:p>
        </w:tc>
        <w:tc>
          <w:tcPr>
            <w:tcW w:w="1133" w:type="pct"/>
            <w:gridSpan w:val="2"/>
            <w:tcBorders>
              <w:top w:val="single" w:sz="2" w:space="0" w:color="808080"/>
              <w:left w:val="single" w:sz="2" w:space="0" w:color="808080"/>
              <w:bottom w:val="single" w:sz="2" w:space="0" w:color="808080"/>
              <w:right w:val="single" w:sz="2" w:space="0" w:color="808080"/>
            </w:tcBorders>
            <w:vAlign w:val="center"/>
          </w:tcPr>
          <w:p w14:paraId="4F7C9C85" w14:textId="77777777" w:rsidR="00BE4616" w:rsidRPr="00447A2D" w:rsidRDefault="00BE4616" w:rsidP="008716F1">
            <w:pPr>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7A8D89F5" w14:textId="77777777" w:rsidR="00BE4616" w:rsidRPr="00447A2D" w:rsidRDefault="00BE4616" w:rsidP="008716F1">
            <w:pPr>
              <w:jc w:val="both"/>
            </w:pPr>
          </w:p>
        </w:tc>
        <w:tc>
          <w:tcPr>
            <w:tcW w:w="735" w:type="pct"/>
            <w:gridSpan w:val="2"/>
            <w:tcBorders>
              <w:top w:val="single" w:sz="2" w:space="0" w:color="808080"/>
              <w:left w:val="single" w:sz="2" w:space="0" w:color="808080"/>
              <w:bottom w:val="single" w:sz="2" w:space="0" w:color="808080"/>
              <w:right w:val="single" w:sz="2" w:space="0" w:color="808080"/>
            </w:tcBorders>
            <w:vAlign w:val="center"/>
          </w:tcPr>
          <w:p w14:paraId="22F26E92" w14:textId="77777777" w:rsidR="00BE4616" w:rsidRPr="00447A2D" w:rsidRDefault="00BE4616" w:rsidP="008716F1">
            <w:pPr>
              <w:jc w:val="both"/>
            </w:pPr>
          </w:p>
        </w:tc>
      </w:tr>
      <w:tr w:rsidR="0065338A" w:rsidRPr="00447A2D" w14:paraId="419888E7" w14:textId="77777777" w:rsidTr="00AC0E0F">
        <w:trPr>
          <w:gridAfter w:val="1"/>
          <w:wAfter w:w="142" w:type="pct"/>
          <w:trHeight w:val="284"/>
        </w:trPr>
        <w:tc>
          <w:tcPr>
            <w:tcW w:w="1372" w:type="pct"/>
            <w:gridSpan w:val="4"/>
            <w:tcBorders>
              <w:top w:val="nil"/>
              <w:bottom w:val="nil"/>
              <w:right w:val="nil"/>
            </w:tcBorders>
            <w:vAlign w:val="center"/>
          </w:tcPr>
          <w:p w14:paraId="1A69CB42" w14:textId="77777777" w:rsidR="00BE4616" w:rsidRPr="00447A2D" w:rsidRDefault="00BE4616" w:rsidP="008716F1">
            <w:pPr>
              <w:jc w:val="both"/>
              <w:rPr>
                <w:sz w:val="18"/>
                <w:szCs w:val="16"/>
              </w:rPr>
            </w:pPr>
          </w:p>
        </w:tc>
        <w:tc>
          <w:tcPr>
            <w:tcW w:w="2157" w:type="pct"/>
            <w:gridSpan w:val="4"/>
            <w:tcBorders>
              <w:top w:val="single" w:sz="2" w:space="0" w:color="808080"/>
              <w:left w:val="nil"/>
              <w:bottom w:val="nil"/>
              <w:right w:val="nil"/>
            </w:tcBorders>
            <w:vAlign w:val="center"/>
          </w:tcPr>
          <w:p w14:paraId="67A7759F" w14:textId="77777777" w:rsidR="00BE4616" w:rsidRPr="00447A2D" w:rsidRDefault="00BE4616" w:rsidP="008716F1">
            <w:pPr>
              <w:jc w:val="both"/>
              <w:rPr>
                <w:sz w:val="18"/>
                <w:szCs w:val="16"/>
              </w:rPr>
            </w:pPr>
          </w:p>
        </w:tc>
        <w:tc>
          <w:tcPr>
            <w:tcW w:w="594" w:type="pct"/>
            <w:gridSpan w:val="2"/>
            <w:tcBorders>
              <w:top w:val="single" w:sz="2" w:space="0" w:color="808080"/>
              <w:left w:val="nil"/>
              <w:bottom w:val="nil"/>
              <w:right w:val="nil"/>
            </w:tcBorders>
          </w:tcPr>
          <w:p w14:paraId="1E583C04" w14:textId="77777777" w:rsidR="00BE4616" w:rsidRPr="00447A2D" w:rsidRDefault="00BE4616" w:rsidP="008716F1">
            <w:pPr>
              <w:ind w:right="-113"/>
              <w:jc w:val="both"/>
              <w:rPr>
                <w:sz w:val="18"/>
                <w:szCs w:val="16"/>
              </w:rPr>
            </w:pPr>
            <w:r w:rsidRPr="00447A2D">
              <w:rPr>
                <w:sz w:val="18"/>
              </w:rPr>
              <w:t>Код оригинала</w:t>
            </w:r>
          </w:p>
        </w:tc>
        <w:tc>
          <w:tcPr>
            <w:tcW w:w="735" w:type="pct"/>
            <w:gridSpan w:val="2"/>
            <w:tcBorders>
              <w:top w:val="single" w:sz="2" w:space="0" w:color="808080"/>
              <w:left w:val="nil"/>
              <w:bottom w:val="nil"/>
              <w:right w:val="nil"/>
            </w:tcBorders>
          </w:tcPr>
          <w:p w14:paraId="3A032478" w14:textId="77777777" w:rsidR="00BE4616" w:rsidRPr="00447A2D" w:rsidRDefault="00BE4616" w:rsidP="008716F1">
            <w:pPr>
              <w:ind w:right="-102"/>
              <w:jc w:val="center"/>
              <w:rPr>
                <w:sz w:val="18"/>
                <w:szCs w:val="16"/>
              </w:rPr>
            </w:pPr>
            <w:r w:rsidRPr="00447A2D">
              <w:rPr>
                <w:sz w:val="18"/>
                <w:szCs w:val="16"/>
              </w:rPr>
              <w:t>Рег. номер проф. стандарта</w:t>
            </w:r>
          </w:p>
          <w:p w14:paraId="259AE038" w14:textId="77777777" w:rsidR="007856A1" w:rsidRPr="00447A2D" w:rsidRDefault="007856A1" w:rsidP="008716F1">
            <w:pPr>
              <w:ind w:right="-102"/>
              <w:jc w:val="center"/>
              <w:rPr>
                <w:sz w:val="18"/>
                <w:szCs w:val="16"/>
              </w:rPr>
            </w:pPr>
          </w:p>
        </w:tc>
      </w:tr>
      <w:tr w:rsidR="0065338A" w:rsidRPr="00447A2D" w14:paraId="6B65BE7E" w14:textId="77777777" w:rsidTr="00AC0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7" w:type="pct"/>
          <w:wAfter w:w="142" w:type="pct"/>
          <w:trHeight w:val="284"/>
        </w:trPr>
        <w:tc>
          <w:tcPr>
            <w:tcW w:w="1198" w:type="pct"/>
            <w:gridSpan w:val="2"/>
            <w:shd w:val="clear" w:color="auto" w:fill="FFFFFF"/>
          </w:tcPr>
          <w:p w14:paraId="13C8E77A" w14:textId="77777777" w:rsidR="00AC0E0F" w:rsidRPr="00447A2D" w:rsidRDefault="00AC0E0F" w:rsidP="00AC0E0F">
            <w:pPr>
              <w:shd w:val="clear" w:color="auto" w:fill="FFFFFF"/>
              <w:spacing w:line="240" w:lineRule="auto"/>
              <w:ind w:left="6" w:right="159"/>
              <w:jc w:val="both"/>
              <w:rPr>
                <w:szCs w:val="24"/>
              </w:rPr>
            </w:pPr>
            <w:r w:rsidRPr="00447A2D">
              <w:rPr>
                <w:szCs w:val="24"/>
              </w:rPr>
              <w:t>Возможные наименования должностей</w:t>
            </w:r>
          </w:p>
        </w:tc>
        <w:tc>
          <w:tcPr>
            <w:tcW w:w="3593" w:type="pct"/>
            <w:gridSpan w:val="9"/>
            <w:shd w:val="clear" w:color="auto" w:fill="FFFFFF"/>
          </w:tcPr>
          <w:p w14:paraId="00836F47" w14:textId="27ECCAE1" w:rsidR="00AC0E0F" w:rsidRPr="00447A2D" w:rsidRDefault="00AC0E0F" w:rsidP="00AC0E0F">
            <w:pPr>
              <w:spacing w:line="240" w:lineRule="auto"/>
            </w:pPr>
            <w:r w:rsidRPr="00447A2D">
              <w:t xml:space="preserve">Руководитель проектов в области </w:t>
            </w:r>
            <w:r w:rsidR="00862A5F" w:rsidRPr="00447A2D">
              <w:t>разработки систем криптографической защиты информации</w:t>
            </w:r>
            <w:r w:rsidR="00862A5F" w:rsidRPr="00447A2D" w:rsidDel="00862A5F">
              <w:t xml:space="preserve"> </w:t>
            </w:r>
          </w:p>
          <w:p w14:paraId="22EFFA65" w14:textId="1A873E22" w:rsidR="00AC0E0F" w:rsidRPr="00447A2D" w:rsidRDefault="00AC0E0F" w:rsidP="00447A2D">
            <w:pPr>
              <w:spacing w:line="240" w:lineRule="auto"/>
            </w:pPr>
            <w:r w:rsidRPr="00447A2D">
              <w:t xml:space="preserve">Руководитель группы </w:t>
            </w:r>
            <w:r w:rsidR="00862A5F" w:rsidRPr="00447A2D">
              <w:t>разработчиков систем криптографической защиты информации</w:t>
            </w:r>
          </w:p>
        </w:tc>
      </w:tr>
      <w:tr w:rsidR="0065338A" w:rsidRPr="00447A2D" w14:paraId="713C1AEE" w14:textId="77777777" w:rsidTr="00AC0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7" w:type="pct"/>
          <w:wAfter w:w="142" w:type="pct"/>
          <w:trHeight w:val="284"/>
        </w:trPr>
        <w:tc>
          <w:tcPr>
            <w:tcW w:w="1198" w:type="pct"/>
            <w:gridSpan w:val="2"/>
            <w:shd w:val="clear" w:color="auto" w:fill="FFFFFF"/>
          </w:tcPr>
          <w:p w14:paraId="3949E4C1" w14:textId="51675712" w:rsidR="00AC0E0F" w:rsidRPr="00447A2D" w:rsidRDefault="00B91826" w:rsidP="00AC0E0F">
            <w:pPr>
              <w:shd w:val="clear" w:color="auto" w:fill="FFFFFF"/>
              <w:spacing w:line="240" w:lineRule="auto"/>
              <w:ind w:left="5" w:right="158"/>
              <w:rPr>
                <w:szCs w:val="24"/>
              </w:rPr>
            </w:pPr>
            <w:r w:rsidRPr="00447A2D">
              <w:rPr>
                <w:szCs w:val="24"/>
              </w:rPr>
              <w:t>Требования к</w:t>
            </w:r>
            <w:r w:rsidR="00AC0E0F" w:rsidRPr="00447A2D">
              <w:rPr>
                <w:szCs w:val="24"/>
              </w:rPr>
              <w:t xml:space="preserve"> образованию и обучению</w:t>
            </w:r>
          </w:p>
        </w:tc>
        <w:tc>
          <w:tcPr>
            <w:tcW w:w="3593" w:type="pct"/>
            <w:gridSpan w:val="9"/>
            <w:shd w:val="clear" w:color="auto" w:fill="FFFFFF"/>
          </w:tcPr>
          <w:p w14:paraId="62D9990D" w14:textId="5FCA44AC" w:rsidR="00AC0E0F" w:rsidRPr="00447A2D" w:rsidRDefault="00AC0E0F" w:rsidP="00AC0E0F">
            <w:pPr>
              <w:pStyle w:val="aa"/>
              <w:jc w:val="left"/>
              <w:rPr>
                <w:rFonts w:ascii="Times New Roman" w:hAnsi="Times New Roman" w:cs="Times New Roman"/>
              </w:rPr>
            </w:pPr>
            <w:r w:rsidRPr="00447A2D">
              <w:rPr>
                <w:rFonts w:ascii="Times New Roman" w:hAnsi="Times New Roman" w:cs="Times New Roman"/>
              </w:rPr>
              <w:t>Высшее образование – специалитет, магистратура</w:t>
            </w:r>
            <w:r w:rsidR="00546291" w:rsidRPr="00447A2D">
              <w:rPr>
                <w:rFonts w:ascii="Times New Roman" w:hAnsi="Times New Roman" w:cs="Times New Roman"/>
              </w:rPr>
              <w:t xml:space="preserve"> и</w:t>
            </w:r>
          </w:p>
          <w:p w14:paraId="50D178DD" w14:textId="7C154C9A" w:rsidR="00AC0E0F" w:rsidRPr="00447A2D" w:rsidRDefault="00AC0E0F" w:rsidP="00AC0E0F">
            <w:pPr>
              <w:pStyle w:val="aa"/>
              <w:jc w:val="left"/>
              <w:rPr>
                <w:rFonts w:ascii="Times New Roman" w:hAnsi="Times New Roman" w:cs="Times New Roman"/>
              </w:rPr>
            </w:pPr>
            <w:r w:rsidRPr="00447A2D">
              <w:rPr>
                <w:rFonts w:ascii="Times New Roman" w:hAnsi="Times New Roman" w:cs="Times New Roman"/>
              </w:rPr>
              <w:t>Дополнительное профессиональное образование – программы повышения квалификации, программы профессиональной переподготовки.</w:t>
            </w:r>
          </w:p>
          <w:p w14:paraId="0F169AC4" w14:textId="3C3CE22D" w:rsidR="00AC0E0F" w:rsidRPr="00447A2D" w:rsidRDefault="00AC0E0F" w:rsidP="00546291">
            <w:pPr>
              <w:pStyle w:val="aa"/>
              <w:jc w:val="left"/>
              <w:rPr>
                <w:rFonts w:ascii="Times New Roman" w:hAnsi="Times New Roman" w:cs="Times New Roman"/>
              </w:rPr>
            </w:pPr>
            <w:r w:rsidRPr="00447A2D">
              <w:rPr>
                <w:rFonts w:ascii="Times New Roman" w:eastAsia="Calibri" w:hAnsi="Times New Roman" w:cs="Times New Roman"/>
                <w:lang w:bidi="en-US"/>
              </w:rPr>
              <w:t xml:space="preserve"> </w:t>
            </w:r>
          </w:p>
        </w:tc>
      </w:tr>
      <w:tr w:rsidR="0065338A" w:rsidRPr="00447A2D" w14:paraId="46F72F17" w14:textId="77777777" w:rsidTr="00AC0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7" w:type="pct"/>
          <w:wAfter w:w="142" w:type="pct"/>
          <w:trHeight w:val="284"/>
        </w:trPr>
        <w:tc>
          <w:tcPr>
            <w:tcW w:w="1198" w:type="pct"/>
            <w:gridSpan w:val="2"/>
            <w:shd w:val="clear" w:color="auto" w:fill="FFFFFF"/>
          </w:tcPr>
          <w:p w14:paraId="29E2127A" w14:textId="77777777" w:rsidR="00AC0E0F" w:rsidRPr="00447A2D" w:rsidRDefault="00AC0E0F" w:rsidP="00AC0E0F">
            <w:pPr>
              <w:shd w:val="clear" w:color="auto" w:fill="FFFFFF"/>
              <w:spacing w:line="240" w:lineRule="auto"/>
              <w:ind w:right="274"/>
              <w:rPr>
                <w:szCs w:val="24"/>
              </w:rPr>
            </w:pPr>
            <w:r w:rsidRPr="00447A2D">
              <w:rPr>
                <w:szCs w:val="24"/>
              </w:rPr>
              <w:t xml:space="preserve">Требования к опыту </w:t>
            </w:r>
            <w:r w:rsidRPr="00447A2D">
              <w:rPr>
                <w:szCs w:val="24"/>
              </w:rPr>
              <w:br/>
              <w:t>практической работы</w:t>
            </w:r>
          </w:p>
        </w:tc>
        <w:tc>
          <w:tcPr>
            <w:tcW w:w="3593" w:type="pct"/>
            <w:gridSpan w:val="9"/>
            <w:shd w:val="clear" w:color="auto" w:fill="FFFFFF"/>
            <w:vAlign w:val="center"/>
          </w:tcPr>
          <w:p w14:paraId="60EB8917" w14:textId="7BA1877E" w:rsidR="00AC0E0F" w:rsidRPr="00447A2D" w:rsidRDefault="00AC0E0F" w:rsidP="00AC0E0F">
            <w:pPr>
              <w:pStyle w:val="a8"/>
            </w:pPr>
            <w:r w:rsidRPr="00447A2D">
              <w:rPr>
                <w:rFonts w:ascii="Times New Roman" w:hAnsi="Times New Roman" w:cs="Times New Roman"/>
              </w:rPr>
              <w:t>Работа на должности инженера (специалиста) по</w:t>
            </w:r>
            <w:r w:rsidR="00862A5F" w:rsidRPr="00447A2D">
              <w:rPr>
                <w:rFonts w:ascii="Times New Roman" w:hAnsi="Times New Roman" w:cs="Times New Roman"/>
              </w:rPr>
              <w:t xml:space="preserve"> криптографической</w:t>
            </w:r>
            <w:r w:rsidRPr="00447A2D">
              <w:rPr>
                <w:rFonts w:ascii="Times New Roman" w:hAnsi="Times New Roman" w:cs="Times New Roman"/>
              </w:rPr>
              <w:t xml:space="preserve"> защите информации не менее трех лет</w:t>
            </w:r>
            <w:r w:rsidR="00B91826">
              <w:rPr>
                <w:rFonts w:ascii="Times New Roman" w:hAnsi="Times New Roman" w:cs="Times New Roman"/>
              </w:rPr>
              <w:t>.</w:t>
            </w:r>
          </w:p>
        </w:tc>
      </w:tr>
      <w:tr w:rsidR="0065338A" w:rsidRPr="00447A2D" w14:paraId="6696A27A" w14:textId="77777777" w:rsidTr="00AC0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7" w:type="pct"/>
          <w:wAfter w:w="142" w:type="pct"/>
          <w:trHeight w:val="284"/>
        </w:trPr>
        <w:tc>
          <w:tcPr>
            <w:tcW w:w="1198" w:type="pct"/>
            <w:gridSpan w:val="2"/>
            <w:shd w:val="clear" w:color="auto" w:fill="FFFFFF"/>
          </w:tcPr>
          <w:p w14:paraId="13D6693D" w14:textId="77777777" w:rsidR="00AC0E0F" w:rsidRPr="00447A2D" w:rsidRDefault="00AC0E0F" w:rsidP="00AC0E0F">
            <w:pPr>
              <w:shd w:val="clear" w:color="auto" w:fill="FFFFFF"/>
              <w:spacing w:line="240" w:lineRule="auto"/>
              <w:ind w:right="34" w:firstLine="10"/>
              <w:rPr>
                <w:szCs w:val="24"/>
              </w:rPr>
            </w:pPr>
            <w:r w:rsidRPr="00447A2D">
              <w:rPr>
                <w:szCs w:val="24"/>
              </w:rPr>
              <w:t>Особые условия допуска к работе</w:t>
            </w:r>
          </w:p>
        </w:tc>
        <w:tc>
          <w:tcPr>
            <w:tcW w:w="3593" w:type="pct"/>
            <w:gridSpan w:val="9"/>
            <w:shd w:val="clear" w:color="auto" w:fill="FFFFFF"/>
          </w:tcPr>
          <w:p w14:paraId="23900182" w14:textId="77777777" w:rsidR="00AC0E0F" w:rsidRPr="00447A2D" w:rsidRDefault="00AC0E0F" w:rsidP="00AC0E0F">
            <w:pPr>
              <w:spacing w:line="240" w:lineRule="auto"/>
            </w:pPr>
            <w:r w:rsidRPr="00447A2D">
              <w:rPr>
                <w:rFonts w:cs="Calibri"/>
                <w:szCs w:val="24"/>
              </w:rPr>
              <w:t>Наличие допуска к государственной тайне</w:t>
            </w:r>
            <w:r w:rsidRPr="00447A2D">
              <w:rPr>
                <w:rFonts w:cs="Calibri"/>
                <w:szCs w:val="24"/>
                <w:vertAlign w:val="superscript"/>
              </w:rPr>
              <w:t>6</w:t>
            </w:r>
            <w:r w:rsidRPr="00447A2D">
              <w:rPr>
                <w:rFonts w:cs="Calibri"/>
                <w:szCs w:val="24"/>
              </w:rPr>
              <w:t xml:space="preserve"> определяется работодателем в соответствии с нормативными правовыми актами.</w:t>
            </w:r>
          </w:p>
        </w:tc>
      </w:tr>
      <w:tr w:rsidR="0065338A" w:rsidRPr="00447A2D" w14:paraId="743DD3C1" w14:textId="77777777" w:rsidTr="00AC0E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Ex>
        <w:trPr>
          <w:gridBefore w:val="1"/>
          <w:gridAfter w:val="1"/>
          <w:wBefore w:w="67" w:type="pct"/>
          <w:wAfter w:w="142" w:type="pct"/>
          <w:trHeight w:val="284"/>
        </w:trPr>
        <w:tc>
          <w:tcPr>
            <w:tcW w:w="1198" w:type="pct"/>
            <w:gridSpan w:val="2"/>
            <w:shd w:val="clear" w:color="auto" w:fill="FFFFFF"/>
          </w:tcPr>
          <w:p w14:paraId="3BE422BF" w14:textId="77777777" w:rsidR="00AC0E0F" w:rsidRPr="00447A2D" w:rsidRDefault="00AC0E0F" w:rsidP="00AC0E0F">
            <w:pPr>
              <w:spacing w:line="240" w:lineRule="auto"/>
              <w:rPr>
                <w:szCs w:val="24"/>
              </w:rPr>
            </w:pPr>
            <w:r w:rsidRPr="00447A2D">
              <w:rPr>
                <w:szCs w:val="24"/>
              </w:rPr>
              <w:t>Другие характеристики</w:t>
            </w:r>
          </w:p>
        </w:tc>
        <w:tc>
          <w:tcPr>
            <w:tcW w:w="3593" w:type="pct"/>
            <w:gridSpan w:val="9"/>
            <w:shd w:val="clear" w:color="auto" w:fill="FFFFFF"/>
          </w:tcPr>
          <w:p w14:paraId="3A15DFF7" w14:textId="77777777" w:rsidR="00AC0E0F" w:rsidRPr="00447A2D" w:rsidRDefault="00AC0E0F" w:rsidP="00AC0E0F">
            <w:pPr>
              <w:spacing w:line="240" w:lineRule="auto"/>
              <w:rPr>
                <w:szCs w:val="24"/>
              </w:rPr>
            </w:pPr>
            <w:r w:rsidRPr="00447A2D">
              <w:rPr>
                <w:szCs w:val="24"/>
              </w:rPr>
              <w:t>Рекомендуется дополнительное профессиональное образование – программы повышения квалификации в области криптографической защиты информации</w:t>
            </w:r>
          </w:p>
        </w:tc>
      </w:tr>
    </w:tbl>
    <w:p w14:paraId="02F188D4" w14:textId="77777777" w:rsidR="00BE4616" w:rsidRPr="00447A2D" w:rsidRDefault="00BE4616"/>
    <w:p w14:paraId="071AEE48" w14:textId="77777777" w:rsidR="00BE4616" w:rsidRPr="00447A2D" w:rsidRDefault="00BE4616">
      <w:r w:rsidRPr="00447A2D">
        <w:t>Дополнительные характеристики</w:t>
      </w:r>
    </w:p>
    <w:tbl>
      <w:tblPr>
        <w:tblW w:w="1020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61"/>
        <w:gridCol w:w="1134"/>
        <w:gridCol w:w="5811"/>
      </w:tblGrid>
      <w:tr w:rsidR="0065338A" w:rsidRPr="00447A2D" w14:paraId="509B9EAE" w14:textId="77777777" w:rsidTr="00447A2D">
        <w:trPr>
          <w:trHeight w:val="284"/>
        </w:trPr>
        <w:tc>
          <w:tcPr>
            <w:tcW w:w="3261" w:type="dxa"/>
            <w:shd w:val="clear" w:color="auto" w:fill="FFFFFF"/>
            <w:vAlign w:val="center"/>
          </w:tcPr>
          <w:p w14:paraId="2F33FBA7" w14:textId="77777777" w:rsidR="00BE4616" w:rsidRPr="00447A2D" w:rsidRDefault="00BE4616" w:rsidP="008716F1">
            <w:pPr>
              <w:spacing w:line="240" w:lineRule="auto"/>
              <w:jc w:val="center"/>
              <w:rPr>
                <w:szCs w:val="24"/>
              </w:rPr>
            </w:pPr>
            <w:r w:rsidRPr="00447A2D">
              <w:rPr>
                <w:szCs w:val="24"/>
              </w:rPr>
              <w:t>Наименование классификатора</w:t>
            </w:r>
          </w:p>
        </w:tc>
        <w:tc>
          <w:tcPr>
            <w:tcW w:w="1134" w:type="dxa"/>
            <w:shd w:val="clear" w:color="auto" w:fill="FFFFFF"/>
            <w:vAlign w:val="center"/>
          </w:tcPr>
          <w:p w14:paraId="784A08AD" w14:textId="77777777" w:rsidR="00BE4616" w:rsidRPr="00447A2D" w:rsidRDefault="00BE4616" w:rsidP="008716F1">
            <w:pPr>
              <w:spacing w:line="240" w:lineRule="auto"/>
              <w:jc w:val="center"/>
              <w:rPr>
                <w:szCs w:val="24"/>
              </w:rPr>
            </w:pPr>
            <w:r w:rsidRPr="00447A2D">
              <w:rPr>
                <w:szCs w:val="24"/>
              </w:rPr>
              <w:t>Код</w:t>
            </w:r>
          </w:p>
        </w:tc>
        <w:tc>
          <w:tcPr>
            <w:tcW w:w="5811" w:type="dxa"/>
            <w:shd w:val="clear" w:color="auto" w:fill="FFFFFF"/>
          </w:tcPr>
          <w:p w14:paraId="4B3BCFB1" w14:textId="77777777" w:rsidR="00BE4616" w:rsidRPr="00447A2D" w:rsidRDefault="00BE4616" w:rsidP="008716F1">
            <w:pPr>
              <w:spacing w:line="240" w:lineRule="auto"/>
              <w:jc w:val="center"/>
              <w:rPr>
                <w:szCs w:val="24"/>
              </w:rPr>
            </w:pPr>
            <w:r w:rsidRPr="00447A2D">
              <w:rPr>
                <w:szCs w:val="24"/>
              </w:rPr>
              <w:t>Наименование базовой группы, должности (профессии) или специальности</w:t>
            </w:r>
          </w:p>
        </w:tc>
      </w:tr>
      <w:tr w:rsidR="00620FCC" w:rsidRPr="00447A2D" w14:paraId="5ACF59C8" w14:textId="77777777" w:rsidTr="00447A2D">
        <w:trPr>
          <w:trHeight w:val="283"/>
        </w:trPr>
        <w:tc>
          <w:tcPr>
            <w:tcW w:w="3261" w:type="dxa"/>
            <w:shd w:val="clear" w:color="auto" w:fill="FFFFFF"/>
          </w:tcPr>
          <w:p w14:paraId="7D2349D5" w14:textId="77777777" w:rsidR="00620FCC" w:rsidRPr="00447A2D" w:rsidRDefault="00620FCC" w:rsidP="00447A2D">
            <w:pPr>
              <w:shd w:val="clear" w:color="auto" w:fill="FFFFFF"/>
              <w:spacing w:line="240" w:lineRule="auto"/>
              <w:ind w:left="10"/>
              <w:rPr>
                <w:szCs w:val="24"/>
              </w:rPr>
            </w:pPr>
            <w:r w:rsidRPr="00447A2D">
              <w:rPr>
                <w:szCs w:val="24"/>
              </w:rPr>
              <w:t>ОКЗ</w:t>
            </w:r>
          </w:p>
        </w:tc>
        <w:tc>
          <w:tcPr>
            <w:tcW w:w="1134" w:type="dxa"/>
            <w:shd w:val="clear" w:color="auto" w:fill="FFFFFF"/>
          </w:tcPr>
          <w:p w14:paraId="4DD45B4D" w14:textId="21F49DE6" w:rsidR="00620FCC" w:rsidRPr="00447A2D" w:rsidRDefault="00620FCC" w:rsidP="00447A2D">
            <w:pPr>
              <w:suppressAutoHyphens/>
              <w:spacing w:line="240" w:lineRule="auto"/>
              <w:rPr>
                <w:bCs/>
                <w:szCs w:val="24"/>
              </w:rPr>
            </w:pPr>
            <w:r w:rsidRPr="00447A2D">
              <w:rPr>
                <w:bCs/>
                <w:szCs w:val="24"/>
              </w:rPr>
              <w:t>1223</w:t>
            </w:r>
          </w:p>
        </w:tc>
        <w:tc>
          <w:tcPr>
            <w:tcW w:w="5811" w:type="dxa"/>
            <w:shd w:val="clear" w:color="auto" w:fill="FFFFFF"/>
          </w:tcPr>
          <w:p w14:paraId="66BF7A9A" w14:textId="6E6B4D1A" w:rsidR="00620FCC" w:rsidRPr="00447A2D" w:rsidRDefault="00620FCC" w:rsidP="00447A2D">
            <w:pPr>
              <w:pStyle w:val="1"/>
              <w:jc w:val="left"/>
              <w:rPr>
                <w:rFonts w:ascii="Times New Roman" w:hAnsi="Times New Roman" w:cs="Times New Roman"/>
                <w:b w:val="0"/>
                <w:color w:val="auto"/>
              </w:rPr>
            </w:pPr>
            <w:r w:rsidRPr="00447A2D">
              <w:rPr>
                <w:rFonts w:ascii="Times New Roman" w:hAnsi="Times New Roman" w:cs="Times New Roman"/>
                <w:b w:val="0"/>
                <w:color w:val="auto"/>
              </w:rPr>
              <w:t>Руководители подразделений по научным исследованиям и разработкам</w:t>
            </w:r>
          </w:p>
        </w:tc>
      </w:tr>
      <w:tr w:rsidR="0065338A" w:rsidRPr="00447A2D" w14:paraId="2DEE1079" w14:textId="77777777" w:rsidTr="00447A2D">
        <w:trPr>
          <w:trHeight w:val="195"/>
        </w:trPr>
        <w:tc>
          <w:tcPr>
            <w:tcW w:w="3261" w:type="dxa"/>
            <w:vMerge w:val="restart"/>
            <w:shd w:val="clear" w:color="auto" w:fill="FFFFFF"/>
          </w:tcPr>
          <w:p w14:paraId="6D92C52D" w14:textId="1C540512" w:rsidR="00CB08AD" w:rsidRPr="00447A2D" w:rsidRDefault="00CB08AD" w:rsidP="00A62766">
            <w:pPr>
              <w:pStyle w:val="1"/>
              <w:spacing w:before="0" w:after="0"/>
              <w:jc w:val="left"/>
              <w:rPr>
                <w:rFonts w:ascii="Times New Roman" w:hAnsi="Times New Roman" w:cs="Times New Roman"/>
                <w:b w:val="0"/>
                <w:color w:val="auto"/>
                <w:vertAlign w:val="superscript"/>
              </w:rPr>
            </w:pPr>
            <w:bookmarkStart w:id="13" w:name="_Toc57797404"/>
            <w:r w:rsidRPr="00447A2D">
              <w:rPr>
                <w:rFonts w:ascii="Times New Roman" w:hAnsi="Times New Roman" w:cs="Times New Roman"/>
                <w:b w:val="0"/>
                <w:color w:val="auto"/>
                <w:lang w:val="en-US"/>
              </w:rPr>
              <w:t>EKC</w:t>
            </w:r>
            <w:r w:rsidR="0015187C" w:rsidRPr="00447A2D">
              <w:rPr>
                <w:rFonts w:ascii="Times New Roman" w:hAnsi="Times New Roman" w:cs="Times New Roman"/>
                <w:b w:val="0"/>
                <w:color w:val="auto"/>
                <w:vertAlign w:val="superscript"/>
              </w:rPr>
              <w:t>4</w:t>
            </w:r>
            <w:bookmarkEnd w:id="13"/>
          </w:p>
        </w:tc>
        <w:tc>
          <w:tcPr>
            <w:tcW w:w="1134" w:type="dxa"/>
            <w:shd w:val="clear" w:color="auto" w:fill="FFFFFF"/>
          </w:tcPr>
          <w:p w14:paraId="32A338EC" w14:textId="2F9E6B93" w:rsidR="00CB08AD" w:rsidRPr="00447A2D" w:rsidRDefault="00CB08AD" w:rsidP="00CB08AD">
            <w:pPr>
              <w:shd w:val="clear" w:color="auto" w:fill="FFFFFF"/>
              <w:spacing w:line="240" w:lineRule="auto"/>
              <w:jc w:val="center"/>
              <w:rPr>
                <w:szCs w:val="24"/>
              </w:rPr>
            </w:pPr>
          </w:p>
        </w:tc>
        <w:tc>
          <w:tcPr>
            <w:tcW w:w="5811" w:type="dxa"/>
            <w:shd w:val="clear" w:color="auto" w:fill="FFFFFF"/>
          </w:tcPr>
          <w:p w14:paraId="3ACB8D07" w14:textId="77777777" w:rsidR="00CB08AD" w:rsidRPr="00447A2D" w:rsidRDefault="00CB08AD" w:rsidP="00CB08AD">
            <w:pPr>
              <w:pStyle w:val="1"/>
              <w:spacing w:before="0" w:after="0"/>
              <w:contextualSpacing/>
              <w:jc w:val="left"/>
              <w:rPr>
                <w:rFonts w:ascii="Times New Roman" w:hAnsi="Times New Roman" w:cs="Times New Roman"/>
                <w:b w:val="0"/>
                <w:color w:val="auto"/>
              </w:rPr>
            </w:pPr>
            <w:bookmarkStart w:id="14" w:name="_Toc57797405"/>
            <w:r w:rsidRPr="00447A2D">
              <w:rPr>
                <w:rFonts w:ascii="Times New Roman" w:hAnsi="Times New Roman" w:cs="Times New Roman"/>
                <w:b w:val="0"/>
                <w:color w:val="auto"/>
              </w:rPr>
              <w:t>Инженер по защите информации</w:t>
            </w:r>
            <w:bookmarkEnd w:id="14"/>
          </w:p>
        </w:tc>
      </w:tr>
      <w:tr w:rsidR="0065338A" w:rsidRPr="00447A2D" w14:paraId="1494F147" w14:textId="77777777" w:rsidTr="00447A2D">
        <w:trPr>
          <w:trHeight w:val="195"/>
        </w:trPr>
        <w:tc>
          <w:tcPr>
            <w:tcW w:w="3261" w:type="dxa"/>
            <w:vMerge/>
            <w:shd w:val="clear" w:color="auto" w:fill="FFFFFF"/>
          </w:tcPr>
          <w:p w14:paraId="20FABE03" w14:textId="77777777" w:rsidR="00AC0E0F" w:rsidRPr="00447A2D" w:rsidRDefault="00AC0E0F" w:rsidP="00A62766">
            <w:pPr>
              <w:pStyle w:val="1"/>
              <w:spacing w:before="0" w:after="0"/>
              <w:jc w:val="left"/>
              <w:rPr>
                <w:rFonts w:ascii="Times New Roman" w:hAnsi="Times New Roman" w:cs="Times New Roman"/>
                <w:b w:val="0"/>
                <w:color w:val="auto"/>
                <w:lang w:val="en-US"/>
              </w:rPr>
            </w:pPr>
          </w:p>
        </w:tc>
        <w:tc>
          <w:tcPr>
            <w:tcW w:w="1134" w:type="dxa"/>
            <w:shd w:val="clear" w:color="auto" w:fill="FFFFFF"/>
          </w:tcPr>
          <w:p w14:paraId="4E583A94" w14:textId="77777777" w:rsidR="00AC0E0F" w:rsidRPr="00447A2D" w:rsidRDefault="00AC0E0F" w:rsidP="00CB08AD">
            <w:pPr>
              <w:shd w:val="clear" w:color="auto" w:fill="FFFFFF"/>
              <w:spacing w:line="240" w:lineRule="auto"/>
              <w:jc w:val="center"/>
              <w:rPr>
                <w:szCs w:val="24"/>
              </w:rPr>
            </w:pPr>
          </w:p>
        </w:tc>
        <w:tc>
          <w:tcPr>
            <w:tcW w:w="5811" w:type="dxa"/>
            <w:shd w:val="clear" w:color="auto" w:fill="FFFFFF"/>
          </w:tcPr>
          <w:p w14:paraId="29CC102A" w14:textId="77777777" w:rsidR="00AC0E0F" w:rsidRPr="00447A2D" w:rsidRDefault="00AC0E0F" w:rsidP="00CB08AD">
            <w:pPr>
              <w:pStyle w:val="1"/>
              <w:spacing w:before="0" w:after="0"/>
              <w:contextualSpacing/>
              <w:jc w:val="left"/>
              <w:rPr>
                <w:rFonts w:ascii="Times New Roman" w:hAnsi="Times New Roman" w:cs="Times New Roman"/>
                <w:b w:val="0"/>
                <w:color w:val="auto"/>
              </w:rPr>
            </w:pPr>
            <w:bookmarkStart w:id="15" w:name="_Toc57797406"/>
            <w:r w:rsidRPr="00447A2D">
              <w:rPr>
                <w:rFonts w:ascii="Times New Roman" w:hAnsi="Times New Roman" w:cs="Times New Roman"/>
                <w:b w:val="0"/>
                <w:bCs w:val="0"/>
                <w:color w:val="auto"/>
              </w:rPr>
              <w:t>Инженер-программист</w:t>
            </w:r>
            <w:bookmarkEnd w:id="15"/>
          </w:p>
        </w:tc>
      </w:tr>
      <w:tr w:rsidR="0065338A" w:rsidRPr="00447A2D" w14:paraId="12228F4B" w14:textId="77777777" w:rsidTr="00447A2D">
        <w:trPr>
          <w:trHeight w:val="195"/>
        </w:trPr>
        <w:tc>
          <w:tcPr>
            <w:tcW w:w="3261" w:type="dxa"/>
            <w:vMerge/>
            <w:shd w:val="clear" w:color="auto" w:fill="FFFFFF"/>
          </w:tcPr>
          <w:p w14:paraId="30F8F85A" w14:textId="77777777" w:rsidR="00AC0E0F" w:rsidRPr="00447A2D" w:rsidRDefault="00AC0E0F" w:rsidP="00A62766">
            <w:pPr>
              <w:pStyle w:val="1"/>
              <w:spacing w:before="0" w:after="0"/>
              <w:jc w:val="left"/>
              <w:rPr>
                <w:rFonts w:ascii="Times New Roman" w:hAnsi="Times New Roman" w:cs="Times New Roman"/>
                <w:b w:val="0"/>
                <w:color w:val="auto"/>
                <w:lang w:val="en-US"/>
              </w:rPr>
            </w:pPr>
          </w:p>
        </w:tc>
        <w:tc>
          <w:tcPr>
            <w:tcW w:w="1134" w:type="dxa"/>
            <w:shd w:val="clear" w:color="auto" w:fill="FFFFFF"/>
          </w:tcPr>
          <w:p w14:paraId="5A5C5A14" w14:textId="77777777" w:rsidR="00AC0E0F" w:rsidRPr="00447A2D" w:rsidRDefault="00AC0E0F" w:rsidP="00CB08AD">
            <w:pPr>
              <w:shd w:val="clear" w:color="auto" w:fill="FFFFFF"/>
              <w:spacing w:line="240" w:lineRule="auto"/>
              <w:jc w:val="center"/>
              <w:rPr>
                <w:szCs w:val="24"/>
              </w:rPr>
            </w:pPr>
          </w:p>
        </w:tc>
        <w:tc>
          <w:tcPr>
            <w:tcW w:w="5811" w:type="dxa"/>
            <w:shd w:val="clear" w:color="auto" w:fill="FFFFFF"/>
          </w:tcPr>
          <w:p w14:paraId="23F892C0" w14:textId="77777777" w:rsidR="00AC0E0F" w:rsidRPr="00447A2D" w:rsidRDefault="00AC0E0F" w:rsidP="00CB08AD">
            <w:pPr>
              <w:pStyle w:val="1"/>
              <w:spacing w:before="0" w:after="0"/>
              <w:contextualSpacing/>
              <w:jc w:val="left"/>
              <w:rPr>
                <w:rFonts w:ascii="Times New Roman" w:hAnsi="Times New Roman" w:cs="Times New Roman"/>
                <w:b w:val="0"/>
                <w:color w:val="auto"/>
              </w:rPr>
            </w:pPr>
            <w:bookmarkStart w:id="16" w:name="_Toc57797407"/>
            <w:r w:rsidRPr="00447A2D">
              <w:rPr>
                <w:rFonts w:ascii="Times New Roman" w:hAnsi="Times New Roman" w:cs="Times New Roman"/>
                <w:b w:val="0"/>
                <w:color w:val="auto"/>
              </w:rPr>
              <w:t>Инженер-программист по технической защите информации</w:t>
            </w:r>
            <w:bookmarkEnd w:id="16"/>
          </w:p>
        </w:tc>
      </w:tr>
      <w:tr w:rsidR="0065338A" w:rsidRPr="00447A2D" w14:paraId="70B53988" w14:textId="77777777" w:rsidTr="00447A2D">
        <w:trPr>
          <w:trHeight w:val="195"/>
        </w:trPr>
        <w:tc>
          <w:tcPr>
            <w:tcW w:w="3261" w:type="dxa"/>
            <w:vMerge/>
            <w:shd w:val="clear" w:color="auto" w:fill="FFFFFF"/>
          </w:tcPr>
          <w:p w14:paraId="52DFE4EB" w14:textId="77777777" w:rsidR="00AC0E0F" w:rsidRPr="00447A2D" w:rsidRDefault="00AC0E0F" w:rsidP="00A62766">
            <w:pPr>
              <w:pStyle w:val="1"/>
              <w:spacing w:before="0" w:after="0"/>
              <w:jc w:val="left"/>
              <w:rPr>
                <w:rFonts w:ascii="Times New Roman" w:hAnsi="Times New Roman" w:cs="Times New Roman"/>
                <w:b w:val="0"/>
                <w:color w:val="auto"/>
              </w:rPr>
            </w:pPr>
          </w:p>
        </w:tc>
        <w:tc>
          <w:tcPr>
            <w:tcW w:w="1134" w:type="dxa"/>
            <w:shd w:val="clear" w:color="auto" w:fill="FFFFFF"/>
          </w:tcPr>
          <w:p w14:paraId="725DFFCF" w14:textId="77777777" w:rsidR="00AC0E0F" w:rsidRPr="00447A2D" w:rsidRDefault="00AC0E0F" w:rsidP="00CB08AD">
            <w:pPr>
              <w:shd w:val="clear" w:color="auto" w:fill="FFFFFF"/>
              <w:spacing w:line="240" w:lineRule="auto"/>
              <w:jc w:val="center"/>
              <w:rPr>
                <w:szCs w:val="24"/>
              </w:rPr>
            </w:pPr>
          </w:p>
        </w:tc>
        <w:tc>
          <w:tcPr>
            <w:tcW w:w="5811" w:type="dxa"/>
            <w:shd w:val="clear" w:color="auto" w:fill="FFFFFF"/>
          </w:tcPr>
          <w:p w14:paraId="1B2B8C62" w14:textId="77777777" w:rsidR="00AC0E0F" w:rsidRPr="00447A2D" w:rsidRDefault="00AC0E0F" w:rsidP="00CB08AD">
            <w:pPr>
              <w:pStyle w:val="1"/>
              <w:spacing w:before="0" w:after="0"/>
              <w:contextualSpacing/>
              <w:jc w:val="left"/>
              <w:rPr>
                <w:rFonts w:ascii="Times New Roman" w:hAnsi="Times New Roman" w:cs="Times New Roman"/>
                <w:b w:val="0"/>
                <w:color w:val="auto"/>
              </w:rPr>
            </w:pPr>
            <w:bookmarkStart w:id="17" w:name="_Toc57797408"/>
            <w:r w:rsidRPr="00447A2D">
              <w:rPr>
                <w:rFonts w:ascii="Times New Roman" w:hAnsi="Times New Roman" w:cs="Times New Roman"/>
                <w:b w:val="0"/>
                <w:color w:val="auto"/>
              </w:rPr>
              <w:t>Специалист по обеспечению безопасности информации в ключевых системах информационной инфраструктуры</w:t>
            </w:r>
            <w:bookmarkEnd w:id="17"/>
          </w:p>
        </w:tc>
      </w:tr>
      <w:tr w:rsidR="00D563EB" w:rsidRPr="00447A2D" w14:paraId="72B27897" w14:textId="77777777" w:rsidTr="00447A2D">
        <w:trPr>
          <w:trHeight w:val="341"/>
        </w:trPr>
        <w:tc>
          <w:tcPr>
            <w:tcW w:w="3261" w:type="dxa"/>
            <w:vMerge/>
            <w:shd w:val="clear" w:color="auto" w:fill="FFFFFF"/>
          </w:tcPr>
          <w:p w14:paraId="736CFD81" w14:textId="77777777" w:rsidR="00D563EB" w:rsidRPr="00447A2D" w:rsidRDefault="00D563EB" w:rsidP="00A62766">
            <w:pPr>
              <w:pStyle w:val="1"/>
              <w:spacing w:before="0" w:after="0"/>
              <w:jc w:val="left"/>
              <w:rPr>
                <w:rFonts w:ascii="Times New Roman" w:hAnsi="Times New Roman" w:cs="Times New Roman"/>
                <w:b w:val="0"/>
                <w:color w:val="auto"/>
              </w:rPr>
            </w:pPr>
          </w:p>
        </w:tc>
        <w:tc>
          <w:tcPr>
            <w:tcW w:w="1134" w:type="dxa"/>
            <w:shd w:val="clear" w:color="auto" w:fill="FFFFFF"/>
          </w:tcPr>
          <w:p w14:paraId="37463BAB" w14:textId="0A986F5D" w:rsidR="00D563EB" w:rsidRPr="00447A2D" w:rsidRDefault="00D563EB" w:rsidP="00CB08AD">
            <w:pPr>
              <w:shd w:val="clear" w:color="auto" w:fill="FFFFFF"/>
              <w:spacing w:line="240" w:lineRule="auto"/>
              <w:jc w:val="center"/>
              <w:rPr>
                <w:szCs w:val="24"/>
              </w:rPr>
            </w:pPr>
          </w:p>
        </w:tc>
        <w:tc>
          <w:tcPr>
            <w:tcW w:w="5811" w:type="dxa"/>
            <w:shd w:val="clear" w:color="auto" w:fill="FFFFFF"/>
          </w:tcPr>
          <w:p w14:paraId="1C6BE810" w14:textId="0BD53D94" w:rsidR="00D563EB" w:rsidRPr="00447A2D" w:rsidRDefault="00D563EB" w:rsidP="00CB08AD">
            <w:pPr>
              <w:pStyle w:val="1"/>
              <w:spacing w:before="0" w:after="0"/>
              <w:contextualSpacing/>
              <w:jc w:val="left"/>
              <w:rPr>
                <w:rFonts w:ascii="Times New Roman" w:hAnsi="Times New Roman" w:cs="Times New Roman"/>
                <w:b w:val="0"/>
                <w:color w:val="auto"/>
              </w:rPr>
            </w:pPr>
            <w:bookmarkStart w:id="18" w:name="_Toc57797409"/>
            <w:r w:rsidRPr="00447A2D">
              <w:rPr>
                <w:rFonts w:ascii="Times New Roman" w:hAnsi="Times New Roman" w:cs="Times New Roman"/>
                <w:b w:val="0"/>
                <w:color w:val="auto"/>
              </w:rPr>
              <w:t>Специалист по защите информации</w:t>
            </w:r>
            <w:bookmarkEnd w:id="18"/>
          </w:p>
        </w:tc>
      </w:tr>
      <w:tr w:rsidR="00D563EB" w:rsidRPr="00447A2D" w14:paraId="6EFD2F1C" w14:textId="77777777" w:rsidTr="00447A2D">
        <w:trPr>
          <w:trHeight w:val="126"/>
        </w:trPr>
        <w:tc>
          <w:tcPr>
            <w:tcW w:w="3261" w:type="dxa"/>
            <w:vMerge w:val="restart"/>
            <w:shd w:val="clear" w:color="auto" w:fill="FFFFFF"/>
          </w:tcPr>
          <w:p w14:paraId="6DC5F69E" w14:textId="0F0A9A4C" w:rsidR="00D563EB" w:rsidRPr="00447A2D" w:rsidRDefault="00D563EB" w:rsidP="00D563EB">
            <w:pPr>
              <w:spacing w:line="240" w:lineRule="auto"/>
              <w:rPr>
                <w:szCs w:val="24"/>
              </w:rPr>
            </w:pPr>
            <w:r w:rsidRPr="00490233">
              <w:t>ОКСО</w:t>
            </w:r>
          </w:p>
        </w:tc>
        <w:tc>
          <w:tcPr>
            <w:tcW w:w="1134" w:type="dxa"/>
          </w:tcPr>
          <w:p w14:paraId="5E92EFE0" w14:textId="24CE129A" w:rsidR="00D563EB" w:rsidRPr="00447A2D" w:rsidRDefault="00D563EB" w:rsidP="00D563EB">
            <w:pPr>
              <w:suppressAutoHyphens/>
              <w:spacing w:line="240" w:lineRule="auto"/>
              <w:rPr>
                <w:szCs w:val="24"/>
              </w:rPr>
            </w:pPr>
            <w:r>
              <w:rPr>
                <w:szCs w:val="24"/>
              </w:rPr>
              <w:t>2.10</w:t>
            </w:r>
            <w:r w:rsidRPr="00490233">
              <w:rPr>
                <w:szCs w:val="24"/>
              </w:rPr>
              <w:t>.04.01</w:t>
            </w:r>
          </w:p>
        </w:tc>
        <w:tc>
          <w:tcPr>
            <w:tcW w:w="5811" w:type="dxa"/>
          </w:tcPr>
          <w:p w14:paraId="4609548B" w14:textId="10AC723E" w:rsidR="00D563EB" w:rsidRPr="00447A2D" w:rsidRDefault="00D563EB" w:rsidP="00D563EB">
            <w:pPr>
              <w:suppressAutoHyphens/>
              <w:spacing w:line="240" w:lineRule="auto"/>
              <w:rPr>
                <w:szCs w:val="24"/>
              </w:rPr>
            </w:pPr>
            <w:r w:rsidRPr="00490233">
              <w:rPr>
                <w:szCs w:val="24"/>
              </w:rPr>
              <w:t>Информационная безопасность</w:t>
            </w:r>
          </w:p>
        </w:tc>
      </w:tr>
      <w:tr w:rsidR="00D563EB" w:rsidRPr="00447A2D" w14:paraId="734D54EF" w14:textId="77777777" w:rsidTr="00447A2D">
        <w:trPr>
          <w:trHeight w:val="126"/>
        </w:trPr>
        <w:tc>
          <w:tcPr>
            <w:tcW w:w="3261" w:type="dxa"/>
            <w:vMerge/>
            <w:shd w:val="clear" w:color="auto" w:fill="FFFFFF"/>
          </w:tcPr>
          <w:p w14:paraId="0205447B" w14:textId="77777777" w:rsidR="00D563EB" w:rsidRPr="00447A2D" w:rsidRDefault="00D563EB" w:rsidP="00D563EB">
            <w:pPr>
              <w:spacing w:line="240" w:lineRule="auto"/>
              <w:rPr>
                <w:szCs w:val="24"/>
              </w:rPr>
            </w:pPr>
          </w:p>
        </w:tc>
        <w:tc>
          <w:tcPr>
            <w:tcW w:w="1134" w:type="dxa"/>
          </w:tcPr>
          <w:p w14:paraId="1F20C72D" w14:textId="2D4A62C8" w:rsidR="00D563EB" w:rsidRPr="00447A2D" w:rsidRDefault="00D563EB" w:rsidP="00D563EB">
            <w:pPr>
              <w:suppressAutoHyphens/>
              <w:spacing w:line="240" w:lineRule="auto"/>
              <w:rPr>
                <w:szCs w:val="24"/>
              </w:rPr>
            </w:pPr>
            <w:r>
              <w:rPr>
                <w:szCs w:val="24"/>
              </w:rPr>
              <w:t>2.10</w:t>
            </w:r>
            <w:r w:rsidRPr="00490233">
              <w:rPr>
                <w:szCs w:val="24"/>
              </w:rPr>
              <w:t>.05.01</w:t>
            </w:r>
          </w:p>
        </w:tc>
        <w:tc>
          <w:tcPr>
            <w:tcW w:w="5811" w:type="dxa"/>
          </w:tcPr>
          <w:p w14:paraId="4785CE6F" w14:textId="19BC6B86" w:rsidR="00D563EB" w:rsidRPr="00447A2D" w:rsidRDefault="00D563EB" w:rsidP="00D563EB">
            <w:pPr>
              <w:suppressAutoHyphens/>
              <w:spacing w:line="240" w:lineRule="auto"/>
              <w:rPr>
                <w:szCs w:val="24"/>
              </w:rPr>
            </w:pPr>
            <w:r w:rsidRPr="00490233">
              <w:rPr>
                <w:szCs w:val="24"/>
              </w:rPr>
              <w:t>Компьютерная безопасность</w:t>
            </w:r>
          </w:p>
        </w:tc>
      </w:tr>
      <w:tr w:rsidR="00D563EB" w:rsidRPr="00447A2D" w14:paraId="0C4BB368" w14:textId="77777777" w:rsidTr="00447A2D">
        <w:trPr>
          <w:trHeight w:val="126"/>
        </w:trPr>
        <w:tc>
          <w:tcPr>
            <w:tcW w:w="3261" w:type="dxa"/>
            <w:vMerge/>
            <w:shd w:val="clear" w:color="auto" w:fill="FFFFFF"/>
          </w:tcPr>
          <w:p w14:paraId="78C04224" w14:textId="77777777" w:rsidR="00D563EB" w:rsidRPr="00447A2D" w:rsidRDefault="00D563EB" w:rsidP="00D563EB">
            <w:pPr>
              <w:spacing w:line="240" w:lineRule="auto"/>
              <w:rPr>
                <w:szCs w:val="24"/>
              </w:rPr>
            </w:pPr>
          </w:p>
        </w:tc>
        <w:tc>
          <w:tcPr>
            <w:tcW w:w="1134" w:type="dxa"/>
          </w:tcPr>
          <w:p w14:paraId="02B65FE2" w14:textId="7B0D1F02" w:rsidR="00D563EB" w:rsidRPr="00447A2D" w:rsidRDefault="00D563EB" w:rsidP="00D563EB">
            <w:pPr>
              <w:suppressAutoHyphens/>
              <w:spacing w:line="240" w:lineRule="auto"/>
              <w:rPr>
                <w:szCs w:val="24"/>
              </w:rPr>
            </w:pPr>
            <w:r>
              <w:rPr>
                <w:szCs w:val="24"/>
              </w:rPr>
              <w:t>2.10</w:t>
            </w:r>
            <w:r w:rsidRPr="00490233">
              <w:rPr>
                <w:szCs w:val="24"/>
              </w:rPr>
              <w:t>.05.02</w:t>
            </w:r>
          </w:p>
        </w:tc>
        <w:tc>
          <w:tcPr>
            <w:tcW w:w="5811" w:type="dxa"/>
          </w:tcPr>
          <w:p w14:paraId="29891DDF" w14:textId="416B7F72" w:rsidR="00D563EB" w:rsidRPr="00447A2D" w:rsidRDefault="00D563EB" w:rsidP="00D563EB">
            <w:pPr>
              <w:suppressAutoHyphens/>
              <w:spacing w:line="240" w:lineRule="auto"/>
              <w:rPr>
                <w:szCs w:val="24"/>
              </w:rPr>
            </w:pPr>
            <w:r w:rsidRPr="00490233">
              <w:rPr>
                <w:szCs w:val="24"/>
              </w:rPr>
              <w:t>Информационная безопасность телекоммуникационных систем</w:t>
            </w:r>
          </w:p>
        </w:tc>
      </w:tr>
      <w:tr w:rsidR="00D563EB" w:rsidRPr="00447A2D" w14:paraId="130548AC" w14:textId="77777777" w:rsidTr="00447A2D">
        <w:trPr>
          <w:trHeight w:val="126"/>
        </w:trPr>
        <w:tc>
          <w:tcPr>
            <w:tcW w:w="3261" w:type="dxa"/>
            <w:vMerge/>
            <w:shd w:val="clear" w:color="auto" w:fill="FFFFFF"/>
          </w:tcPr>
          <w:p w14:paraId="4F2E5A86" w14:textId="77777777" w:rsidR="00D563EB" w:rsidRPr="00447A2D" w:rsidRDefault="00D563EB" w:rsidP="00D563EB">
            <w:pPr>
              <w:spacing w:line="240" w:lineRule="auto"/>
              <w:rPr>
                <w:szCs w:val="24"/>
              </w:rPr>
            </w:pPr>
          </w:p>
        </w:tc>
        <w:tc>
          <w:tcPr>
            <w:tcW w:w="1134" w:type="dxa"/>
          </w:tcPr>
          <w:p w14:paraId="405393EE" w14:textId="54050BA9" w:rsidR="00D563EB" w:rsidRPr="00447A2D" w:rsidRDefault="00D563EB" w:rsidP="00D563EB">
            <w:pPr>
              <w:suppressAutoHyphens/>
              <w:spacing w:line="240" w:lineRule="auto"/>
              <w:rPr>
                <w:szCs w:val="24"/>
              </w:rPr>
            </w:pPr>
            <w:r>
              <w:rPr>
                <w:szCs w:val="24"/>
              </w:rPr>
              <w:t>2.10</w:t>
            </w:r>
            <w:r w:rsidRPr="00490233">
              <w:rPr>
                <w:szCs w:val="24"/>
              </w:rPr>
              <w:t>.05.03</w:t>
            </w:r>
          </w:p>
        </w:tc>
        <w:tc>
          <w:tcPr>
            <w:tcW w:w="5811" w:type="dxa"/>
          </w:tcPr>
          <w:p w14:paraId="615EF5B7" w14:textId="609D24AA" w:rsidR="00D563EB" w:rsidRPr="00447A2D" w:rsidRDefault="00D563EB" w:rsidP="00D563EB">
            <w:pPr>
              <w:suppressAutoHyphens/>
              <w:spacing w:line="240" w:lineRule="auto"/>
              <w:rPr>
                <w:szCs w:val="24"/>
              </w:rPr>
            </w:pPr>
            <w:r w:rsidRPr="00490233">
              <w:rPr>
                <w:szCs w:val="24"/>
              </w:rPr>
              <w:t>Информационная безопасность автоматизированных систем</w:t>
            </w:r>
          </w:p>
        </w:tc>
      </w:tr>
      <w:tr w:rsidR="00D563EB" w:rsidRPr="00447A2D" w14:paraId="01E4AB4A" w14:textId="77777777" w:rsidTr="00447A2D">
        <w:trPr>
          <w:trHeight w:val="126"/>
        </w:trPr>
        <w:tc>
          <w:tcPr>
            <w:tcW w:w="3261" w:type="dxa"/>
            <w:vMerge/>
            <w:shd w:val="clear" w:color="auto" w:fill="FFFFFF"/>
          </w:tcPr>
          <w:p w14:paraId="4CC1A422" w14:textId="77777777" w:rsidR="00D563EB" w:rsidRPr="00447A2D" w:rsidRDefault="00D563EB" w:rsidP="00D563EB">
            <w:pPr>
              <w:spacing w:line="240" w:lineRule="auto"/>
              <w:rPr>
                <w:szCs w:val="24"/>
              </w:rPr>
            </w:pPr>
          </w:p>
        </w:tc>
        <w:tc>
          <w:tcPr>
            <w:tcW w:w="1134" w:type="dxa"/>
            <w:shd w:val="clear" w:color="auto" w:fill="FFFFFF"/>
          </w:tcPr>
          <w:p w14:paraId="3BC2884A" w14:textId="07947889" w:rsidR="00D563EB" w:rsidRPr="00447A2D" w:rsidRDefault="00D563EB" w:rsidP="00D563EB">
            <w:pPr>
              <w:suppressAutoHyphens/>
              <w:spacing w:line="240" w:lineRule="auto"/>
              <w:rPr>
                <w:szCs w:val="24"/>
              </w:rPr>
            </w:pPr>
            <w:r>
              <w:rPr>
                <w:szCs w:val="24"/>
              </w:rPr>
              <w:t>2.10</w:t>
            </w:r>
            <w:r w:rsidRPr="00490233">
              <w:rPr>
                <w:szCs w:val="24"/>
              </w:rPr>
              <w:t>.05.07</w:t>
            </w:r>
          </w:p>
        </w:tc>
        <w:tc>
          <w:tcPr>
            <w:tcW w:w="5811" w:type="dxa"/>
            <w:shd w:val="clear" w:color="auto" w:fill="FFFFFF"/>
          </w:tcPr>
          <w:p w14:paraId="30F353DA" w14:textId="65E0CD06" w:rsidR="00D563EB" w:rsidRPr="00447A2D" w:rsidRDefault="00D563EB" w:rsidP="00D563EB">
            <w:pPr>
              <w:suppressAutoHyphens/>
              <w:spacing w:line="240" w:lineRule="auto"/>
              <w:rPr>
                <w:szCs w:val="24"/>
              </w:rPr>
            </w:pPr>
            <w:r w:rsidRPr="00490233">
              <w:t>Противодействие техническим разведкам</w:t>
            </w:r>
          </w:p>
        </w:tc>
      </w:tr>
      <w:tr w:rsidR="00D563EB" w:rsidRPr="00447A2D" w14:paraId="4C066FA7" w14:textId="77777777" w:rsidTr="00447A2D">
        <w:trPr>
          <w:trHeight w:val="126"/>
        </w:trPr>
        <w:tc>
          <w:tcPr>
            <w:tcW w:w="3261" w:type="dxa"/>
            <w:vMerge/>
            <w:shd w:val="clear" w:color="auto" w:fill="FFFFFF"/>
          </w:tcPr>
          <w:p w14:paraId="3C8BE83C" w14:textId="77777777" w:rsidR="00D563EB" w:rsidRPr="00447A2D" w:rsidRDefault="00D563EB" w:rsidP="00D563EB">
            <w:pPr>
              <w:spacing w:line="240" w:lineRule="auto"/>
              <w:rPr>
                <w:szCs w:val="24"/>
              </w:rPr>
            </w:pPr>
          </w:p>
        </w:tc>
        <w:tc>
          <w:tcPr>
            <w:tcW w:w="1134" w:type="dxa"/>
            <w:shd w:val="clear" w:color="auto" w:fill="FFFFFF"/>
          </w:tcPr>
          <w:p w14:paraId="5E592209" w14:textId="7C26544A" w:rsidR="00D563EB" w:rsidRPr="00447A2D" w:rsidRDefault="00D563EB" w:rsidP="00D563EB">
            <w:pPr>
              <w:spacing w:line="240" w:lineRule="auto"/>
              <w:jc w:val="center"/>
              <w:rPr>
                <w:szCs w:val="24"/>
              </w:rPr>
            </w:pPr>
            <w:r>
              <w:rPr>
                <w:szCs w:val="24"/>
              </w:rPr>
              <w:t>2.10</w:t>
            </w:r>
            <w:r w:rsidRPr="00490233">
              <w:rPr>
                <w:szCs w:val="24"/>
              </w:rPr>
              <w:t>.05.06</w:t>
            </w:r>
          </w:p>
        </w:tc>
        <w:tc>
          <w:tcPr>
            <w:tcW w:w="5811" w:type="dxa"/>
            <w:shd w:val="clear" w:color="auto" w:fill="FFFFFF"/>
          </w:tcPr>
          <w:p w14:paraId="1C7B94C1" w14:textId="657C9769" w:rsidR="00D563EB" w:rsidRPr="00447A2D" w:rsidRDefault="00D563EB" w:rsidP="00D563EB">
            <w:pPr>
              <w:pStyle w:val="a8"/>
              <w:rPr>
                <w:rFonts w:ascii="Times New Roman" w:hAnsi="Times New Roman" w:cs="Times New Roman"/>
              </w:rPr>
            </w:pPr>
            <w:r w:rsidRPr="00490233">
              <w:rPr>
                <w:rFonts w:ascii="Times New Roman" w:hAnsi="Times New Roman" w:cs="Times New Roman"/>
              </w:rPr>
              <w:t>Криптография</w:t>
            </w:r>
          </w:p>
        </w:tc>
      </w:tr>
      <w:tr w:rsidR="00D563EB" w:rsidRPr="00447A2D" w14:paraId="5524D062" w14:textId="77777777" w:rsidTr="00447A2D">
        <w:trPr>
          <w:trHeight w:val="126"/>
        </w:trPr>
        <w:tc>
          <w:tcPr>
            <w:tcW w:w="3261" w:type="dxa"/>
            <w:vMerge/>
            <w:shd w:val="clear" w:color="auto" w:fill="FFFFFF"/>
          </w:tcPr>
          <w:p w14:paraId="2DF634B5" w14:textId="77777777" w:rsidR="00D563EB" w:rsidRPr="00447A2D" w:rsidRDefault="00D563EB" w:rsidP="00D563EB">
            <w:pPr>
              <w:spacing w:line="240" w:lineRule="auto"/>
              <w:rPr>
                <w:szCs w:val="24"/>
              </w:rPr>
            </w:pPr>
          </w:p>
        </w:tc>
        <w:tc>
          <w:tcPr>
            <w:tcW w:w="1134" w:type="dxa"/>
            <w:shd w:val="clear" w:color="auto" w:fill="FFFFFF"/>
          </w:tcPr>
          <w:p w14:paraId="5950D1D4" w14:textId="77C99326" w:rsidR="00D563EB" w:rsidRPr="00447A2D" w:rsidRDefault="00D563EB" w:rsidP="00D563EB">
            <w:pPr>
              <w:spacing w:line="240" w:lineRule="auto"/>
              <w:jc w:val="center"/>
              <w:rPr>
                <w:szCs w:val="24"/>
              </w:rPr>
            </w:pPr>
            <w:r>
              <w:rPr>
                <w:szCs w:val="24"/>
              </w:rPr>
              <w:t>1.</w:t>
            </w:r>
            <w:r w:rsidRPr="00490233">
              <w:rPr>
                <w:szCs w:val="24"/>
              </w:rPr>
              <w:t>01.04.01</w:t>
            </w:r>
          </w:p>
        </w:tc>
        <w:tc>
          <w:tcPr>
            <w:tcW w:w="5811" w:type="dxa"/>
            <w:shd w:val="clear" w:color="auto" w:fill="FFFFFF"/>
          </w:tcPr>
          <w:p w14:paraId="0C8E9633" w14:textId="40D8ED07" w:rsidR="00D563EB" w:rsidRPr="00447A2D" w:rsidRDefault="00D563EB" w:rsidP="00D563EB">
            <w:pPr>
              <w:pStyle w:val="a8"/>
              <w:rPr>
                <w:rFonts w:ascii="Times New Roman" w:hAnsi="Times New Roman" w:cs="Times New Roman"/>
              </w:rPr>
            </w:pPr>
            <w:r w:rsidRPr="00490233">
              <w:rPr>
                <w:rFonts w:ascii="Times New Roman" w:hAnsi="Times New Roman" w:cs="Times New Roman"/>
              </w:rPr>
              <w:t>Математика</w:t>
            </w:r>
          </w:p>
        </w:tc>
      </w:tr>
      <w:tr w:rsidR="00D563EB" w:rsidRPr="00447A2D" w14:paraId="5D026239" w14:textId="77777777" w:rsidTr="00447A2D">
        <w:trPr>
          <w:trHeight w:val="126"/>
        </w:trPr>
        <w:tc>
          <w:tcPr>
            <w:tcW w:w="3261" w:type="dxa"/>
            <w:vMerge/>
            <w:shd w:val="clear" w:color="auto" w:fill="FFFFFF"/>
          </w:tcPr>
          <w:p w14:paraId="005B1FBD" w14:textId="77777777" w:rsidR="00D563EB" w:rsidRPr="00447A2D" w:rsidRDefault="00D563EB" w:rsidP="00D563EB">
            <w:pPr>
              <w:spacing w:line="240" w:lineRule="auto"/>
              <w:rPr>
                <w:szCs w:val="24"/>
              </w:rPr>
            </w:pPr>
          </w:p>
        </w:tc>
        <w:tc>
          <w:tcPr>
            <w:tcW w:w="1134" w:type="dxa"/>
          </w:tcPr>
          <w:p w14:paraId="42DD4ADC" w14:textId="5D09ECB9" w:rsidR="00D563EB" w:rsidRPr="00447A2D" w:rsidRDefault="00D563EB" w:rsidP="00D563EB">
            <w:pPr>
              <w:suppressAutoHyphens/>
              <w:jc w:val="center"/>
            </w:pPr>
            <w:r>
              <w:rPr>
                <w:szCs w:val="24"/>
              </w:rPr>
              <w:t>1.</w:t>
            </w:r>
            <w:r w:rsidRPr="00490233">
              <w:t>01.04.02</w:t>
            </w:r>
          </w:p>
        </w:tc>
        <w:tc>
          <w:tcPr>
            <w:tcW w:w="5811" w:type="dxa"/>
          </w:tcPr>
          <w:p w14:paraId="3E8DB26A" w14:textId="576FC606" w:rsidR="00D563EB" w:rsidRPr="00447A2D" w:rsidRDefault="00D563EB" w:rsidP="00D563EB">
            <w:pPr>
              <w:suppressAutoHyphens/>
            </w:pPr>
            <w:r w:rsidRPr="00490233">
              <w:t>Прикладная математика и информатика</w:t>
            </w:r>
          </w:p>
        </w:tc>
      </w:tr>
      <w:tr w:rsidR="00D563EB" w:rsidRPr="00447A2D" w14:paraId="69896710" w14:textId="77777777" w:rsidTr="00447A2D">
        <w:trPr>
          <w:trHeight w:val="126"/>
        </w:trPr>
        <w:tc>
          <w:tcPr>
            <w:tcW w:w="3261" w:type="dxa"/>
            <w:vMerge/>
            <w:shd w:val="clear" w:color="auto" w:fill="FFFFFF"/>
          </w:tcPr>
          <w:p w14:paraId="3F7F1D1E" w14:textId="77777777" w:rsidR="00D563EB" w:rsidRPr="00447A2D" w:rsidRDefault="00D563EB" w:rsidP="00D563EB">
            <w:pPr>
              <w:spacing w:line="240" w:lineRule="auto"/>
              <w:rPr>
                <w:szCs w:val="24"/>
              </w:rPr>
            </w:pPr>
          </w:p>
        </w:tc>
        <w:tc>
          <w:tcPr>
            <w:tcW w:w="1134" w:type="dxa"/>
          </w:tcPr>
          <w:p w14:paraId="0A8CDDC5" w14:textId="760CC0E6" w:rsidR="00D563EB" w:rsidRPr="00447A2D" w:rsidRDefault="00D563EB" w:rsidP="00D563EB">
            <w:pPr>
              <w:suppressAutoHyphens/>
              <w:jc w:val="center"/>
            </w:pPr>
            <w:r>
              <w:rPr>
                <w:szCs w:val="24"/>
              </w:rPr>
              <w:t>1.</w:t>
            </w:r>
            <w:r w:rsidRPr="00490233">
              <w:t>01.04.04</w:t>
            </w:r>
          </w:p>
        </w:tc>
        <w:tc>
          <w:tcPr>
            <w:tcW w:w="5811" w:type="dxa"/>
          </w:tcPr>
          <w:p w14:paraId="5924882F" w14:textId="625126E5" w:rsidR="00D563EB" w:rsidRPr="00447A2D" w:rsidRDefault="00D563EB" w:rsidP="00D563EB">
            <w:pPr>
              <w:suppressAutoHyphens/>
            </w:pPr>
            <w:r w:rsidRPr="00490233">
              <w:t xml:space="preserve">Прикладная математика </w:t>
            </w:r>
          </w:p>
        </w:tc>
      </w:tr>
      <w:tr w:rsidR="00D563EB" w:rsidRPr="00447A2D" w14:paraId="12E3DB85" w14:textId="77777777" w:rsidTr="00447A2D">
        <w:trPr>
          <w:trHeight w:val="126"/>
        </w:trPr>
        <w:tc>
          <w:tcPr>
            <w:tcW w:w="3261" w:type="dxa"/>
            <w:vMerge/>
            <w:shd w:val="clear" w:color="auto" w:fill="FFFFFF"/>
          </w:tcPr>
          <w:p w14:paraId="5743B18B" w14:textId="77777777" w:rsidR="00D563EB" w:rsidRPr="00447A2D" w:rsidRDefault="00D563EB" w:rsidP="00D563EB">
            <w:pPr>
              <w:spacing w:line="240" w:lineRule="auto"/>
              <w:rPr>
                <w:szCs w:val="24"/>
              </w:rPr>
            </w:pPr>
          </w:p>
        </w:tc>
        <w:tc>
          <w:tcPr>
            <w:tcW w:w="1134" w:type="dxa"/>
          </w:tcPr>
          <w:p w14:paraId="5AFF0E71" w14:textId="5E4E1C65" w:rsidR="00D563EB" w:rsidRPr="00447A2D" w:rsidRDefault="00D563EB" w:rsidP="00D563EB">
            <w:pPr>
              <w:suppressAutoHyphens/>
              <w:jc w:val="center"/>
              <w:rPr>
                <w:szCs w:val="24"/>
              </w:rPr>
            </w:pPr>
            <w:r>
              <w:rPr>
                <w:szCs w:val="24"/>
              </w:rPr>
              <w:t>1.</w:t>
            </w:r>
            <w:r w:rsidRPr="00490233">
              <w:t>02.04.01</w:t>
            </w:r>
          </w:p>
        </w:tc>
        <w:tc>
          <w:tcPr>
            <w:tcW w:w="5811" w:type="dxa"/>
          </w:tcPr>
          <w:p w14:paraId="05D9E2F1" w14:textId="75A43C89" w:rsidR="00D563EB" w:rsidRPr="00447A2D" w:rsidRDefault="00D563EB" w:rsidP="00D563EB">
            <w:pPr>
              <w:suppressAutoHyphens/>
              <w:rPr>
                <w:szCs w:val="24"/>
              </w:rPr>
            </w:pPr>
            <w:r w:rsidRPr="00490233">
              <w:t>Математика и компьютерные науки</w:t>
            </w:r>
          </w:p>
        </w:tc>
      </w:tr>
      <w:tr w:rsidR="00D563EB" w:rsidRPr="00447A2D" w14:paraId="7048DB07" w14:textId="77777777" w:rsidTr="00447A2D">
        <w:trPr>
          <w:trHeight w:val="126"/>
        </w:trPr>
        <w:tc>
          <w:tcPr>
            <w:tcW w:w="3261" w:type="dxa"/>
            <w:vMerge/>
            <w:shd w:val="clear" w:color="auto" w:fill="FFFFFF"/>
          </w:tcPr>
          <w:p w14:paraId="4A6937FC" w14:textId="77777777" w:rsidR="00D563EB" w:rsidRPr="00447A2D" w:rsidRDefault="00D563EB" w:rsidP="00D563EB">
            <w:pPr>
              <w:spacing w:line="240" w:lineRule="auto"/>
              <w:rPr>
                <w:szCs w:val="24"/>
              </w:rPr>
            </w:pPr>
          </w:p>
        </w:tc>
        <w:tc>
          <w:tcPr>
            <w:tcW w:w="1134" w:type="dxa"/>
          </w:tcPr>
          <w:p w14:paraId="4195A101" w14:textId="38B3388D" w:rsidR="00D563EB" w:rsidRPr="00447A2D" w:rsidRDefault="00D563EB" w:rsidP="00D563EB">
            <w:pPr>
              <w:suppressAutoHyphens/>
              <w:jc w:val="center"/>
              <w:rPr>
                <w:szCs w:val="24"/>
              </w:rPr>
            </w:pPr>
            <w:r>
              <w:rPr>
                <w:szCs w:val="24"/>
              </w:rPr>
              <w:t>1.</w:t>
            </w:r>
            <w:r w:rsidRPr="00490233">
              <w:t>02.04.02</w:t>
            </w:r>
          </w:p>
        </w:tc>
        <w:tc>
          <w:tcPr>
            <w:tcW w:w="5811" w:type="dxa"/>
          </w:tcPr>
          <w:p w14:paraId="244E70C4" w14:textId="1ABECC45" w:rsidR="00D563EB" w:rsidRPr="00447A2D" w:rsidRDefault="00D563EB" w:rsidP="00D563EB">
            <w:pPr>
              <w:suppressAutoHyphens/>
              <w:rPr>
                <w:szCs w:val="24"/>
              </w:rPr>
            </w:pPr>
            <w:r w:rsidRPr="00490233">
              <w:t>Фундаментальная информатика и информационные технологии</w:t>
            </w:r>
          </w:p>
        </w:tc>
      </w:tr>
      <w:tr w:rsidR="00D563EB" w:rsidRPr="00447A2D" w14:paraId="67471591" w14:textId="77777777" w:rsidTr="00447A2D">
        <w:trPr>
          <w:trHeight w:val="126"/>
        </w:trPr>
        <w:tc>
          <w:tcPr>
            <w:tcW w:w="3261" w:type="dxa"/>
            <w:vMerge/>
            <w:shd w:val="clear" w:color="auto" w:fill="FFFFFF"/>
          </w:tcPr>
          <w:p w14:paraId="360794DA" w14:textId="77777777" w:rsidR="00D563EB" w:rsidRPr="00447A2D" w:rsidRDefault="00D563EB" w:rsidP="00D563EB">
            <w:pPr>
              <w:spacing w:line="240" w:lineRule="auto"/>
              <w:rPr>
                <w:szCs w:val="24"/>
              </w:rPr>
            </w:pPr>
          </w:p>
        </w:tc>
        <w:tc>
          <w:tcPr>
            <w:tcW w:w="1134" w:type="dxa"/>
          </w:tcPr>
          <w:p w14:paraId="5BE64C08" w14:textId="24AF2725" w:rsidR="00D563EB" w:rsidRPr="00447A2D" w:rsidRDefault="00D563EB" w:rsidP="00D563EB">
            <w:pPr>
              <w:suppressAutoHyphens/>
              <w:spacing w:line="240" w:lineRule="auto"/>
              <w:rPr>
                <w:szCs w:val="24"/>
              </w:rPr>
            </w:pPr>
            <w:r>
              <w:rPr>
                <w:szCs w:val="24"/>
              </w:rPr>
              <w:t>1.</w:t>
            </w:r>
            <w:r w:rsidRPr="00490233">
              <w:t>02.04.03</w:t>
            </w:r>
          </w:p>
        </w:tc>
        <w:tc>
          <w:tcPr>
            <w:tcW w:w="5811" w:type="dxa"/>
          </w:tcPr>
          <w:p w14:paraId="2CFFAAC5" w14:textId="5DB6BE22" w:rsidR="00D563EB" w:rsidRPr="00447A2D" w:rsidRDefault="00D563EB" w:rsidP="00D563EB">
            <w:pPr>
              <w:suppressAutoHyphens/>
              <w:spacing w:line="240" w:lineRule="auto"/>
              <w:rPr>
                <w:szCs w:val="24"/>
              </w:rPr>
            </w:pPr>
            <w:r w:rsidRPr="00490233">
              <w:rPr>
                <w:szCs w:val="22"/>
              </w:rPr>
              <w:t>Математическое обеспечение и администрирование информационных систем</w:t>
            </w:r>
          </w:p>
        </w:tc>
      </w:tr>
      <w:tr w:rsidR="00D563EB" w:rsidRPr="00447A2D" w14:paraId="1992804E" w14:textId="77777777" w:rsidTr="00447A2D">
        <w:trPr>
          <w:trHeight w:val="126"/>
        </w:trPr>
        <w:tc>
          <w:tcPr>
            <w:tcW w:w="3261" w:type="dxa"/>
            <w:vMerge/>
            <w:shd w:val="clear" w:color="auto" w:fill="FFFFFF"/>
          </w:tcPr>
          <w:p w14:paraId="2D1338E3" w14:textId="77777777" w:rsidR="00D563EB" w:rsidRPr="00447A2D" w:rsidRDefault="00D563EB" w:rsidP="00D563EB">
            <w:pPr>
              <w:spacing w:line="240" w:lineRule="auto"/>
              <w:rPr>
                <w:szCs w:val="24"/>
              </w:rPr>
            </w:pPr>
          </w:p>
        </w:tc>
        <w:tc>
          <w:tcPr>
            <w:tcW w:w="1134" w:type="dxa"/>
          </w:tcPr>
          <w:p w14:paraId="557A34CE" w14:textId="46A91603" w:rsidR="00D563EB" w:rsidRPr="00447A2D" w:rsidRDefault="00D563EB" w:rsidP="00D563EB">
            <w:pPr>
              <w:suppressAutoHyphens/>
              <w:jc w:val="center"/>
            </w:pPr>
            <w:r>
              <w:rPr>
                <w:szCs w:val="24"/>
              </w:rPr>
              <w:t>1.</w:t>
            </w:r>
            <w:r w:rsidRPr="00490233">
              <w:t>03.04.01</w:t>
            </w:r>
          </w:p>
        </w:tc>
        <w:tc>
          <w:tcPr>
            <w:tcW w:w="5811" w:type="dxa"/>
          </w:tcPr>
          <w:p w14:paraId="4C48A298" w14:textId="22C338D5" w:rsidR="00D563EB" w:rsidRPr="00447A2D" w:rsidRDefault="00D563EB" w:rsidP="00D563EB">
            <w:pPr>
              <w:suppressAutoHyphens/>
            </w:pPr>
            <w:r w:rsidRPr="00490233">
              <w:t>Прикладные математика и физика</w:t>
            </w:r>
          </w:p>
        </w:tc>
      </w:tr>
      <w:tr w:rsidR="00D563EB" w:rsidRPr="00447A2D" w14:paraId="11C8B2C7" w14:textId="77777777" w:rsidTr="00447A2D">
        <w:trPr>
          <w:trHeight w:val="126"/>
        </w:trPr>
        <w:tc>
          <w:tcPr>
            <w:tcW w:w="3261" w:type="dxa"/>
            <w:vMerge/>
            <w:shd w:val="clear" w:color="auto" w:fill="FFFFFF"/>
          </w:tcPr>
          <w:p w14:paraId="2450F712" w14:textId="77777777" w:rsidR="00D563EB" w:rsidRPr="00447A2D" w:rsidRDefault="00D563EB" w:rsidP="00D563EB">
            <w:pPr>
              <w:spacing w:line="240" w:lineRule="auto"/>
              <w:rPr>
                <w:szCs w:val="24"/>
              </w:rPr>
            </w:pPr>
          </w:p>
        </w:tc>
        <w:tc>
          <w:tcPr>
            <w:tcW w:w="1134" w:type="dxa"/>
          </w:tcPr>
          <w:p w14:paraId="512332FF" w14:textId="36680D42" w:rsidR="00D563EB" w:rsidRPr="00447A2D" w:rsidRDefault="00D563EB" w:rsidP="00D563EB">
            <w:pPr>
              <w:suppressAutoHyphens/>
              <w:jc w:val="center"/>
            </w:pPr>
            <w:r>
              <w:t>2.</w:t>
            </w:r>
            <w:r w:rsidRPr="00490233">
              <w:t>09.04.01</w:t>
            </w:r>
          </w:p>
        </w:tc>
        <w:tc>
          <w:tcPr>
            <w:tcW w:w="5811" w:type="dxa"/>
          </w:tcPr>
          <w:p w14:paraId="4E684916" w14:textId="50D17A90" w:rsidR="00D563EB" w:rsidRPr="00447A2D" w:rsidRDefault="00D563EB" w:rsidP="00D563EB">
            <w:pPr>
              <w:suppressAutoHyphens/>
            </w:pPr>
            <w:r w:rsidRPr="00490233">
              <w:t>Информатика и вычислительная техника</w:t>
            </w:r>
          </w:p>
        </w:tc>
      </w:tr>
      <w:tr w:rsidR="00D563EB" w:rsidRPr="00447A2D" w14:paraId="5D9CA6B4" w14:textId="77777777" w:rsidTr="00447A2D">
        <w:trPr>
          <w:trHeight w:val="126"/>
        </w:trPr>
        <w:tc>
          <w:tcPr>
            <w:tcW w:w="3261" w:type="dxa"/>
            <w:vMerge/>
            <w:shd w:val="clear" w:color="auto" w:fill="FFFFFF"/>
          </w:tcPr>
          <w:p w14:paraId="5B7F3157" w14:textId="77777777" w:rsidR="00D563EB" w:rsidRPr="00447A2D" w:rsidRDefault="00D563EB" w:rsidP="00D563EB">
            <w:pPr>
              <w:spacing w:line="240" w:lineRule="auto"/>
              <w:rPr>
                <w:szCs w:val="24"/>
              </w:rPr>
            </w:pPr>
          </w:p>
        </w:tc>
        <w:tc>
          <w:tcPr>
            <w:tcW w:w="1134" w:type="dxa"/>
          </w:tcPr>
          <w:p w14:paraId="3994C786" w14:textId="0F57BB22" w:rsidR="00D563EB" w:rsidRPr="00447A2D" w:rsidRDefault="00D563EB" w:rsidP="00D563EB">
            <w:pPr>
              <w:suppressAutoHyphens/>
              <w:jc w:val="center"/>
            </w:pPr>
            <w:r>
              <w:t>2.</w:t>
            </w:r>
            <w:r w:rsidRPr="00490233">
              <w:t>09.04.02</w:t>
            </w:r>
          </w:p>
        </w:tc>
        <w:tc>
          <w:tcPr>
            <w:tcW w:w="5811" w:type="dxa"/>
          </w:tcPr>
          <w:p w14:paraId="1BB72F42" w14:textId="33B2D281" w:rsidR="00D563EB" w:rsidRPr="00447A2D" w:rsidRDefault="00D563EB" w:rsidP="00D563EB">
            <w:pPr>
              <w:suppressAutoHyphens/>
            </w:pPr>
            <w:r w:rsidRPr="00490233">
              <w:t>Информационные системы и технологии</w:t>
            </w:r>
          </w:p>
        </w:tc>
      </w:tr>
      <w:tr w:rsidR="00D563EB" w:rsidRPr="00447A2D" w14:paraId="32E612F4" w14:textId="77777777" w:rsidTr="00447A2D">
        <w:trPr>
          <w:trHeight w:val="126"/>
        </w:trPr>
        <w:tc>
          <w:tcPr>
            <w:tcW w:w="3261" w:type="dxa"/>
            <w:vMerge/>
            <w:shd w:val="clear" w:color="auto" w:fill="FFFFFF"/>
          </w:tcPr>
          <w:p w14:paraId="5DB43C47" w14:textId="77777777" w:rsidR="00D563EB" w:rsidRPr="00447A2D" w:rsidRDefault="00D563EB" w:rsidP="00D563EB">
            <w:pPr>
              <w:spacing w:line="240" w:lineRule="auto"/>
              <w:rPr>
                <w:szCs w:val="24"/>
              </w:rPr>
            </w:pPr>
          </w:p>
        </w:tc>
        <w:tc>
          <w:tcPr>
            <w:tcW w:w="1134" w:type="dxa"/>
          </w:tcPr>
          <w:p w14:paraId="6679576B" w14:textId="6E427FD1" w:rsidR="00D563EB" w:rsidRPr="00447A2D" w:rsidRDefault="00D563EB" w:rsidP="00D563EB">
            <w:pPr>
              <w:suppressAutoHyphens/>
              <w:jc w:val="center"/>
            </w:pPr>
            <w:r>
              <w:t>2.</w:t>
            </w:r>
            <w:r w:rsidRPr="00490233">
              <w:t>11.04.01</w:t>
            </w:r>
          </w:p>
        </w:tc>
        <w:tc>
          <w:tcPr>
            <w:tcW w:w="5811" w:type="dxa"/>
          </w:tcPr>
          <w:p w14:paraId="581B85BA" w14:textId="082E76C8" w:rsidR="00D563EB" w:rsidRPr="00447A2D" w:rsidRDefault="00D563EB" w:rsidP="00D563EB">
            <w:pPr>
              <w:suppressAutoHyphens/>
            </w:pPr>
            <w:r w:rsidRPr="00490233">
              <w:t>Радиотехника</w:t>
            </w:r>
          </w:p>
        </w:tc>
      </w:tr>
      <w:tr w:rsidR="00D563EB" w:rsidRPr="00447A2D" w14:paraId="0992F57D" w14:textId="77777777" w:rsidTr="00447A2D">
        <w:trPr>
          <w:trHeight w:val="126"/>
        </w:trPr>
        <w:tc>
          <w:tcPr>
            <w:tcW w:w="3261" w:type="dxa"/>
            <w:vMerge/>
            <w:shd w:val="clear" w:color="auto" w:fill="FFFFFF"/>
          </w:tcPr>
          <w:p w14:paraId="3F71E113" w14:textId="77777777" w:rsidR="00D563EB" w:rsidRPr="00447A2D" w:rsidRDefault="00D563EB" w:rsidP="00D563EB">
            <w:pPr>
              <w:spacing w:line="240" w:lineRule="auto"/>
              <w:rPr>
                <w:szCs w:val="24"/>
              </w:rPr>
            </w:pPr>
          </w:p>
        </w:tc>
        <w:tc>
          <w:tcPr>
            <w:tcW w:w="1134" w:type="dxa"/>
          </w:tcPr>
          <w:p w14:paraId="0ED465DB" w14:textId="798F81E3" w:rsidR="00D563EB" w:rsidRPr="00447A2D" w:rsidRDefault="00D563EB" w:rsidP="00D563EB">
            <w:pPr>
              <w:suppressAutoHyphens/>
              <w:spacing w:line="240" w:lineRule="auto"/>
              <w:rPr>
                <w:szCs w:val="24"/>
              </w:rPr>
            </w:pPr>
            <w:r>
              <w:rPr>
                <w:szCs w:val="24"/>
              </w:rPr>
              <w:t>2.</w:t>
            </w:r>
            <w:r w:rsidRPr="00490233">
              <w:rPr>
                <w:szCs w:val="24"/>
              </w:rPr>
              <w:t>11.04.02</w:t>
            </w:r>
          </w:p>
        </w:tc>
        <w:tc>
          <w:tcPr>
            <w:tcW w:w="5811" w:type="dxa"/>
          </w:tcPr>
          <w:p w14:paraId="05542EC5" w14:textId="1176DA41" w:rsidR="00D563EB" w:rsidRPr="00447A2D" w:rsidRDefault="00D563EB" w:rsidP="00D563EB">
            <w:pPr>
              <w:suppressAutoHyphens/>
              <w:spacing w:line="240" w:lineRule="auto"/>
              <w:rPr>
                <w:szCs w:val="24"/>
              </w:rPr>
            </w:pPr>
            <w:r w:rsidRPr="00490233">
              <w:rPr>
                <w:szCs w:val="24"/>
              </w:rPr>
              <w:t>Инфокоммуникационные технологии и системы связи</w:t>
            </w:r>
          </w:p>
        </w:tc>
      </w:tr>
      <w:tr w:rsidR="00D563EB" w:rsidRPr="00447A2D" w14:paraId="385F3D90" w14:textId="77777777" w:rsidTr="00447A2D">
        <w:trPr>
          <w:trHeight w:val="262"/>
        </w:trPr>
        <w:tc>
          <w:tcPr>
            <w:tcW w:w="3261" w:type="dxa"/>
            <w:vMerge/>
            <w:shd w:val="clear" w:color="auto" w:fill="FFFFFF"/>
          </w:tcPr>
          <w:p w14:paraId="65E07F8B" w14:textId="77777777" w:rsidR="00D563EB" w:rsidRPr="00447A2D" w:rsidRDefault="00D563EB" w:rsidP="00D563EB">
            <w:pPr>
              <w:spacing w:line="240" w:lineRule="auto"/>
              <w:rPr>
                <w:szCs w:val="24"/>
              </w:rPr>
            </w:pPr>
          </w:p>
        </w:tc>
        <w:tc>
          <w:tcPr>
            <w:tcW w:w="1134" w:type="dxa"/>
          </w:tcPr>
          <w:p w14:paraId="7089EE1B" w14:textId="179F9B99" w:rsidR="00D563EB" w:rsidRPr="00447A2D" w:rsidRDefault="00D563EB" w:rsidP="00D563EB">
            <w:pPr>
              <w:suppressAutoHyphens/>
              <w:jc w:val="center"/>
            </w:pPr>
            <w:r>
              <w:rPr>
                <w:szCs w:val="24"/>
              </w:rPr>
              <w:t>2.</w:t>
            </w:r>
            <w:r w:rsidRPr="00490233">
              <w:rPr>
                <w:szCs w:val="24"/>
              </w:rPr>
              <w:t>11.04.03</w:t>
            </w:r>
          </w:p>
        </w:tc>
        <w:tc>
          <w:tcPr>
            <w:tcW w:w="5811" w:type="dxa"/>
          </w:tcPr>
          <w:p w14:paraId="76807040" w14:textId="4B3B37DE" w:rsidR="00D563EB" w:rsidRPr="00447A2D" w:rsidRDefault="00D563EB" w:rsidP="00D563EB">
            <w:pPr>
              <w:suppressAutoHyphens/>
            </w:pPr>
            <w:r w:rsidRPr="00490233">
              <w:t>Конструирование и технология электронных средств</w:t>
            </w:r>
          </w:p>
        </w:tc>
      </w:tr>
    </w:tbl>
    <w:p w14:paraId="5F176F4E" w14:textId="77777777" w:rsidR="00BE4616" w:rsidRPr="00447A2D" w:rsidRDefault="00BE4616"/>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387"/>
        <w:gridCol w:w="1471"/>
        <w:gridCol w:w="1488"/>
        <w:gridCol w:w="649"/>
        <w:gridCol w:w="1669"/>
        <w:gridCol w:w="555"/>
        <w:gridCol w:w="140"/>
        <w:gridCol w:w="832"/>
        <w:gridCol w:w="407"/>
        <w:gridCol w:w="981"/>
        <w:gridCol w:w="555"/>
        <w:gridCol w:w="298"/>
      </w:tblGrid>
      <w:tr w:rsidR="0065338A" w:rsidRPr="00447A2D" w14:paraId="6045A856" w14:textId="77777777" w:rsidTr="008D451B">
        <w:trPr>
          <w:trHeight w:val="284"/>
        </w:trPr>
        <w:tc>
          <w:tcPr>
            <w:tcW w:w="5000" w:type="pct"/>
            <w:gridSpan w:val="12"/>
            <w:tcBorders>
              <w:top w:val="nil"/>
              <w:bottom w:val="nil"/>
              <w:right w:val="nil"/>
            </w:tcBorders>
            <w:vAlign w:val="center"/>
          </w:tcPr>
          <w:p w14:paraId="2115E6D8" w14:textId="77777777" w:rsidR="002C6145" w:rsidRPr="00447A2D" w:rsidRDefault="002C6145" w:rsidP="00BE4616">
            <w:pPr>
              <w:spacing w:line="240" w:lineRule="auto"/>
              <w:jc w:val="both"/>
              <w:rPr>
                <w:b/>
                <w:szCs w:val="24"/>
              </w:rPr>
            </w:pPr>
            <w:r w:rsidRPr="00447A2D">
              <w:rPr>
                <w:b/>
                <w:szCs w:val="24"/>
              </w:rPr>
              <w:t>3.</w:t>
            </w:r>
            <w:r w:rsidR="00BE4616" w:rsidRPr="00447A2D">
              <w:rPr>
                <w:b/>
                <w:szCs w:val="24"/>
              </w:rPr>
              <w:t>3</w:t>
            </w:r>
            <w:r w:rsidRPr="00447A2D">
              <w:rPr>
                <w:b/>
                <w:szCs w:val="24"/>
              </w:rPr>
              <w:t>.</w:t>
            </w:r>
            <w:r w:rsidR="00BE4616" w:rsidRPr="00447A2D">
              <w:rPr>
                <w:b/>
                <w:szCs w:val="24"/>
              </w:rPr>
              <w:t>1</w:t>
            </w:r>
            <w:r w:rsidR="001D3E80" w:rsidRPr="00447A2D">
              <w:rPr>
                <w:b/>
                <w:szCs w:val="24"/>
              </w:rPr>
              <w:t xml:space="preserve"> Т</w:t>
            </w:r>
            <w:r w:rsidRPr="00447A2D">
              <w:rPr>
                <w:b/>
                <w:szCs w:val="24"/>
              </w:rPr>
              <w:t xml:space="preserve">рудовая функция: </w:t>
            </w:r>
          </w:p>
        </w:tc>
      </w:tr>
      <w:tr w:rsidR="0065338A" w:rsidRPr="00447A2D" w14:paraId="547E7903" w14:textId="77777777" w:rsidTr="008477DE">
        <w:tblPrEx>
          <w:tblBorders>
            <w:top w:val="single" w:sz="4" w:space="0" w:color="auto"/>
            <w:bottom w:val="single" w:sz="4" w:space="0" w:color="auto"/>
            <w:insideH w:val="single" w:sz="4" w:space="0" w:color="auto"/>
            <w:insideV w:val="single" w:sz="4" w:space="0" w:color="auto"/>
          </w:tblBorders>
        </w:tblPrEx>
        <w:trPr>
          <w:gridAfter w:val="1"/>
          <w:wAfter w:w="143" w:type="pct"/>
          <w:trHeight w:val="1779"/>
        </w:trPr>
        <w:tc>
          <w:tcPr>
            <w:tcW w:w="665" w:type="pct"/>
            <w:tcBorders>
              <w:top w:val="nil"/>
              <w:bottom w:val="nil"/>
              <w:right w:val="single" w:sz="4" w:space="0" w:color="808080"/>
            </w:tcBorders>
            <w:vAlign w:val="center"/>
          </w:tcPr>
          <w:p w14:paraId="6B57CA19" w14:textId="77777777" w:rsidR="002C6145" w:rsidRPr="00447A2D" w:rsidRDefault="002C6145" w:rsidP="008D451B">
            <w:pPr>
              <w:spacing w:line="240" w:lineRule="auto"/>
              <w:jc w:val="both"/>
              <w:rPr>
                <w:sz w:val="18"/>
                <w:szCs w:val="16"/>
              </w:rPr>
            </w:pPr>
            <w:r w:rsidRPr="00447A2D">
              <w:rPr>
                <w:sz w:val="18"/>
                <w:szCs w:val="16"/>
              </w:rPr>
              <w:t>Наименование</w:t>
            </w:r>
          </w:p>
        </w:tc>
        <w:tc>
          <w:tcPr>
            <w:tcW w:w="2529" w:type="pct"/>
            <w:gridSpan w:val="4"/>
            <w:tcBorders>
              <w:top w:val="single" w:sz="4" w:space="0" w:color="808080"/>
              <w:left w:val="single" w:sz="4" w:space="0" w:color="808080"/>
              <w:bottom w:val="single" w:sz="4" w:space="0" w:color="808080"/>
              <w:right w:val="single" w:sz="4" w:space="0" w:color="808080"/>
            </w:tcBorders>
            <w:vAlign w:val="center"/>
          </w:tcPr>
          <w:p w14:paraId="21F11FA3" w14:textId="77777777" w:rsidR="002C6145" w:rsidRPr="00447A2D" w:rsidRDefault="008260E7" w:rsidP="00590932">
            <w:pPr>
              <w:spacing w:line="240" w:lineRule="auto"/>
              <w:rPr>
                <w:i/>
                <w:szCs w:val="24"/>
              </w:rPr>
            </w:pPr>
            <w:r w:rsidRPr="00447A2D">
              <w:rPr>
                <w:szCs w:val="24"/>
              </w:rPr>
              <w:t>Разработка средств криптографической защиты информации</w:t>
            </w:r>
          </w:p>
        </w:tc>
        <w:tc>
          <w:tcPr>
            <w:tcW w:w="266" w:type="pct"/>
            <w:tcBorders>
              <w:top w:val="nil"/>
              <w:left w:val="single" w:sz="4" w:space="0" w:color="808080"/>
              <w:bottom w:val="nil"/>
              <w:right w:val="single" w:sz="4" w:space="0" w:color="808080"/>
            </w:tcBorders>
            <w:vAlign w:val="center"/>
          </w:tcPr>
          <w:p w14:paraId="3A57821D" w14:textId="77777777" w:rsidR="002C6145" w:rsidRPr="00447A2D" w:rsidRDefault="002C6145" w:rsidP="008D451B">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4A275A77" w14:textId="77777777" w:rsidR="002C6145" w:rsidRPr="00447A2D" w:rsidRDefault="00547CFE" w:rsidP="002C6145">
            <w:pPr>
              <w:spacing w:line="240" w:lineRule="auto"/>
              <w:jc w:val="center"/>
              <w:rPr>
                <w:szCs w:val="16"/>
              </w:rPr>
            </w:pPr>
            <w:r w:rsidRPr="00447A2D">
              <w:t>С</w:t>
            </w:r>
            <w:r w:rsidR="00973F73" w:rsidRPr="00447A2D">
              <w:t>/01.1</w:t>
            </w:r>
          </w:p>
        </w:tc>
        <w:tc>
          <w:tcPr>
            <w:tcW w:w="665" w:type="pct"/>
            <w:gridSpan w:val="2"/>
            <w:tcBorders>
              <w:top w:val="nil"/>
              <w:left w:val="single" w:sz="4" w:space="0" w:color="808080"/>
              <w:bottom w:val="nil"/>
              <w:right w:val="single" w:sz="4" w:space="0" w:color="808080"/>
            </w:tcBorders>
            <w:vAlign w:val="center"/>
          </w:tcPr>
          <w:p w14:paraId="62C66F74" w14:textId="77777777" w:rsidR="002C6145" w:rsidRPr="00447A2D" w:rsidRDefault="002C6145" w:rsidP="008D451B">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71AEA861" w14:textId="77777777" w:rsidR="002C6145" w:rsidRPr="00447A2D" w:rsidRDefault="00547CFE" w:rsidP="008D451B">
            <w:pPr>
              <w:spacing w:line="240" w:lineRule="auto"/>
              <w:jc w:val="center"/>
              <w:rPr>
                <w:szCs w:val="16"/>
              </w:rPr>
            </w:pPr>
            <w:r w:rsidRPr="00447A2D">
              <w:rPr>
                <w:szCs w:val="16"/>
              </w:rPr>
              <w:t>7</w:t>
            </w:r>
          </w:p>
        </w:tc>
      </w:tr>
      <w:tr w:rsidR="0065338A" w:rsidRPr="00447A2D" w14:paraId="693C331C" w14:textId="77777777" w:rsidTr="008D451B">
        <w:trPr>
          <w:gridAfter w:val="2"/>
          <w:wAfter w:w="409" w:type="pct"/>
          <w:trHeight w:val="284"/>
        </w:trPr>
        <w:tc>
          <w:tcPr>
            <w:tcW w:w="4591" w:type="pct"/>
            <w:gridSpan w:val="10"/>
            <w:tcBorders>
              <w:top w:val="nil"/>
              <w:bottom w:val="nil"/>
            </w:tcBorders>
            <w:vAlign w:val="center"/>
          </w:tcPr>
          <w:p w14:paraId="12F557F6" w14:textId="77777777" w:rsidR="002C6145" w:rsidRPr="00447A2D" w:rsidRDefault="002C6145" w:rsidP="008D451B">
            <w:pPr>
              <w:spacing w:line="240" w:lineRule="auto"/>
              <w:jc w:val="both"/>
              <w:rPr>
                <w:sz w:val="18"/>
              </w:rPr>
            </w:pPr>
          </w:p>
        </w:tc>
      </w:tr>
      <w:tr w:rsidR="0065338A" w:rsidRPr="00447A2D" w14:paraId="0257F3AB" w14:textId="77777777" w:rsidTr="004A695E">
        <w:trPr>
          <w:gridAfter w:val="1"/>
          <w:wAfter w:w="143" w:type="pct"/>
          <w:trHeight w:val="284"/>
        </w:trPr>
        <w:tc>
          <w:tcPr>
            <w:tcW w:w="1370" w:type="pct"/>
            <w:gridSpan w:val="2"/>
            <w:tcBorders>
              <w:top w:val="nil"/>
              <w:left w:val="nil"/>
              <w:bottom w:val="nil"/>
              <w:right w:val="single" w:sz="2" w:space="0" w:color="808080"/>
            </w:tcBorders>
            <w:vAlign w:val="center"/>
          </w:tcPr>
          <w:p w14:paraId="4581A299" w14:textId="77777777" w:rsidR="002C6145" w:rsidRPr="00447A2D" w:rsidRDefault="002C6145" w:rsidP="008D451B">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194790DD" w14:textId="77777777" w:rsidR="002C6145" w:rsidRPr="00447A2D" w:rsidRDefault="002C6145" w:rsidP="008D451B">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698D3A7C" w14:textId="77777777" w:rsidR="002C6145" w:rsidRPr="00447A2D" w:rsidRDefault="002C6145" w:rsidP="008D451B">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6A099CD5" w14:textId="77777777" w:rsidR="002C6145" w:rsidRPr="00447A2D" w:rsidRDefault="002C6145" w:rsidP="008D451B">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0DD285E7" w14:textId="77777777" w:rsidR="002C6145" w:rsidRPr="00447A2D" w:rsidRDefault="002C6145" w:rsidP="008D451B">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60679F52" w14:textId="77777777" w:rsidR="002C6145" w:rsidRPr="00447A2D" w:rsidRDefault="002C6145" w:rsidP="008D451B">
            <w:pPr>
              <w:spacing w:line="240" w:lineRule="auto"/>
              <w:jc w:val="both"/>
            </w:pPr>
          </w:p>
        </w:tc>
      </w:tr>
      <w:tr w:rsidR="0065338A" w:rsidRPr="00447A2D" w14:paraId="259639C4" w14:textId="77777777" w:rsidTr="004A695E">
        <w:trPr>
          <w:gridAfter w:val="1"/>
          <w:wAfter w:w="143" w:type="pct"/>
          <w:trHeight w:val="284"/>
        </w:trPr>
        <w:tc>
          <w:tcPr>
            <w:tcW w:w="1370" w:type="pct"/>
            <w:gridSpan w:val="2"/>
            <w:tcBorders>
              <w:top w:val="nil"/>
              <w:bottom w:val="nil"/>
              <w:right w:val="nil"/>
            </w:tcBorders>
            <w:vAlign w:val="center"/>
          </w:tcPr>
          <w:p w14:paraId="032BA9A9" w14:textId="77777777" w:rsidR="002C6145" w:rsidRPr="00447A2D" w:rsidRDefault="002C6145" w:rsidP="008D451B">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3D187743" w14:textId="77777777" w:rsidR="002C6145" w:rsidRPr="00447A2D" w:rsidRDefault="002C6145" w:rsidP="008D451B">
            <w:pPr>
              <w:spacing w:line="240" w:lineRule="auto"/>
              <w:jc w:val="both"/>
              <w:rPr>
                <w:sz w:val="18"/>
                <w:szCs w:val="16"/>
              </w:rPr>
            </w:pPr>
          </w:p>
        </w:tc>
        <w:tc>
          <w:tcPr>
            <w:tcW w:w="594" w:type="pct"/>
            <w:gridSpan w:val="2"/>
            <w:tcBorders>
              <w:top w:val="single" w:sz="2" w:space="0" w:color="808080"/>
              <w:left w:val="nil"/>
              <w:bottom w:val="nil"/>
              <w:right w:val="nil"/>
            </w:tcBorders>
          </w:tcPr>
          <w:p w14:paraId="6EA41F06" w14:textId="77777777" w:rsidR="002C6145" w:rsidRPr="00447A2D" w:rsidRDefault="002C6145" w:rsidP="008D451B">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29470BA3" w14:textId="77777777" w:rsidR="002C6145" w:rsidRPr="00447A2D" w:rsidRDefault="002C6145" w:rsidP="008D451B">
            <w:pPr>
              <w:spacing w:line="240" w:lineRule="auto"/>
              <w:ind w:right="-102"/>
              <w:jc w:val="center"/>
              <w:rPr>
                <w:sz w:val="18"/>
                <w:szCs w:val="16"/>
              </w:rPr>
            </w:pPr>
            <w:r w:rsidRPr="00447A2D">
              <w:rPr>
                <w:sz w:val="18"/>
                <w:szCs w:val="16"/>
              </w:rPr>
              <w:t>Рег. номер проф. стандарта</w:t>
            </w:r>
          </w:p>
        </w:tc>
      </w:tr>
    </w:tbl>
    <w:p w14:paraId="0F32EDF8" w14:textId="77777777" w:rsidR="000F6B2E" w:rsidRPr="00447A2D" w:rsidRDefault="000F6B2E"/>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581"/>
        <w:gridCol w:w="7614"/>
      </w:tblGrid>
      <w:tr w:rsidR="0065338A" w:rsidRPr="00447A2D" w14:paraId="1FE9299D" w14:textId="77777777" w:rsidTr="008260E7">
        <w:trPr>
          <w:trHeight w:val="426"/>
          <w:jc w:val="center"/>
        </w:trPr>
        <w:tc>
          <w:tcPr>
            <w:tcW w:w="1266" w:type="pct"/>
            <w:vMerge w:val="restart"/>
          </w:tcPr>
          <w:p w14:paraId="2FE00DCC" w14:textId="77777777" w:rsidR="008260E7" w:rsidRPr="00447A2D" w:rsidRDefault="008260E7" w:rsidP="008260E7">
            <w:pPr>
              <w:spacing w:line="240" w:lineRule="auto"/>
              <w:rPr>
                <w:szCs w:val="24"/>
              </w:rPr>
            </w:pPr>
            <w:r w:rsidRPr="00447A2D">
              <w:rPr>
                <w:szCs w:val="24"/>
              </w:rPr>
              <w:t>Трудовые действия</w:t>
            </w:r>
          </w:p>
        </w:tc>
        <w:tc>
          <w:tcPr>
            <w:tcW w:w="3734" w:type="pct"/>
            <w:vAlign w:val="center"/>
          </w:tcPr>
          <w:p w14:paraId="417E289F" w14:textId="77777777" w:rsidR="008260E7" w:rsidRPr="00447A2D" w:rsidRDefault="008260E7" w:rsidP="00B33DB3">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Разработка технических заданий,</w:t>
            </w:r>
            <w:r w:rsidRPr="00447A2D">
              <w:rPr>
                <w:rFonts w:ascii="Times New Roman" w:hAnsi="Times New Roman"/>
                <w:sz w:val="24"/>
                <w:szCs w:val="24"/>
                <w:lang w:eastAsia="ru-RU"/>
              </w:rPr>
              <w:t xml:space="preserve"> технического (эскизного) проекта</w:t>
            </w:r>
            <w:r w:rsidRPr="00447A2D">
              <w:rPr>
                <w:rFonts w:ascii="Times New Roman" w:hAnsi="Times New Roman"/>
                <w:kern w:val="0"/>
                <w:sz w:val="24"/>
                <w:szCs w:val="24"/>
                <w:lang w:eastAsia="ru-RU"/>
              </w:rPr>
              <w:t xml:space="preserve"> и проектно-сметной документации при проектировании программного программно-аппаратного, аппаратного </w:t>
            </w:r>
            <w:r w:rsidR="00B33DB3" w:rsidRPr="00447A2D">
              <w:rPr>
                <w:rFonts w:ascii="Times New Roman" w:hAnsi="Times New Roman"/>
                <w:kern w:val="0"/>
                <w:sz w:val="24"/>
                <w:szCs w:val="24"/>
                <w:lang w:eastAsia="ru-RU"/>
              </w:rPr>
              <w:t>СКЗИ</w:t>
            </w:r>
            <w:r w:rsidRPr="00447A2D">
              <w:rPr>
                <w:rFonts w:ascii="Times New Roman" w:hAnsi="Times New Roman"/>
                <w:sz w:val="24"/>
                <w:szCs w:val="24"/>
              </w:rPr>
              <w:t xml:space="preserve"> </w:t>
            </w:r>
          </w:p>
        </w:tc>
      </w:tr>
      <w:tr w:rsidR="0065338A" w:rsidRPr="00447A2D" w14:paraId="7DD77729" w14:textId="77777777" w:rsidTr="008260E7">
        <w:trPr>
          <w:trHeight w:val="426"/>
          <w:jc w:val="center"/>
        </w:trPr>
        <w:tc>
          <w:tcPr>
            <w:tcW w:w="1266" w:type="pct"/>
            <w:vMerge/>
          </w:tcPr>
          <w:p w14:paraId="4EEE3B4F" w14:textId="77777777" w:rsidR="008260E7" w:rsidRPr="00447A2D" w:rsidRDefault="008260E7" w:rsidP="008260E7">
            <w:pPr>
              <w:spacing w:line="240" w:lineRule="auto"/>
              <w:rPr>
                <w:szCs w:val="24"/>
              </w:rPr>
            </w:pPr>
          </w:p>
        </w:tc>
        <w:tc>
          <w:tcPr>
            <w:tcW w:w="3734" w:type="pct"/>
            <w:vAlign w:val="center"/>
          </w:tcPr>
          <w:p w14:paraId="24662649"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программное, программно-аппаратное, аппаратное средство</w:t>
            </w:r>
            <w:r w:rsidRPr="00447A2D">
              <w:rPr>
                <w:rFonts w:ascii="Times New Roman" w:hAnsi="Times New Roman"/>
                <w:sz w:val="24"/>
                <w:szCs w:val="24"/>
              </w:rPr>
              <w:t xml:space="preserve"> криптографической защиты информации</w:t>
            </w:r>
          </w:p>
        </w:tc>
      </w:tr>
      <w:tr w:rsidR="0065338A" w:rsidRPr="00447A2D" w14:paraId="69332B71" w14:textId="77777777" w:rsidTr="008260E7">
        <w:trPr>
          <w:trHeight w:val="426"/>
          <w:jc w:val="center"/>
        </w:trPr>
        <w:tc>
          <w:tcPr>
            <w:tcW w:w="1266" w:type="pct"/>
            <w:vMerge/>
          </w:tcPr>
          <w:p w14:paraId="4E036C62" w14:textId="77777777" w:rsidR="008260E7" w:rsidRPr="00447A2D" w:rsidRDefault="008260E7" w:rsidP="008260E7">
            <w:pPr>
              <w:spacing w:line="240" w:lineRule="auto"/>
              <w:rPr>
                <w:szCs w:val="24"/>
              </w:rPr>
            </w:pPr>
          </w:p>
        </w:tc>
        <w:tc>
          <w:tcPr>
            <w:tcW w:w="3734" w:type="pct"/>
            <w:vAlign w:val="center"/>
          </w:tcPr>
          <w:p w14:paraId="7461DB9E" w14:textId="77777777" w:rsidR="008260E7" w:rsidRPr="00447A2D" w:rsidRDefault="008260E7" w:rsidP="008260E7">
            <w:pPr>
              <w:pStyle w:val="Standard"/>
              <w:spacing w:after="0" w:line="240" w:lineRule="auto"/>
              <w:rPr>
                <w:rFonts w:ascii="Times New Roman" w:hAnsi="Times New Roman"/>
                <w:kern w:val="0"/>
                <w:sz w:val="24"/>
                <w:szCs w:val="24"/>
                <w:lang w:eastAsia="ru-RU"/>
              </w:rPr>
            </w:pPr>
            <w:r w:rsidRPr="00447A2D">
              <w:rPr>
                <w:rFonts w:ascii="Times New Roman" w:eastAsia="Calibri" w:hAnsi="Times New Roman"/>
                <w:kern w:val="0"/>
                <w:sz w:val="24"/>
                <w:szCs w:val="24"/>
                <w:lang w:eastAsia="en-US"/>
              </w:rPr>
              <w:t>Изготовление опытного образца</w:t>
            </w:r>
            <w:r w:rsidRPr="00447A2D">
              <w:rPr>
                <w:rFonts w:ascii="Times New Roman" w:hAnsi="Times New Roman"/>
                <w:kern w:val="0"/>
                <w:sz w:val="24"/>
                <w:szCs w:val="24"/>
                <w:lang w:eastAsia="ru-RU"/>
              </w:rPr>
              <w:t xml:space="preserve"> средства</w:t>
            </w:r>
            <w:r w:rsidRPr="00447A2D">
              <w:rPr>
                <w:rFonts w:ascii="Times New Roman" w:hAnsi="Times New Roman"/>
                <w:sz w:val="24"/>
                <w:szCs w:val="24"/>
              </w:rPr>
              <w:t xml:space="preserve"> криптографической защиты информации</w:t>
            </w:r>
          </w:p>
        </w:tc>
      </w:tr>
      <w:tr w:rsidR="0065338A" w:rsidRPr="00447A2D" w14:paraId="7FBCD01A" w14:textId="77777777" w:rsidTr="008260E7">
        <w:trPr>
          <w:trHeight w:val="426"/>
          <w:jc w:val="center"/>
        </w:trPr>
        <w:tc>
          <w:tcPr>
            <w:tcW w:w="1266" w:type="pct"/>
            <w:vMerge/>
          </w:tcPr>
          <w:p w14:paraId="6B166F61" w14:textId="77777777" w:rsidR="008260E7" w:rsidRPr="00447A2D" w:rsidRDefault="008260E7" w:rsidP="008260E7">
            <w:pPr>
              <w:spacing w:line="240" w:lineRule="auto"/>
              <w:rPr>
                <w:szCs w:val="24"/>
              </w:rPr>
            </w:pPr>
          </w:p>
        </w:tc>
        <w:tc>
          <w:tcPr>
            <w:tcW w:w="3734" w:type="pct"/>
            <w:vAlign w:val="center"/>
          </w:tcPr>
          <w:p w14:paraId="56BBDA91" w14:textId="77777777" w:rsidR="008260E7" w:rsidRPr="00447A2D" w:rsidRDefault="008260E7" w:rsidP="008260E7">
            <w:pPr>
              <w:pStyle w:val="Standard"/>
              <w:spacing w:after="0" w:line="240" w:lineRule="auto"/>
              <w:rPr>
                <w:rFonts w:ascii="Times New Roman" w:eastAsia="Calibri" w:hAnsi="Times New Roman"/>
                <w:kern w:val="0"/>
                <w:sz w:val="24"/>
                <w:szCs w:val="24"/>
                <w:lang w:eastAsia="en-US"/>
              </w:rPr>
            </w:pPr>
            <w:r w:rsidRPr="00447A2D">
              <w:rPr>
                <w:rFonts w:ascii="Times New Roman" w:hAnsi="Times New Roman"/>
                <w:kern w:val="0"/>
                <w:sz w:val="24"/>
                <w:szCs w:val="24"/>
                <w:lang w:eastAsia="ru-RU"/>
              </w:rPr>
              <w:t>Применение средств схемотехнического проектирования и современной измерительной аппаратуры</w:t>
            </w:r>
          </w:p>
        </w:tc>
      </w:tr>
      <w:tr w:rsidR="0065338A" w:rsidRPr="00447A2D" w14:paraId="44EE15E0" w14:textId="77777777" w:rsidTr="008260E7">
        <w:trPr>
          <w:trHeight w:val="426"/>
          <w:jc w:val="center"/>
        </w:trPr>
        <w:tc>
          <w:tcPr>
            <w:tcW w:w="1266" w:type="pct"/>
            <w:vMerge/>
          </w:tcPr>
          <w:p w14:paraId="09887713" w14:textId="77777777" w:rsidR="008260E7" w:rsidRPr="00447A2D" w:rsidRDefault="008260E7" w:rsidP="008260E7">
            <w:pPr>
              <w:spacing w:line="240" w:lineRule="auto"/>
              <w:rPr>
                <w:szCs w:val="24"/>
              </w:rPr>
            </w:pPr>
          </w:p>
        </w:tc>
        <w:tc>
          <w:tcPr>
            <w:tcW w:w="3734" w:type="pct"/>
            <w:vAlign w:val="center"/>
          </w:tcPr>
          <w:p w14:paraId="534CD0AB" w14:textId="77777777" w:rsidR="008260E7" w:rsidRPr="00447A2D" w:rsidRDefault="008260E7" w:rsidP="00B33DB3">
            <w:pPr>
              <w:pStyle w:val="Standard"/>
              <w:spacing w:after="0" w:line="240" w:lineRule="auto"/>
              <w:rPr>
                <w:rFonts w:ascii="Times New Roman" w:hAnsi="Times New Roman"/>
                <w:kern w:val="0"/>
                <w:sz w:val="24"/>
                <w:szCs w:val="24"/>
                <w:lang w:eastAsia="ru-RU"/>
              </w:rPr>
            </w:pPr>
            <w:r w:rsidRPr="00447A2D">
              <w:rPr>
                <w:rFonts w:ascii="Times New Roman" w:eastAsia="Calibri" w:hAnsi="Times New Roman"/>
                <w:kern w:val="0"/>
                <w:sz w:val="24"/>
                <w:szCs w:val="24"/>
                <w:lang w:eastAsia="en-US"/>
              </w:rPr>
              <w:t xml:space="preserve">Проведение испытаний </w:t>
            </w:r>
            <w:r w:rsidR="00B33DB3" w:rsidRPr="00447A2D">
              <w:rPr>
                <w:rFonts w:ascii="Times New Roman" w:eastAsia="Calibri" w:hAnsi="Times New Roman"/>
                <w:kern w:val="0"/>
                <w:sz w:val="24"/>
                <w:szCs w:val="24"/>
                <w:lang w:eastAsia="en-US"/>
              </w:rPr>
              <w:t>СКЗИ</w:t>
            </w:r>
          </w:p>
        </w:tc>
      </w:tr>
      <w:tr w:rsidR="0065338A" w:rsidRPr="00447A2D" w14:paraId="70C36DA4" w14:textId="77777777" w:rsidTr="008260E7">
        <w:trPr>
          <w:trHeight w:val="426"/>
          <w:jc w:val="center"/>
        </w:trPr>
        <w:tc>
          <w:tcPr>
            <w:tcW w:w="1266" w:type="pct"/>
            <w:vMerge/>
          </w:tcPr>
          <w:p w14:paraId="7CC9FF79" w14:textId="77777777" w:rsidR="00455BAF" w:rsidRPr="00447A2D" w:rsidRDefault="00455BAF" w:rsidP="008260E7">
            <w:pPr>
              <w:spacing w:line="240" w:lineRule="auto"/>
              <w:rPr>
                <w:szCs w:val="24"/>
              </w:rPr>
            </w:pPr>
          </w:p>
        </w:tc>
        <w:tc>
          <w:tcPr>
            <w:tcW w:w="3734" w:type="pct"/>
            <w:vAlign w:val="center"/>
          </w:tcPr>
          <w:p w14:paraId="6C5AC1A3" w14:textId="77777777" w:rsidR="00455BAF" w:rsidRPr="00447A2D" w:rsidRDefault="00455BAF" w:rsidP="00B33DB3">
            <w:pPr>
              <w:pStyle w:val="Standard"/>
              <w:spacing w:after="0" w:line="240" w:lineRule="auto"/>
              <w:rPr>
                <w:rFonts w:ascii="Times New Roman" w:eastAsia="Calibri" w:hAnsi="Times New Roman"/>
                <w:kern w:val="0"/>
                <w:sz w:val="24"/>
                <w:szCs w:val="24"/>
                <w:lang w:eastAsia="en-US"/>
              </w:rPr>
            </w:pPr>
            <w:r w:rsidRPr="00447A2D">
              <w:rPr>
                <w:szCs w:val="24"/>
              </w:rPr>
              <w:t>Контроль соответствия результатов проектирования СКЗИ техническому заданию</w:t>
            </w:r>
          </w:p>
        </w:tc>
      </w:tr>
      <w:tr w:rsidR="0065338A" w:rsidRPr="00447A2D" w14:paraId="64248396" w14:textId="77777777" w:rsidTr="008260E7">
        <w:trPr>
          <w:trHeight w:val="426"/>
          <w:jc w:val="center"/>
        </w:trPr>
        <w:tc>
          <w:tcPr>
            <w:tcW w:w="1266" w:type="pct"/>
            <w:vMerge/>
          </w:tcPr>
          <w:p w14:paraId="14522E48" w14:textId="77777777" w:rsidR="00455BAF" w:rsidRPr="00447A2D" w:rsidRDefault="00455BAF" w:rsidP="008260E7">
            <w:pPr>
              <w:spacing w:line="240" w:lineRule="auto"/>
              <w:rPr>
                <w:szCs w:val="24"/>
              </w:rPr>
            </w:pPr>
          </w:p>
        </w:tc>
        <w:tc>
          <w:tcPr>
            <w:tcW w:w="3734" w:type="pct"/>
            <w:vAlign w:val="center"/>
          </w:tcPr>
          <w:p w14:paraId="2FC643D1" w14:textId="77777777" w:rsidR="00455BAF" w:rsidRPr="00447A2D" w:rsidRDefault="00455BAF" w:rsidP="00B33DB3">
            <w:pPr>
              <w:pStyle w:val="Standard"/>
              <w:spacing w:after="0" w:line="240" w:lineRule="auto"/>
              <w:rPr>
                <w:rFonts w:ascii="Times New Roman" w:eastAsia="Calibri" w:hAnsi="Times New Roman"/>
                <w:kern w:val="0"/>
                <w:sz w:val="24"/>
                <w:szCs w:val="24"/>
                <w:lang w:eastAsia="en-US"/>
              </w:rPr>
            </w:pPr>
            <w:r w:rsidRPr="00447A2D">
              <w:rPr>
                <w:rFonts w:ascii="Times New Roman" w:eastAsia="Calibri" w:hAnsi="Times New Roman"/>
                <w:kern w:val="0"/>
                <w:sz w:val="24"/>
                <w:szCs w:val="24"/>
                <w:lang w:eastAsia="en-US"/>
              </w:rPr>
              <w:t>Модернизация</w:t>
            </w:r>
            <w:r w:rsidRPr="00447A2D">
              <w:rPr>
                <w:szCs w:val="24"/>
              </w:rPr>
              <w:t xml:space="preserve"> СКЗИ</w:t>
            </w:r>
          </w:p>
        </w:tc>
      </w:tr>
      <w:tr w:rsidR="0065338A" w:rsidRPr="00447A2D" w14:paraId="6CE05BA8" w14:textId="77777777" w:rsidTr="008260E7">
        <w:trPr>
          <w:trHeight w:val="426"/>
          <w:jc w:val="center"/>
        </w:trPr>
        <w:tc>
          <w:tcPr>
            <w:tcW w:w="1266" w:type="pct"/>
            <w:vMerge/>
          </w:tcPr>
          <w:p w14:paraId="67D90973" w14:textId="77777777" w:rsidR="008260E7" w:rsidRPr="00447A2D" w:rsidRDefault="008260E7" w:rsidP="008260E7">
            <w:pPr>
              <w:spacing w:line="240" w:lineRule="auto"/>
              <w:rPr>
                <w:szCs w:val="24"/>
              </w:rPr>
            </w:pPr>
          </w:p>
        </w:tc>
        <w:tc>
          <w:tcPr>
            <w:tcW w:w="3734" w:type="pct"/>
          </w:tcPr>
          <w:p w14:paraId="0C4C7991" w14:textId="77777777" w:rsidR="008260E7" w:rsidRPr="00447A2D" w:rsidRDefault="00455BAF" w:rsidP="00B33DB3">
            <w:pPr>
              <w:spacing w:line="240" w:lineRule="auto"/>
              <w:jc w:val="both"/>
              <w:rPr>
                <w:szCs w:val="24"/>
              </w:rPr>
            </w:pPr>
            <w:r w:rsidRPr="00447A2D">
              <w:rPr>
                <w:szCs w:val="24"/>
              </w:rPr>
              <w:t>Ремонт и сервисное обслуживание СКЗИ</w:t>
            </w:r>
          </w:p>
        </w:tc>
      </w:tr>
      <w:tr w:rsidR="0065338A" w:rsidRPr="00447A2D" w14:paraId="07610EE8" w14:textId="77777777" w:rsidTr="008260E7">
        <w:trPr>
          <w:trHeight w:val="426"/>
          <w:jc w:val="center"/>
        </w:trPr>
        <w:tc>
          <w:tcPr>
            <w:tcW w:w="1266" w:type="pct"/>
            <w:vMerge/>
          </w:tcPr>
          <w:p w14:paraId="76292DC5" w14:textId="77777777" w:rsidR="008260E7" w:rsidRPr="00447A2D" w:rsidRDefault="008260E7" w:rsidP="008260E7">
            <w:pPr>
              <w:spacing w:line="240" w:lineRule="auto"/>
              <w:rPr>
                <w:szCs w:val="24"/>
              </w:rPr>
            </w:pPr>
          </w:p>
        </w:tc>
        <w:tc>
          <w:tcPr>
            <w:tcW w:w="3734" w:type="pct"/>
          </w:tcPr>
          <w:p w14:paraId="24CDD495" w14:textId="77777777" w:rsidR="008260E7" w:rsidRPr="00447A2D" w:rsidRDefault="00455BAF" w:rsidP="00455BAF">
            <w:pPr>
              <w:spacing w:line="240" w:lineRule="auto"/>
              <w:jc w:val="both"/>
              <w:rPr>
                <w:szCs w:val="24"/>
              </w:rPr>
            </w:pPr>
            <w:r w:rsidRPr="00447A2D">
              <w:rPr>
                <w:szCs w:val="24"/>
              </w:rPr>
              <w:t>Разработка защищенных с использованием СКЗИ информационных и телекоммуникационных систем</w:t>
            </w:r>
          </w:p>
        </w:tc>
      </w:tr>
      <w:tr w:rsidR="0065338A" w:rsidRPr="00447A2D" w14:paraId="70D3212D" w14:textId="77777777" w:rsidTr="008260E7">
        <w:trPr>
          <w:trHeight w:val="426"/>
          <w:jc w:val="center"/>
        </w:trPr>
        <w:tc>
          <w:tcPr>
            <w:tcW w:w="1266" w:type="pct"/>
            <w:vMerge w:val="restart"/>
          </w:tcPr>
          <w:p w14:paraId="3185854B" w14:textId="77777777" w:rsidR="008260E7" w:rsidRPr="00447A2D" w:rsidRDefault="008260E7" w:rsidP="008260E7">
            <w:pPr>
              <w:spacing w:line="240" w:lineRule="auto"/>
              <w:rPr>
                <w:szCs w:val="24"/>
              </w:rPr>
            </w:pPr>
            <w:r w:rsidRPr="00447A2D">
              <w:rPr>
                <w:szCs w:val="24"/>
              </w:rPr>
              <w:t>Необходимые умения</w:t>
            </w:r>
          </w:p>
          <w:p w14:paraId="6A574BC3" w14:textId="77777777" w:rsidR="008260E7" w:rsidRPr="00447A2D" w:rsidRDefault="008260E7" w:rsidP="008260E7">
            <w:pPr>
              <w:spacing w:line="240" w:lineRule="auto"/>
              <w:rPr>
                <w:szCs w:val="24"/>
              </w:rPr>
            </w:pPr>
          </w:p>
          <w:p w14:paraId="3202568D" w14:textId="77777777" w:rsidR="008260E7" w:rsidRPr="00447A2D" w:rsidRDefault="008260E7" w:rsidP="008260E7">
            <w:pPr>
              <w:spacing w:line="240" w:lineRule="auto"/>
              <w:rPr>
                <w:szCs w:val="24"/>
              </w:rPr>
            </w:pPr>
          </w:p>
          <w:p w14:paraId="1EBF297B" w14:textId="77777777" w:rsidR="008260E7" w:rsidRPr="00447A2D" w:rsidRDefault="008260E7" w:rsidP="008260E7">
            <w:pPr>
              <w:spacing w:line="240" w:lineRule="auto"/>
              <w:rPr>
                <w:szCs w:val="24"/>
              </w:rPr>
            </w:pPr>
          </w:p>
        </w:tc>
        <w:tc>
          <w:tcPr>
            <w:tcW w:w="3734" w:type="pct"/>
            <w:vAlign w:val="center"/>
          </w:tcPr>
          <w:p w14:paraId="26A70763" w14:textId="77777777" w:rsidR="008260E7" w:rsidRPr="00447A2D" w:rsidRDefault="008260E7" w:rsidP="00FA5631">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Проводить сбор и анализ исходных данных для разработки и мод</w:t>
            </w:r>
            <w:r w:rsidR="00FA5631" w:rsidRPr="00447A2D">
              <w:rPr>
                <w:rFonts w:ascii="Times New Roman" w:hAnsi="Times New Roman"/>
                <w:kern w:val="0"/>
                <w:sz w:val="24"/>
                <w:szCs w:val="24"/>
                <w:lang w:eastAsia="ru-RU"/>
              </w:rPr>
              <w:t>ернизации</w:t>
            </w:r>
            <w:r w:rsidRPr="00447A2D">
              <w:rPr>
                <w:rFonts w:ascii="Times New Roman" w:hAnsi="Times New Roman"/>
                <w:kern w:val="0"/>
                <w:sz w:val="24"/>
                <w:szCs w:val="24"/>
                <w:lang w:eastAsia="ru-RU"/>
              </w:rPr>
              <w:t xml:space="preserve"> средств </w:t>
            </w:r>
            <w:r w:rsidRPr="00447A2D">
              <w:rPr>
                <w:rFonts w:ascii="Times New Roman" w:hAnsi="Times New Roman"/>
                <w:sz w:val="24"/>
                <w:szCs w:val="24"/>
              </w:rPr>
              <w:t>криптографической защиты информации</w:t>
            </w:r>
          </w:p>
        </w:tc>
      </w:tr>
      <w:tr w:rsidR="0065338A" w:rsidRPr="00447A2D" w14:paraId="48152C5A" w14:textId="77777777" w:rsidTr="008260E7">
        <w:trPr>
          <w:trHeight w:val="426"/>
          <w:jc w:val="center"/>
        </w:trPr>
        <w:tc>
          <w:tcPr>
            <w:tcW w:w="1266" w:type="pct"/>
            <w:vMerge/>
          </w:tcPr>
          <w:p w14:paraId="6EACAEBC" w14:textId="77777777" w:rsidR="008260E7" w:rsidRPr="00447A2D" w:rsidRDefault="008260E7" w:rsidP="008260E7">
            <w:pPr>
              <w:spacing w:line="240" w:lineRule="auto"/>
              <w:rPr>
                <w:szCs w:val="24"/>
              </w:rPr>
            </w:pPr>
          </w:p>
        </w:tc>
        <w:tc>
          <w:tcPr>
            <w:tcW w:w="3734" w:type="pct"/>
            <w:vAlign w:val="center"/>
          </w:tcPr>
          <w:p w14:paraId="71B85802" w14:textId="77777777" w:rsidR="008260E7" w:rsidRPr="00447A2D" w:rsidRDefault="008260E7" w:rsidP="008260E7">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 xml:space="preserve">Разрабатывать технические задания и проекты, проектно-сметную, программную и техническую (технико-экономическую) документацию при создании средств </w:t>
            </w:r>
            <w:r w:rsidRPr="00447A2D">
              <w:rPr>
                <w:rFonts w:ascii="Times New Roman" w:hAnsi="Times New Roman"/>
                <w:sz w:val="24"/>
                <w:szCs w:val="24"/>
              </w:rPr>
              <w:t>криптографической защиты информации</w:t>
            </w:r>
          </w:p>
        </w:tc>
      </w:tr>
      <w:tr w:rsidR="0065338A" w:rsidRPr="00447A2D" w14:paraId="091B2BC9" w14:textId="77777777" w:rsidTr="008260E7">
        <w:trPr>
          <w:trHeight w:val="426"/>
          <w:jc w:val="center"/>
        </w:trPr>
        <w:tc>
          <w:tcPr>
            <w:tcW w:w="1266" w:type="pct"/>
            <w:vMerge/>
          </w:tcPr>
          <w:p w14:paraId="6F535AA0" w14:textId="77777777" w:rsidR="008260E7" w:rsidRPr="00447A2D" w:rsidRDefault="008260E7" w:rsidP="008260E7">
            <w:pPr>
              <w:spacing w:line="240" w:lineRule="auto"/>
              <w:rPr>
                <w:szCs w:val="24"/>
              </w:rPr>
            </w:pPr>
          </w:p>
        </w:tc>
        <w:tc>
          <w:tcPr>
            <w:tcW w:w="3734" w:type="pct"/>
            <w:vAlign w:val="center"/>
          </w:tcPr>
          <w:p w14:paraId="6BC89579"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 xml:space="preserve">Анализировать математические, программные, архитектурно-технические и схемотехнические решения при проектировании средств </w:t>
            </w:r>
            <w:r w:rsidRPr="00447A2D">
              <w:rPr>
                <w:rFonts w:ascii="Times New Roman" w:hAnsi="Times New Roman"/>
                <w:sz w:val="24"/>
                <w:szCs w:val="24"/>
              </w:rPr>
              <w:t>криптографической защиты информации</w:t>
            </w:r>
          </w:p>
        </w:tc>
      </w:tr>
      <w:tr w:rsidR="0065338A" w:rsidRPr="00447A2D" w14:paraId="003D3E2F" w14:textId="77777777" w:rsidTr="008260E7">
        <w:trPr>
          <w:trHeight w:val="426"/>
          <w:jc w:val="center"/>
        </w:trPr>
        <w:tc>
          <w:tcPr>
            <w:tcW w:w="1266" w:type="pct"/>
            <w:vMerge/>
          </w:tcPr>
          <w:p w14:paraId="726B75FD" w14:textId="77777777" w:rsidR="008260E7" w:rsidRPr="00447A2D" w:rsidRDefault="008260E7" w:rsidP="008260E7">
            <w:pPr>
              <w:spacing w:line="240" w:lineRule="auto"/>
              <w:rPr>
                <w:szCs w:val="24"/>
              </w:rPr>
            </w:pPr>
          </w:p>
        </w:tc>
        <w:tc>
          <w:tcPr>
            <w:tcW w:w="3734" w:type="pct"/>
            <w:vAlign w:val="center"/>
          </w:tcPr>
          <w:p w14:paraId="1F9A5F0D" w14:textId="77777777" w:rsidR="008260E7" w:rsidRPr="00447A2D" w:rsidRDefault="008260E7" w:rsidP="008260E7">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Применять средства схемотехнического проектирования и современную измерительную аппаратуру</w:t>
            </w:r>
          </w:p>
        </w:tc>
      </w:tr>
      <w:tr w:rsidR="0065338A" w:rsidRPr="00447A2D" w14:paraId="140FA8C3" w14:textId="77777777" w:rsidTr="008260E7">
        <w:trPr>
          <w:trHeight w:val="426"/>
          <w:jc w:val="center"/>
        </w:trPr>
        <w:tc>
          <w:tcPr>
            <w:tcW w:w="1266" w:type="pct"/>
            <w:vMerge/>
          </w:tcPr>
          <w:p w14:paraId="488736FD" w14:textId="77777777" w:rsidR="008260E7" w:rsidRPr="00447A2D" w:rsidRDefault="008260E7" w:rsidP="008260E7">
            <w:pPr>
              <w:spacing w:line="240" w:lineRule="auto"/>
              <w:rPr>
                <w:szCs w:val="24"/>
              </w:rPr>
            </w:pPr>
          </w:p>
        </w:tc>
        <w:tc>
          <w:tcPr>
            <w:tcW w:w="3734" w:type="pct"/>
          </w:tcPr>
          <w:p w14:paraId="06555E4F" w14:textId="77777777" w:rsidR="008260E7" w:rsidRPr="00447A2D" w:rsidRDefault="008260E7" w:rsidP="008260E7">
            <w:pPr>
              <w:spacing w:line="240" w:lineRule="auto"/>
              <w:rPr>
                <w:szCs w:val="24"/>
              </w:rPr>
            </w:pPr>
            <w:r w:rsidRPr="00447A2D">
              <w:rPr>
                <w:szCs w:val="24"/>
              </w:rPr>
              <w:t>Использовать современные методы и языки программирования, принципы структурного программирования при разработке программного обеспечения СКЗИ</w:t>
            </w:r>
          </w:p>
        </w:tc>
      </w:tr>
      <w:tr w:rsidR="0065338A" w:rsidRPr="00447A2D" w14:paraId="06B2D069" w14:textId="77777777" w:rsidTr="008260E7">
        <w:trPr>
          <w:trHeight w:val="426"/>
          <w:jc w:val="center"/>
        </w:trPr>
        <w:tc>
          <w:tcPr>
            <w:tcW w:w="1266" w:type="pct"/>
            <w:vMerge/>
          </w:tcPr>
          <w:p w14:paraId="37C9ECD3" w14:textId="77777777" w:rsidR="008260E7" w:rsidRPr="00447A2D" w:rsidRDefault="008260E7" w:rsidP="008260E7">
            <w:pPr>
              <w:spacing w:line="240" w:lineRule="auto"/>
              <w:rPr>
                <w:szCs w:val="24"/>
              </w:rPr>
            </w:pPr>
          </w:p>
        </w:tc>
        <w:tc>
          <w:tcPr>
            <w:tcW w:w="3734" w:type="pct"/>
            <w:vAlign w:val="center"/>
          </w:tcPr>
          <w:p w14:paraId="588F2607" w14:textId="77777777" w:rsidR="008260E7" w:rsidRPr="00447A2D" w:rsidRDefault="008260E7" w:rsidP="003E2A8F">
            <w:pPr>
              <w:pStyle w:val="Standard"/>
              <w:spacing w:after="0" w:line="240" w:lineRule="auto"/>
              <w:rPr>
                <w:rFonts w:ascii="Times New Roman" w:hAnsi="Times New Roman"/>
                <w:sz w:val="24"/>
                <w:szCs w:val="24"/>
              </w:rPr>
            </w:pPr>
            <w:r w:rsidRPr="00447A2D">
              <w:rPr>
                <w:rFonts w:ascii="Times New Roman" w:eastAsia="Calibri" w:hAnsi="Times New Roman"/>
                <w:kern w:val="0"/>
                <w:sz w:val="24"/>
                <w:szCs w:val="24"/>
                <w:lang w:eastAsia="en-US"/>
              </w:rPr>
              <w:t xml:space="preserve">Проводить испытания </w:t>
            </w:r>
            <w:r w:rsidR="003E2A8F" w:rsidRPr="00447A2D">
              <w:rPr>
                <w:rFonts w:ascii="Times New Roman" w:eastAsia="Calibri" w:hAnsi="Times New Roman"/>
                <w:kern w:val="0"/>
                <w:sz w:val="24"/>
                <w:szCs w:val="24"/>
                <w:lang w:eastAsia="en-US"/>
              </w:rPr>
              <w:t>СКЗИ</w:t>
            </w:r>
            <w:r w:rsidRPr="00447A2D">
              <w:rPr>
                <w:rFonts w:ascii="Times New Roman" w:hAnsi="Times New Roman"/>
                <w:kern w:val="0"/>
                <w:sz w:val="24"/>
                <w:szCs w:val="24"/>
                <w:lang w:eastAsia="ru-RU"/>
              </w:rPr>
              <w:t xml:space="preserve"> с учетом требований по обеспечению защиты информации</w:t>
            </w:r>
          </w:p>
        </w:tc>
      </w:tr>
      <w:tr w:rsidR="0065338A" w:rsidRPr="00447A2D" w14:paraId="2ADA7D5A" w14:textId="77777777" w:rsidTr="008260E7">
        <w:trPr>
          <w:trHeight w:val="426"/>
          <w:jc w:val="center"/>
        </w:trPr>
        <w:tc>
          <w:tcPr>
            <w:tcW w:w="1266" w:type="pct"/>
            <w:vMerge/>
          </w:tcPr>
          <w:p w14:paraId="14F1F4E9" w14:textId="77777777" w:rsidR="008260E7" w:rsidRPr="00447A2D" w:rsidRDefault="008260E7" w:rsidP="008260E7">
            <w:pPr>
              <w:spacing w:line="240" w:lineRule="auto"/>
              <w:rPr>
                <w:szCs w:val="24"/>
              </w:rPr>
            </w:pPr>
          </w:p>
        </w:tc>
        <w:tc>
          <w:tcPr>
            <w:tcW w:w="3734" w:type="pct"/>
            <w:vAlign w:val="center"/>
          </w:tcPr>
          <w:p w14:paraId="214D3AEE"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Оценивать соответствие результатов проектирования средств</w:t>
            </w:r>
            <w:r w:rsidRPr="00447A2D">
              <w:rPr>
                <w:rFonts w:ascii="Times New Roman" w:hAnsi="Times New Roman"/>
                <w:sz w:val="24"/>
                <w:szCs w:val="24"/>
              </w:rPr>
              <w:t xml:space="preserve"> криптографической защиты информации</w:t>
            </w:r>
            <w:r w:rsidRPr="00447A2D">
              <w:rPr>
                <w:rFonts w:ascii="Times New Roman" w:hAnsi="Times New Roman"/>
                <w:kern w:val="0"/>
                <w:sz w:val="24"/>
                <w:szCs w:val="24"/>
                <w:lang w:eastAsia="ru-RU"/>
              </w:rPr>
              <w:t xml:space="preserve"> техническому заданию</w:t>
            </w:r>
          </w:p>
        </w:tc>
      </w:tr>
      <w:tr w:rsidR="0065338A" w:rsidRPr="00447A2D" w14:paraId="2510FF96" w14:textId="77777777" w:rsidTr="008260E7">
        <w:trPr>
          <w:trHeight w:val="426"/>
          <w:jc w:val="center"/>
        </w:trPr>
        <w:tc>
          <w:tcPr>
            <w:tcW w:w="1266" w:type="pct"/>
            <w:vMerge/>
          </w:tcPr>
          <w:p w14:paraId="1B07A4B6" w14:textId="77777777" w:rsidR="008260E7" w:rsidRPr="00447A2D" w:rsidRDefault="008260E7" w:rsidP="008260E7">
            <w:pPr>
              <w:spacing w:line="240" w:lineRule="auto"/>
              <w:rPr>
                <w:szCs w:val="24"/>
              </w:rPr>
            </w:pPr>
          </w:p>
        </w:tc>
        <w:tc>
          <w:tcPr>
            <w:tcW w:w="3734" w:type="pct"/>
            <w:vAlign w:val="center"/>
          </w:tcPr>
          <w:p w14:paraId="0F46AABE"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Проводить комплексное тестирование аппаратных и программных средств</w:t>
            </w:r>
          </w:p>
        </w:tc>
      </w:tr>
      <w:tr w:rsidR="0065338A" w:rsidRPr="00447A2D" w14:paraId="4D4D5255" w14:textId="77777777" w:rsidTr="008260E7">
        <w:trPr>
          <w:trHeight w:val="426"/>
          <w:jc w:val="center"/>
        </w:trPr>
        <w:tc>
          <w:tcPr>
            <w:tcW w:w="1266" w:type="pct"/>
            <w:vMerge/>
          </w:tcPr>
          <w:p w14:paraId="1829D8B0" w14:textId="77777777" w:rsidR="008260E7" w:rsidRPr="00447A2D" w:rsidRDefault="008260E7" w:rsidP="008260E7">
            <w:pPr>
              <w:spacing w:line="240" w:lineRule="auto"/>
              <w:rPr>
                <w:szCs w:val="24"/>
              </w:rPr>
            </w:pPr>
          </w:p>
        </w:tc>
        <w:tc>
          <w:tcPr>
            <w:tcW w:w="3734" w:type="pct"/>
            <w:vAlign w:val="center"/>
          </w:tcPr>
          <w:p w14:paraId="186A9E73"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sz w:val="24"/>
                <w:szCs w:val="24"/>
              </w:rPr>
              <w:t>Использовать типовой инструментарий для построения и применения программных реализаций криптографических примитивов</w:t>
            </w:r>
          </w:p>
        </w:tc>
      </w:tr>
      <w:tr w:rsidR="0065338A" w:rsidRPr="00447A2D" w14:paraId="133D75F7" w14:textId="77777777" w:rsidTr="008260E7">
        <w:trPr>
          <w:trHeight w:val="426"/>
          <w:jc w:val="center"/>
        </w:trPr>
        <w:tc>
          <w:tcPr>
            <w:tcW w:w="1266" w:type="pct"/>
            <w:vMerge/>
          </w:tcPr>
          <w:p w14:paraId="2A5C5555" w14:textId="77777777" w:rsidR="008260E7" w:rsidRPr="00447A2D" w:rsidRDefault="008260E7" w:rsidP="008260E7">
            <w:pPr>
              <w:spacing w:line="240" w:lineRule="auto"/>
              <w:rPr>
                <w:szCs w:val="24"/>
              </w:rPr>
            </w:pPr>
          </w:p>
        </w:tc>
        <w:tc>
          <w:tcPr>
            <w:tcW w:w="3734" w:type="pct"/>
            <w:vAlign w:val="center"/>
          </w:tcPr>
          <w:p w14:paraId="3342582D" w14:textId="39DB0EC6"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sz w:val="24"/>
                <w:szCs w:val="24"/>
              </w:rPr>
              <w:t>Проводить разработку и программно-аппаратную реализацию поточных, блочных и асимметричных систем шифрования</w:t>
            </w:r>
          </w:p>
        </w:tc>
      </w:tr>
      <w:tr w:rsidR="0065338A" w:rsidRPr="00447A2D" w14:paraId="6440E591" w14:textId="77777777" w:rsidTr="008260E7">
        <w:trPr>
          <w:trHeight w:val="426"/>
          <w:jc w:val="center"/>
        </w:trPr>
        <w:tc>
          <w:tcPr>
            <w:tcW w:w="1266" w:type="pct"/>
            <w:vMerge/>
          </w:tcPr>
          <w:p w14:paraId="37E34060" w14:textId="77777777" w:rsidR="008260E7" w:rsidRPr="00447A2D" w:rsidRDefault="008260E7" w:rsidP="008260E7">
            <w:pPr>
              <w:spacing w:line="240" w:lineRule="auto"/>
              <w:rPr>
                <w:szCs w:val="24"/>
              </w:rPr>
            </w:pPr>
          </w:p>
        </w:tc>
        <w:tc>
          <w:tcPr>
            <w:tcW w:w="3734" w:type="pct"/>
            <w:vAlign w:val="center"/>
          </w:tcPr>
          <w:p w14:paraId="24296CD5" w14:textId="23D29494"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sz w:val="24"/>
                <w:szCs w:val="24"/>
              </w:rPr>
              <w:t>Проводить разработку и программно-аппаратную реализацию криптографических протоколов</w:t>
            </w:r>
          </w:p>
        </w:tc>
      </w:tr>
      <w:tr w:rsidR="0065338A" w:rsidRPr="00447A2D" w14:paraId="619A2227" w14:textId="77777777" w:rsidTr="008260E7">
        <w:trPr>
          <w:trHeight w:val="426"/>
          <w:jc w:val="center"/>
        </w:trPr>
        <w:tc>
          <w:tcPr>
            <w:tcW w:w="1266" w:type="pct"/>
            <w:vMerge w:val="restart"/>
          </w:tcPr>
          <w:p w14:paraId="28B3E2BD" w14:textId="77777777" w:rsidR="008260E7" w:rsidRPr="00447A2D" w:rsidRDefault="008260E7" w:rsidP="008260E7">
            <w:pPr>
              <w:spacing w:line="240" w:lineRule="auto"/>
              <w:rPr>
                <w:szCs w:val="24"/>
              </w:rPr>
            </w:pPr>
            <w:r w:rsidRPr="00447A2D">
              <w:rPr>
                <w:szCs w:val="24"/>
              </w:rPr>
              <w:t>Необходимые знания</w:t>
            </w:r>
          </w:p>
          <w:p w14:paraId="180E3831" w14:textId="77777777" w:rsidR="008260E7" w:rsidRPr="00447A2D" w:rsidRDefault="008260E7" w:rsidP="008260E7">
            <w:pPr>
              <w:spacing w:line="240" w:lineRule="auto"/>
              <w:rPr>
                <w:szCs w:val="24"/>
              </w:rPr>
            </w:pPr>
          </w:p>
          <w:p w14:paraId="748E66DF" w14:textId="77777777" w:rsidR="008260E7" w:rsidRPr="00447A2D" w:rsidRDefault="008260E7" w:rsidP="008260E7">
            <w:pPr>
              <w:spacing w:line="240" w:lineRule="auto"/>
              <w:rPr>
                <w:szCs w:val="24"/>
              </w:rPr>
            </w:pPr>
          </w:p>
          <w:p w14:paraId="160D6643" w14:textId="77777777" w:rsidR="008260E7" w:rsidRPr="00447A2D" w:rsidRDefault="008260E7" w:rsidP="008260E7">
            <w:pPr>
              <w:spacing w:line="240" w:lineRule="auto"/>
              <w:rPr>
                <w:szCs w:val="24"/>
              </w:rPr>
            </w:pPr>
          </w:p>
          <w:p w14:paraId="1B18C586" w14:textId="77777777" w:rsidR="008260E7" w:rsidRPr="00447A2D" w:rsidRDefault="008260E7" w:rsidP="008260E7">
            <w:pPr>
              <w:spacing w:line="240" w:lineRule="auto"/>
              <w:rPr>
                <w:szCs w:val="24"/>
              </w:rPr>
            </w:pPr>
          </w:p>
        </w:tc>
        <w:tc>
          <w:tcPr>
            <w:tcW w:w="3734" w:type="pct"/>
            <w:vAlign w:val="center"/>
          </w:tcPr>
          <w:p w14:paraId="205E6D77" w14:textId="77777777" w:rsidR="008260E7" w:rsidRPr="00447A2D" w:rsidRDefault="006F4FE4" w:rsidP="00DB7259">
            <w:pPr>
              <w:pStyle w:val="Standard"/>
              <w:spacing w:after="0" w:line="240" w:lineRule="auto"/>
              <w:rPr>
                <w:rFonts w:ascii="Times New Roman" w:hAnsi="Times New Roman"/>
                <w:sz w:val="24"/>
                <w:szCs w:val="24"/>
              </w:rPr>
            </w:pPr>
            <w:r w:rsidRPr="00447A2D">
              <w:rPr>
                <w:rFonts w:ascii="Times New Roman" w:hAnsi="Times New Roman"/>
                <w:sz w:val="24"/>
                <w:szCs w:val="24"/>
              </w:rPr>
              <w:t>Нормативно-методические документы</w:t>
            </w:r>
            <w:r w:rsidR="00DB7259" w:rsidRPr="00447A2D">
              <w:rPr>
                <w:rFonts w:ascii="Times New Roman" w:hAnsi="Times New Roman"/>
                <w:sz w:val="24"/>
                <w:szCs w:val="24"/>
              </w:rPr>
              <w:t xml:space="preserve"> в области защиты информации ограниченного доступа и содержащих государственную тайну</w:t>
            </w:r>
            <w:r w:rsidRPr="00447A2D">
              <w:rPr>
                <w:rFonts w:ascii="Times New Roman" w:hAnsi="Times New Roman"/>
                <w:sz w:val="24"/>
                <w:szCs w:val="24"/>
              </w:rPr>
              <w:t>, документы национальной системы стандартизации в области криптографической защиты информации, стандарты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65338A" w:rsidRPr="00447A2D" w14:paraId="007E2D6E" w14:textId="77777777" w:rsidTr="008260E7">
        <w:trPr>
          <w:trHeight w:val="426"/>
          <w:jc w:val="center"/>
        </w:trPr>
        <w:tc>
          <w:tcPr>
            <w:tcW w:w="1266" w:type="pct"/>
            <w:vMerge/>
          </w:tcPr>
          <w:p w14:paraId="711D2DA6" w14:textId="77777777" w:rsidR="008260E7" w:rsidRPr="00447A2D" w:rsidRDefault="008260E7" w:rsidP="008260E7">
            <w:pPr>
              <w:spacing w:line="240" w:lineRule="auto"/>
              <w:rPr>
                <w:szCs w:val="24"/>
              </w:rPr>
            </w:pPr>
          </w:p>
        </w:tc>
        <w:tc>
          <w:tcPr>
            <w:tcW w:w="3734" w:type="pct"/>
            <w:vAlign w:val="center"/>
          </w:tcPr>
          <w:p w14:paraId="076D2056" w14:textId="77777777" w:rsidR="008260E7" w:rsidRPr="00447A2D" w:rsidRDefault="008260E7" w:rsidP="008260E7">
            <w:pPr>
              <w:pStyle w:val="Standard"/>
              <w:spacing w:after="0" w:line="240" w:lineRule="auto"/>
              <w:jc w:val="both"/>
              <w:rPr>
                <w:rFonts w:ascii="Times New Roman" w:hAnsi="Times New Roman"/>
                <w:kern w:val="0"/>
                <w:sz w:val="24"/>
                <w:szCs w:val="24"/>
                <w:lang w:eastAsia="ru-RU"/>
              </w:rPr>
            </w:pPr>
            <w:r w:rsidRPr="00447A2D">
              <w:rPr>
                <w:rFonts w:ascii="Times New Roman" w:hAnsi="Times New Roman"/>
                <w:sz w:val="24"/>
                <w:szCs w:val="24"/>
              </w:rPr>
              <w:t>Теоретические положения криптографии (классификация задач криптографической защиты информации, классификация криптографических систем и основные требования к ним – криптографическая стойкость, имитостойкость, помехоустойчивость), математические модели открытых текстов и шифров, к</w:t>
            </w:r>
            <w:r w:rsidRPr="00447A2D">
              <w:rPr>
                <w:rFonts w:ascii="Times New Roman" w:eastAsia="Calibri" w:hAnsi="Times New Roman"/>
                <w:kern w:val="0"/>
                <w:sz w:val="24"/>
                <w:szCs w:val="24"/>
                <w:lang w:eastAsia="ru-RU"/>
              </w:rPr>
              <w:t xml:space="preserve">риптографические системы с </w:t>
            </w:r>
            <w:r w:rsidRPr="00447A2D">
              <w:rPr>
                <w:rFonts w:ascii="Times New Roman" w:hAnsi="Times New Roman"/>
                <w:iCs/>
                <w:kern w:val="0"/>
                <w:sz w:val="24"/>
                <w:szCs w:val="24"/>
                <w:lang w:eastAsia="ru-RU"/>
              </w:rPr>
              <w:t xml:space="preserve">симметричным </w:t>
            </w:r>
            <w:r w:rsidRPr="00447A2D">
              <w:rPr>
                <w:rFonts w:ascii="Times New Roman" w:eastAsia="Calibri" w:hAnsi="Times New Roman"/>
                <w:kern w:val="0"/>
                <w:sz w:val="24"/>
                <w:szCs w:val="24"/>
                <w:lang w:eastAsia="ru-RU"/>
              </w:rPr>
              <w:t>ключом, криптографические системы с открытым ключом, криптографические методы аутентификации, электронная подпись</w:t>
            </w:r>
          </w:p>
        </w:tc>
      </w:tr>
      <w:tr w:rsidR="0065338A" w:rsidRPr="00447A2D" w14:paraId="14153F8D" w14:textId="77777777" w:rsidTr="008260E7">
        <w:trPr>
          <w:trHeight w:val="426"/>
          <w:jc w:val="center"/>
        </w:trPr>
        <w:tc>
          <w:tcPr>
            <w:tcW w:w="1266" w:type="pct"/>
            <w:vMerge/>
          </w:tcPr>
          <w:p w14:paraId="03A1928E" w14:textId="77777777" w:rsidR="008260E7" w:rsidRPr="00447A2D" w:rsidRDefault="008260E7" w:rsidP="008260E7">
            <w:pPr>
              <w:spacing w:line="240" w:lineRule="auto"/>
              <w:rPr>
                <w:szCs w:val="24"/>
              </w:rPr>
            </w:pPr>
          </w:p>
        </w:tc>
        <w:tc>
          <w:tcPr>
            <w:tcW w:w="3734" w:type="pct"/>
            <w:vAlign w:val="center"/>
          </w:tcPr>
          <w:p w14:paraId="688010E6"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Способы кодирования информации и основные криптографические методы, алгоритмы, протоколы, используемые для обеспечения безопасности информации в автоматизированных системах</w:t>
            </w:r>
          </w:p>
        </w:tc>
      </w:tr>
      <w:tr w:rsidR="0065338A" w:rsidRPr="00447A2D" w14:paraId="28AA2044" w14:textId="77777777" w:rsidTr="008260E7">
        <w:trPr>
          <w:trHeight w:val="426"/>
          <w:jc w:val="center"/>
        </w:trPr>
        <w:tc>
          <w:tcPr>
            <w:tcW w:w="1266" w:type="pct"/>
            <w:vMerge/>
          </w:tcPr>
          <w:p w14:paraId="0E33BF58" w14:textId="77777777" w:rsidR="008260E7" w:rsidRPr="00447A2D" w:rsidRDefault="008260E7" w:rsidP="008260E7">
            <w:pPr>
              <w:spacing w:line="240" w:lineRule="auto"/>
              <w:rPr>
                <w:szCs w:val="24"/>
              </w:rPr>
            </w:pPr>
          </w:p>
        </w:tc>
        <w:tc>
          <w:tcPr>
            <w:tcW w:w="3734" w:type="pct"/>
            <w:vAlign w:val="center"/>
          </w:tcPr>
          <w:p w14:paraId="72405281" w14:textId="77777777" w:rsidR="008260E7" w:rsidRPr="00447A2D" w:rsidRDefault="008260E7" w:rsidP="008260E7">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Способы реализации криптографических примитивов</w:t>
            </w:r>
            <w:r w:rsidRPr="00447A2D">
              <w:rPr>
                <w:rFonts w:ascii="Times New Roman" w:hAnsi="Times New Roman"/>
                <w:sz w:val="24"/>
                <w:szCs w:val="24"/>
              </w:rPr>
              <w:t xml:space="preserve"> и</w:t>
            </w:r>
            <w:r w:rsidRPr="00447A2D">
              <w:rPr>
                <w:rFonts w:ascii="Times New Roman" w:hAnsi="Times New Roman"/>
              </w:rPr>
              <w:t xml:space="preserve"> </w:t>
            </w:r>
            <w:r w:rsidRPr="00447A2D">
              <w:rPr>
                <w:rFonts w:ascii="Times New Roman" w:hAnsi="Times New Roman"/>
                <w:kern w:val="0"/>
                <w:sz w:val="24"/>
                <w:szCs w:val="24"/>
                <w:lang w:eastAsia="ru-RU"/>
              </w:rPr>
              <w:t>криптографических протоколов на различных платформах</w:t>
            </w:r>
          </w:p>
        </w:tc>
      </w:tr>
      <w:tr w:rsidR="0065338A" w:rsidRPr="00447A2D" w14:paraId="13D38C12" w14:textId="77777777" w:rsidTr="008260E7">
        <w:trPr>
          <w:trHeight w:val="426"/>
          <w:jc w:val="center"/>
        </w:trPr>
        <w:tc>
          <w:tcPr>
            <w:tcW w:w="1266" w:type="pct"/>
            <w:vMerge/>
          </w:tcPr>
          <w:p w14:paraId="21A49EDB" w14:textId="77777777" w:rsidR="008260E7" w:rsidRPr="00447A2D" w:rsidRDefault="008260E7" w:rsidP="008260E7">
            <w:pPr>
              <w:spacing w:line="240" w:lineRule="auto"/>
              <w:rPr>
                <w:szCs w:val="24"/>
              </w:rPr>
            </w:pPr>
          </w:p>
        </w:tc>
        <w:tc>
          <w:tcPr>
            <w:tcW w:w="3734" w:type="pct"/>
            <w:vAlign w:val="center"/>
          </w:tcPr>
          <w:p w14:paraId="436EFC58" w14:textId="609AB2A7" w:rsidR="008260E7" w:rsidRPr="00447A2D" w:rsidRDefault="008260E7" w:rsidP="00405379">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Способы программно-аппаратной реализации типовых узлов криптографических систем (криптографических примитивов), поточных и блочных систем шифрования, асимметричных систем шифрования и криптографических х</w:t>
            </w:r>
            <w:r w:rsidR="00405379" w:rsidRPr="00447A2D">
              <w:rPr>
                <w:rFonts w:ascii="Times New Roman" w:hAnsi="Times New Roman"/>
                <w:kern w:val="0"/>
                <w:sz w:val="24"/>
                <w:szCs w:val="24"/>
                <w:lang w:eastAsia="ru-RU"/>
              </w:rPr>
              <w:t>э</w:t>
            </w:r>
            <w:r w:rsidRPr="00447A2D">
              <w:rPr>
                <w:rFonts w:ascii="Times New Roman" w:hAnsi="Times New Roman"/>
                <w:kern w:val="0"/>
                <w:sz w:val="24"/>
                <w:szCs w:val="24"/>
                <w:lang w:eastAsia="ru-RU"/>
              </w:rPr>
              <w:t>ш-функций на различных платформах</w:t>
            </w:r>
          </w:p>
        </w:tc>
      </w:tr>
      <w:tr w:rsidR="0065338A" w:rsidRPr="00447A2D" w14:paraId="0735264A" w14:textId="77777777" w:rsidTr="008260E7">
        <w:trPr>
          <w:trHeight w:val="426"/>
          <w:jc w:val="center"/>
        </w:trPr>
        <w:tc>
          <w:tcPr>
            <w:tcW w:w="1266" w:type="pct"/>
            <w:vMerge/>
          </w:tcPr>
          <w:p w14:paraId="35B148AF" w14:textId="77777777" w:rsidR="008260E7" w:rsidRPr="00447A2D" w:rsidRDefault="008260E7" w:rsidP="008260E7">
            <w:pPr>
              <w:spacing w:line="240" w:lineRule="auto"/>
              <w:rPr>
                <w:szCs w:val="24"/>
              </w:rPr>
            </w:pPr>
          </w:p>
        </w:tc>
        <w:tc>
          <w:tcPr>
            <w:tcW w:w="3734" w:type="pct"/>
            <w:vAlign w:val="center"/>
          </w:tcPr>
          <w:p w14:paraId="6D3E399D"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Основные классы и виды уязвимостей программного обеспечения</w:t>
            </w:r>
          </w:p>
        </w:tc>
      </w:tr>
      <w:tr w:rsidR="0065338A" w:rsidRPr="00447A2D" w14:paraId="29C3192A" w14:textId="77777777" w:rsidTr="008260E7">
        <w:trPr>
          <w:trHeight w:val="426"/>
          <w:jc w:val="center"/>
        </w:trPr>
        <w:tc>
          <w:tcPr>
            <w:tcW w:w="1266" w:type="pct"/>
            <w:vMerge/>
          </w:tcPr>
          <w:p w14:paraId="1D0A87E0" w14:textId="77777777" w:rsidR="008260E7" w:rsidRPr="00447A2D" w:rsidRDefault="008260E7" w:rsidP="008260E7">
            <w:pPr>
              <w:spacing w:line="240" w:lineRule="auto"/>
              <w:rPr>
                <w:szCs w:val="24"/>
              </w:rPr>
            </w:pPr>
          </w:p>
        </w:tc>
        <w:tc>
          <w:tcPr>
            <w:tcW w:w="3734" w:type="pct"/>
            <w:vAlign w:val="center"/>
          </w:tcPr>
          <w:p w14:paraId="380B6F8C" w14:textId="77777777" w:rsidR="008260E7" w:rsidRPr="00447A2D" w:rsidRDefault="008260E7" w:rsidP="008260E7">
            <w:pPr>
              <w:pStyle w:val="Standard"/>
              <w:spacing w:after="0" w:line="240" w:lineRule="auto"/>
              <w:rPr>
                <w:rFonts w:ascii="Times New Roman" w:hAnsi="Times New Roman"/>
                <w:kern w:val="0"/>
                <w:sz w:val="24"/>
                <w:szCs w:val="24"/>
                <w:lang w:eastAsia="ru-RU"/>
              </w:rPr>
            </w:pPr>
            <w:r w:rsidRPr="00447A2D">
              <w:rPr>
                <w:rFonts w:ascii="Times New Roman" w:hAnsi="Times New Roman"/>
                <w:kern w:val="0"/>
                <w:sz w:val="24"/>
                <w:szCs w:val="24"/>
                <w:lang w:eastAsia="ru-RU"/>
              </w:rPr>
              <w:t xml:space="preserve">Основы элементной базы аппаратной реализации криптографических систем </w:t>
            </w:r>
          </w:p>
        </w:tc>
      </w:tr>
      <w:tr w:rsidR="0065338A" w:rsidRPr="00447A2D" w14:paraId="3AB512C3" w14:textId="77777777" w:rsidTr="008260E7">
        <w:trPr>
          <w:trHeight w:val="426"/>
          <w:jc w:val="center"/>
        </w:trPr>
        <w:tc>
          <w:tcPr>
            <w:tcW w:w="1266" w:type="pct"/>
            <w:vMerge/>
          </w:tcPr>
          <w:p w14:paraId="3CA928CA" w14:textId="77777777" w:rsidR="008260E7" w:rsidRPr="00447A2D" w:rsidRDefault="008260E7" w:rsidP="008260E7">
            <w:pPr>
              <w:spacing w:line="240" w:lineRule="auto"/>
              <w:rPr>
                <w:szCs w:val="24"/>
              </w:rPr>
            </w:pPr>
          </w:p>
        </w:tc>
        <w:tc>
          <w:tcPr>
            <w:tcW w:w="3734" w:type="pct"/>
            <w:vAlign w:val="center"/>
          </w:tcPr>
          <w:p w14:paraId="408EA0A1"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Принципы работы элементов и функциональных узлов электронной аппаратуры, типовые схемотехнические решения основных узлов и блоков электронной аппаратуры, технологии производства электронной аппаратуры</w:t>
            </w:r>
          </w:p>
        </w:tc>
      </w:tr>
      <w:tr w:rsidR="0065338A" w:rsidRPr="00447A2D" w14:paraId="4E68BAC3" w14:textId="77777777" w:rsidTr="008260E7">
        <w:trPr>
          <w:trHeight w:val="426"/>
          <w:jc w:val="center"/>
        </w:trPr>
        <w:tc>
          <w:tcPr>
            <w:tcW w:w="1266" w:type="pct"/>
            <w:vMerge/>
          </w:tcPr>
          <w:p w14:paraId="4F9D8740" w14:textId="77777777" w:rsidR="008260E7" w:rsidRPr="00447A2D" w:rsidRDefault="008260E7" w:rsidP="008260E7">
            <w:pPr>
              <w:spacing w:line="240" w:lineRule="auto"/>
              <w:rPr>
                <w:szCs w:val="24"/>
              </w:rPr>
            </w:pPr>
          </w:p>
        </w:tc>
        <w:tc>
          <w:tcPr>
            <w:tcW w:w="3734" w:type="pct"/>
            <w:vAlign w:val="center"/>
          </w:tcPr>
          <w:p w14:paraId="695A75DE" w14:textId="77777777" w:rsidR="008260E7" w:rsidRPr="00447A2D" w:rsidRDefault="008260E7" w:rsidP="008260E7">
            <w:pPr>
              <w:pStyle w:val="Standard"/>
              <w:spacing w:after="0" w:line="240" w:lineRule="auto"/>
              <w:rPr>
                <w:rFonts w:ascii="Times New Roman" w:hAnsi="Times New Roman"/>
                <w:sz w:val="24"/>
                <w:szCs w:val="24"/>
              </w:rPr>
            </w:pPr>
            <w:r w:rsidRPr="00447A2D">
              <w:rPr>
                <w:rFonts w:ascii="Times New Roman" w:hAnsi="Times New Roman"/>
                <w:kern w:val="0"/>
                <w:sz w:val="24"/>
                <w:szCs w:val="24"/>
                <w:lang w:eastAsia="ru-RU"/>
              </w:rPr>
              <w:t>Методы тестирования и отладки, принципы организации документирования разработки, процесса сопровождения программного и аппаратного обеспечения</w:t>
            </w:r>
          </w:p>
        </w:tc>
      </w:tr>
      <w:tr w:rsidR="0065338A" w:rsidRPr="00447A2D" w14:paraId="1B5B0ADA" w14:textId="77777777" w:rsidTr="008260E7">
        <w:trPr>
          <w:trHeight w:val="426"/>
          <w:jc w:val="center"/>
        </w:trPr>
        <w:tc>
          <w:tcPr>
            <w:tcW w:w="1266" w:type="pct"/>
            <w:vMerge/>
          </w:tcPr>
          <w:p w14:paraId="22D1A102" w14:textId="77777777" w:rsidR="008260E7" w:rsidRPr="00447A2D" w:rsidRDefault="008260E7" w:rsidP="008260E7">
            <w:pPr>
              <w:spacing w:line="240" w:lineRule="auto"/>
              <w:rPr>
                <w:szCs w:val="24"/>
              </w:rPr>
            </w:pPr>
          </w:p>
        </w:tc>
        <w:tc>
          <w:tcPr>
            <w:tcW w:w="3734" w:type="pct"/>
          </w:tcPr>
          <w:p w14:paraId="5F1A9F38" w14:textId="77777777" w:rsidR="008260E7" w:rsidRPr="00447A2D" w:rsidRDefault="008260E7" w:rsidP="00405379">
            <w:pPr>
              <w:spacing w:line="240" w:lineRule="auto"/>
              <w:jc w:val="both"/>
              <w:rPr>
                <w:szCs w:val="24"/>
              </w:rPr>
            </w:pPr>
            <w:r w:rsidRPr="00447A2D">
              <w:rPr>
                <w:szCs w:val="24"/>
              </w:rPr>
              <w:t xml:space="preserve">Принципы разработки технико-экономического обоснования </w:t>
            </w:r>
            <w:r w:rsidR="00405379" w:rsidRPr="00447A2D">
              <w:rPr>
                <w:szCs w:val="24"/>
              </w:rPr>
              <w:t>научно-исследовательской работы по созданию</w:t>
            </w:r>
            <w:r w:rsidRPr="00447A2D">
              <w:rPr>
                <w:szCs w:val="24"/>
              </w:rPr>
              <w:t xml:space="preserve"> </w:t>
            </w:r>
            <w:r w:rsidR="00405379" w:rsidRPr="00447A2D">
              <w:rPr>
                <w:szCs w:val="24"/>
              </w:rPr>
              <w:t>СКЗИ</w:t>
            </w:r>
          </w:p>
        </w:tc>
      </w:tr>
      <w:tr w:rsidR="008260E7" w:rsidRPr="00447A2D" w14:paraId="4F1263AD" w14:textId="77777777" w:rsidTr="008260E7">
        <w:trPr>
          <w:trHeight w:val="426"/>
          <w:jc w:val="center"/>
        </w:trPr>
        <w:tc>
          <w:tcPr>
            <w:tcW w:w="1266" w:type="pct"/>
          </w:tcPr>
          <w:p w14:paraId="0EBC0911" w14:textId="77777777" w:rsidR="008260E7" w:rsidRPr="00447A2D" w:rsidRDefault="008260E7" w:rsidP="008260E7">
            <w:pPr>
              <w:spacing w:line="240" w:lineRule="auto"/>
              <w:rPr>
                <w:szCs w:val="24"/>
              </w:rPr>
            </w:pPr>
            <w:r w:rsidRPr="00447A2D">
              <w:rPr>
                <w:szCs w:val="24"/>
              </w:rPr>
              <w:t>Другие характеристики</w:t>
            </w:r>
          </w:p>
        </w:tc>
        <w:tc>
          <w:tcPr>
            <w:tcW w:w="3734" w:type="pct"/>
          </w:tcPr>
          <w:p w14:paraId="5EB489AC" w14:textId="0B881F9B" w:rsidR="008260E7" w:rsidRPr="00447A2D" w:rsidRDefault="008260E7" w:rsidP="008260E7">
            <w:pPr>
              <w:spacing w:line="240" w:lineRule="auto"/>
              <w:jc w:val="both"/>
              <w:rPr>
                <w:szCs w:val="24"/>
              </w:rPr>
            </w:pPr>
          </w:p>
        </w:tc>
      </w:tr>
    </w:tbl>
    <w:p w14:paraId="0F86B5AC" w14:textId="77777777" w:rsidR="000F6B2E" w:rsidRPr="00447A2D" w:rsidRDefault="000F6B2E"/>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
        <w:gridCol w:w="1242"/>
        <w:gridCol w:w="1326"/>
        <w:gridCol w:w="144"/>
        <w:gridCol w:w="1486"/>
        <w:gridCol w:w="648"/>
        <w:gridCol w:w="1667"/>
        <w:gridCol w:w="554"/>
        <w:gridCol w:w="140"/>
        <w:gridCol w:w="832"/>
        <w:gridCol w:w="406"/>
        <w:gridCol w:w="980"/>
        <w:gridCol w:w="556"/>
        <w:gridCol w:w="158"/>
        <w:gridCol w:w="138"/>
      </w:tblGrid>
      <w:tr w:rsidR="0065338A" w:rsidRPr="00447A2D" w14:paraId="5F8C29C2" w14:textId="77777777" w:rsidTr="008260E7">
        <w:trPr>
          <w:trHeight w:val="284"/>
        </w:trPr>
        <w:tc>
          <w:tcPr>
            <w:tcW w:w="5000" w:type="pct"/>
            <w:gridSpan w:val="15"/>
            <w:tcBorders>
              <w:top w:val="nil"/>
              <w:bottom w:val="nil"/>
              <w:right w:val="nil"/>
            </w:tcBorders>
            <w:vAlign w:val="center"/>
          </w:tcPr>
          <w:p w14:paraId="3DF44873" w14:textId="77777777" w:rsidR="00590932" w:rsidRPr="00447A2D" w:rsidRDefault="00590932" w:rsidP="00E11D16">
            <w:pPr>
              <w:spacing w:line="240" w:lineRule="auto"/>
              <w:jc w:val="both"/>
              <w:rPr>
                <w:b/>
                <w:szCs w:val="24"/>
              </w:rPr>
            </w:pPr>
            <w:r w:rsidRPr="00447A2D">
              <w:rPr>
                <w:b/>
                <w:szCs w:val="24"/>
              </w:rPr>
              <w:t xml:space="preserve">3.3.2 Трудовая функция: </w:t>
            </w:r>
          </w:p>
        </w:tc>
      </w:tr>
      <w:tr w:rsidR="0065338A" w:rsidRPr="00447A2D" w14:paraId="613AFCBE" w14:textId="77777777" w:rsidTr="008260E7">
        <w:tblPrEx>
          <w:tblBorders>
            <w:top w:val="single" w:sz="4" w:space="0" w:color="auto"/>
            <w:bottom w:val="single" w:sz="4" w:space="0" w:color="auto"/>
            <w:insideH w:val="single" w:sz="4" w:space="0" w:color="auto"/>
            <w:insideV w:val="single" w:sz="4" w:space="0" w:color="auto"/>
          </w:tblBorders>
        </w:tblPrEx>
        <w:trPr>
          <w:gridAfter w:val="2"/>
          <w:wAfter w:w="142" w:type="pct"/>
          <w:trHeight w:val="1779"/>
        </w:trPr>
        <w:tc>
          <w:tcPr>
            <w:tcW w:w="665" w:type="pct"/>
            <w:gridSpan w:val="2"/>
            <w:tcBorders>
              <w:top w:val="nil"/>
              <w:bottom w:val="nil"/>
              <w:right w:val="single" w:sz="4" w:space="0" w:color="808080"/>
            </w:tcBorders>
            <w:vAlign w:val="center"/>
          </w:tcPr>
          <w:p w14:paraId="1F2AEA58" w14:textId="77777777" w:rsidR="00590932" w:rsidRPr="00447A2D" w:rsidRDefault="00590932" w:rsidP="00E11D16">
            <w:pPr>
              <w:spacing w:line="240" w:lineRule="auto"/>
              <w:jc w:val="both"/>
              <w:rPr>
                <w:sz w:val="18"/>
                <w:szCs w:val="16"/>
              </w:rPr>
            </w:pPr>
            <w:r w:rsidRPr="00447A2D">
              <w:rPr>
                <w:sz w:val="18"/>
                <w:szCs w:val="16"/>
              </w:rPr>
              <w:t>Наименование</w:t>
            </w:r>
          </w:p>
        </w:tc>
        <w:tc>
          <w:tcPr>
            <w:tcW w:w="2529" w:type="pct"/>
            <w:gridSpan w:val="5"/>
            <w:tcBorders>
              <w:top w:val="single" w:sz="4" w:space="0" w:color="808080"/>
              <w:left w:val="single" w:sz="4" w:space="0" w:color="808080"/>
              <w:bottom w:val="single" w:sz="4" w:space="0" w:color="808080"/>
              <w:right w:val="single" w:sz="4" w:space="0" w:color="808080"/>
            </w:tcBorders>
            <w:vAlign w:val="center"/>
          </w:tcPr>
          <w:p w14:paraId="4C6CF6E7" w14:textId="77777777" w:rsidR="00590932" w:rsidRPr="00447A2D" w:rsidRDefault="008260E7" w:rsidP="00590932">
            <w:pPr>
              <w:spacing w:line="240" w:lineRule="auto"/>
              <w:rPr>
                <w:i/>
                <w:szCs w:val="24"/>
              </w:rPr>
            </w:pPr>
            <w:r w:rsidRPr="00447A2D">
              <w:rPr>
                <w:szCs w:val="24"/>
              </w:rPr>
              <w:t>Проведение сертификационных испытаний средств криптографической защиты информации</w:t>
            </w:r>
          </w:p>
        </w:tc>
        <w:tc>
          <w:tcPr>
            <w:tcW w:w="266" w:type="pct"/>
            <w:tcBorders>
              <w:top w:val="nil"/>
              <w:left w:val="single" w:sz="4" w:space="0" w:color="808080"/>
              <w:bottom w:val="nil"/>
              <w:right w:val="single" w:sz="4" w:space="0" w:color="808080"/>
            </w:tcBorders>
            <w:vAlign w:val="center"/>
          </w:tcPr>
          <w:p w14:paraId="0B48D9F5" w14:textId="77777777" w:rsidR="00590932" w:rsidRPr="00447A2D" w:rsidRDefault="00590932" w:rsidP="00E11D16">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04DE3DE9" w14:textId="77777777" w:rsidR="00590932" w:rsidRPr="00447A2D" w:rsidRDefault="00547CFE" w:rsidP="00547CFE">
            <w:pPr>
              <w:spacing w:line="240" w:lineRule="auto"/>
              <w:jc w:val="center"/>
              <w:rPr>
                <w:szCs w:val="16"/>
              </w:rPr>
            </w:pPr>
            <w:r w:rsidRPr="00447A2D">
              <w:t>С</w:t>
            </w:r>
            <w:r w:rsidR="00973F73" w:rsidRPr="00447A2D">
              <w:t>/02.</w:t>
            </w:r>
            <w:r w:rsidRPr="00447A2D">
              <w:t>7</w:t>
            </w:r>
          </w:p>
        </w:tc>
        <w:tc>
          <w:tcPr>
            <w:tcW w:w="665" w:type="pct"/>
            <w:gridSpan w:val="2"/>
            <w:tcBorders>
              <w:top w:val="nil"/>
              <w:left w:val="single" w:sz="4" w:space="0" w:color="808080"/>
              <w:bottom w:val="nil"/>
              <w:right w:val="single" w:sz="4" w:space="0" w:color="808080"/>
            </w:tcBorders>
            <w:vAlign w:val="center"/>
          </w:tcPr>
          <w:p w14:paraId="5CF9C612" w14:textId="77777777" w:rsidR="00590932" w:rsidRPr="00447A2D" w:rsidRDefault="00590932" w:rsidP="00E11D16">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7" w:type="pct"/>
            <w:tcBorders>
              <w:top w:val="single" w:sz="4" w:space="0" w:color="808080"/>
              <w:left w:val="single" w:sz="4" w:space="0" w:color="808080"/>
              <w:bottom w:val="single" w:sz="4" w:space="0" w:color="808080"/>
              <w:right w:val="single" w:sz="4" w:space="0" w:color="808080"/>
            </w:tcBorders>
            <w:vAlign w:val="center"/>
          </w:tcPr>
          <w:p w14:paraId="753083BE" w14:textId="77777777" w:rsidR="00590932" w:rsidRPr="00447A2D" w:rsidRDefault="008260E7" w:rsidP="00E11D16">
            <w:pPr>
              <w:spacing w:line="240" w:lineRule="auto"/>
              <w:jc w:val="center"/>
              <w:rPr>
                <w:szCs w:val="16"/>
              </w:rPr>
            </w:pPr>
            <w:r w:rsidRPr="00447A2D">
              <w:rPr>
                <w:szCs w:val="16"/>
              </w:rPr>
              <w:t>7</w:t>
            </w:r>
          </w:p>
        </w:tc>
      </w:tr>
      <w:tr w:rsidR="0065338A" w:rsidRPr="00447A2D" w14:paraId="05F470B7" w14:textId="77777777" w:rsidTr="008260E7">
        <w:trPr>
          <w:gridAfter w:val="3"/>
          <w:wAfter w:w="409" w:type="pct"/>
          <w:trHeight w:val="284"/>
        </w:trPr>
        <w:tc>
          <w:tcPr>
            <w:tcW w:w="4591" w:type="pct"/>
            <w:gridSpan w:val="12"/>
            <w:tcBorders>
              <w:top w:val="nil"/>
              <w:bottom w:val="nil"/>
            </w:tcBorders>
            <w:vAlign w:val="center"/>
          </w:tcPr>
          <w:p w14:paraId="2EFEF471" w14:textId="77777777" w:rsidR="00590932" w:rsidRPr="00447A2D" w:rsidRDefault="00590932" w:rsidP="00E11D16">
            <w:pPr>
              <w:spacing w:line="240" w:lineRule="auto"/>
              <w:jc w:val="both"/>
              <w:rPr>
                <w:sz w:val="18"/>
              </w:rPr>
            </w:pPr>
          </w:p>
        </w:tc>
      </w:tr>
      <w:tr w:rsidR="0065338A" w:rsidRPr="00447A2D" w14:paraId="30702756" w14:textId="77777777" w:rsidTr="008260E7">
        <w:trPr>
          <w:gridAfter w:val="2"/>
          <w:wAfter w:w="142" w:type="pct"/>
          <w:trHeight w:val="284"/>
        </w:trPr>
        <w:tc>
          <w:tcPr>
            <w:tcW w:w="1370" w:type="pct"/>
            <w:gridSpan w:val="4"/>
            <w:tcBorders>
              <w:top w:val="nil"/>
              <w:left w:val="nil"/>
              <w:bottom w:val="nil"/>
              <w:right w:val="single" w:sz="2" w:space="0" w:color="808080"/>
            </w:tcBorders>
            <w:vAlign w:val="center"/>
          </w:tcPr>
          <w:p w14:paraId="0D94D1E8" w14:textId="77777777" w:rsidR="00590932" w:rsidRPr="00447A2D" w:rsidRDefault="00590932" w:rsidP="00E11D16">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21457851" w14:textId="77777777" w:rsidR="00590932" w:rsidRPr="00447A2D" w:rsidRDefault="00590932" w:rsidP="00E11D16">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01257666" w14:textId="77777777" w:rsidR="00590932" w:rsidRPr="00447A2D" w:rsidRDefault="00590932" w:rsidP="00E11D16">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153BD8A9" w14:textId="77777777" w:rsidR="00590932" w:rsidRPr="00447A2D" w:rsidRDefault="00590932" w:rsidP="00E11D16">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33F38850" w14:textId="77777777" w:rsidR="00590932" w:rsidRPr="00447A2D" w:rsidRDefault="00590932" w:rsidP="00E11D16">
            <w:pPr>
              <w:spacing w:line="240" w:lineRule="auto"/>
              <w:jc w:val="both"/>
            </w:pPr>
          </w:p>
        </w:tc>
        <w:tc>
          <w:tcPr>
            <w:tcW w:w="737" w:type="pct"/>
            <w:gridSpan w:val="2"/>
            <w:tcBorders>
              <w:top w:val="single" w:sz="2" w:space="0" w:color="808080"/>
              <w:left w:val="single" w:sz="2" w:space="0" w:color="808080"/>
              <w:bottom w:val="single" w:sz="2" w:space="0" w:color="808080"/>
              <w:right w:val="single" w:sz="2" w:space="0" w:color="808080"/>
            </w:tcBorders>
            <w:vAlign w:val="center"/>
          </w:tcPr>
          <w:p w14:paraId="20C13DE4" w14:textId="77777777" w:rsidR="00590932" w:rsidRPr="00447A2D" w:rsidRDefault="00590932" w:rsidP="00E11D16">
            <w:pPr>
              <w:spacing w:line="240" w:lineRule="auto"/>
              <w:jc w:val="both"/>
            </w:pPr>
          </w:p>
        </w:tc>
      </w:tr>
      <w:tr w:rsidR="0065338A" w:rsidRPr="00447A2D" w14:paraId="2B0628FF" w14:textId="77777777" w:rsidTr="008260E7">
        <w:trPr>
          <w:gridAfter w:val="2"/>
          <w:wAfter w:w="142" w:type="pct"/>
          <w:trHeight w:val="1073"/>
        </w:trPr>
        <w:tc>
          <w:tcPr>
            <w:tcW w:w="1370" w:type="pct"/>
            <w:gridSpan w:val="4"/>
            <w:tcBorders>
              <w:top w:val="nil"/>
              <w:bottom w:val="nil"/>
              <w:right w:val="nil"/>
            </w:tcBorders>
            <w:vAlign w:val="center"/>
          </w:tcPr>
          <w:p w14:paraId="59A1E5B8" w14:textId="77777777" w:rsidR="00590932" w:rsidRPr="00447A2D" w:rsidRDefault="00590932" w:rsidP="00E11D16">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32F6B360" w14:textId="77777777" w:rsidR="00590932" w:rsidRPr="00447A2D" w:rsidRDefault="00590932" w:rsidP="00E11D16">
            <w:pPr>
              <w:spacing w:line="240" w:lineRule="auto"/>
              <w:jc w:val="both"/>
              <w:rPr>
                <w:sz w:val="18"/>
                <w:szCs w:val="16"/>
              </w:rPr>
            </w:pPr>
          </w:p>
        </w:tc>
        <w:tc>
          <w:tcPr>
            <w:tcW w:w="594" w:type="pct"/>
            <w:gridSpan w:val="2"/>
            <w:tcBorders>
              <w:top w:val="single" w:sz="2" w:space="0" w:color="808080"/>
              <w:left w:val="nil"/>
              <w:bottom w:val="nil"/>
              <w:right w:val="nil"/>
            </w:tcBorders>
          </w:tcPr>
          <w:p w14:paraId="3D4C3ED8" w14:textId="77777777" w:rsidR="00590932" w:rsidRPr="00447A2D" w:rsidRDefault="00590932" w:rsidP="00E11D16">
            <w:pPr>
              <w:spacing w:line="240" w:lineRule="auto"/>
              <w:ind w:right="-113"/>
              <w:jc w:val="both"/>
              <w:rPr>
                <w:sz w:val="18"/>
                <w:szCs w:val="16"/>
              </w:rPr>
            </w:pPr>
            <w:r w:rsidRPr="00447A2D">
              <w:rPr>
                <w:sz w:val="18"/>
              </w:rPr>
              <w:t>Код оригинала</w:t>
            </w:r>
          </w:p>
        </w:tc>
        <w:tc>
          <w:tcPr>
            <w:tcW w:w="737" w:type="pct"/>
            <w:gridSpan w:val="2"/>
            <w:tcBorders>
              <w:top w:val="single" w:sz="2" w:space="0" w:color="808080"/>
              <w:left w:val="nil"/>
              <w:bottom w:val="nil"/>
              <w:right w:val="nil"/>
            </w:tcBorders>
          </w:tcPr>
          <w:p w14:paraId="3113BD8F" w14:textId="77777777" w:rsidR="00590932" w:rsidRPr="00447A2D" w:rsidRDefault="00590932" w:rsidP="00E11D16">
            <w:pPr>
              <w:spacing w:line="240" w:lineRule="auto"/>
              <w:ind w:right="-102"/>
              <w:jc w:val="center"/>
              <w:rPr>
                <w:sz w:val="18"/>
                <w:szCs w:val="16"/>
              </w:rPr>
            </w:pPr>
            <w:r w:rsidRPr="00447A2D">
              <w:rPr>
                <w:sz w:val="18"/>
                <w:szCs w:val="16"/>
              </w:rPr>
              <w:t>Рег. номер проф. стандарта</w:t>
            </w:r>
          </w:p>
          <w:p w14:paraId="5D5BEFAA" w14:textId="77777777" w:rsidR="007856A1" w:rsidRPr="00447A2D" w:rsidRDefault="007856A1" w:rsidP="00E11D16">
            <w:pPr>
              <w:spacing w:line="240" w:lineRule="auto"/>
              <w:ind w:right="-102"/>
              <w:jc w:val="center"/>
              <w:rPr>
                <w:sz w:val="18"/>
                <w:szCs w:val="16"/>
              </w:rPr>
            </w:pPr>
          </w:p>
        </w:tc>
      </w:tr>
      <w:tr w:rsidR="0065338A" w:rsidRPr="00447A2D" w14:paraId="61188B13"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265F891E" w14:textId="77777777" w:rsidR="008260E7" w:rsidRPr="00447A2D" w:rsidRDefault="008260E7" w:rsidP="008260E7">
            <w:pPr>
              <w:spacing w:line="240" w:lineRule="auto"/>
              <w:rPr>
                <w:szCs w:val="24"/>
              </w:rPr>
            </w:pPr>
            <w:r w:rsidRPr="00447A2D">
              <w:rPr>
                <w:szCs w:val="24"/>
              </w:rPr>
              <w:t>Трудовые действия</w:t>
            </w:r>
          </w:p>
        </w:tc>
        <w:tc>
          <w:tcPr>
            <w:tcW w:w="3633" w:type="pct"/>
            <w:gridSpan w:val="11"/>
          </w:tcPr>
          <w:p w14:paraId="3A1C0C81" w14:textId="77777777" w:rsidR="008260E7" w:rsidRPr="00447A2D" w:rsidRDefault="008260E7" w:rsidP="008260E7">
            <w:pPr>
              <w:spacing w:line="240" w:lineRule="auto"/>
              <w:jc w:val="both"/>
              <w:rPr>
                <w:szCs w:val="24"/>
              </w:rPr>
            </w:pPr>
            <w:r w:rsidRPr="00447A2D">
              <w:rPr>
                <w:szCs w:val="24"/>
              </w:rPr>
              <w:t xml:space="preserve">Разработка программы и методики сертификационных испытаний средств криптографической защиты информации на соответствие требованиям по безопасности информации  </w:t>
            </w:r>
          </w:p>
        </w:tc>
      </w:tr>
      <w:tr w:rsidR="0065338A" w:rsidRPr="00447A2D" w14:paraId="3ADE2221"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59C4C6B" w14:textId="77777777" w:rsidR="008260E7" w:rsidRPr="00447A2D" w:rsidRDefault="008260E7" w:rsidP="008260E7">
            <w:pPr>
              <w:spacing w:line="240" w:lineRule="auto"/>
              <w:rPr>
                <w:szCs w:val="24"/>
              </w:rPr>
            </w:pPr>
          </w:p>
        </w:tc>
        <w:tc>
          <w:tcPr>
            <w:tcW w:w="3633" w:type="pct"/>
            <w:gridSpan w:val="11"/>
          </w:tcPr>
          <w:p w14:paraId="582C69A7" w14:textId="77777777" w:rsidR="008260E7" w:rsidRPr="00447A2D" w:rsidRDefault="008260E7" w:rsidP="008260E7">
            <w:pPr>
              <w:spacing w:line="240" w:lineRule="auto"/>
              <w:jc w:val="both"/>
              <w:rPr>
                <w:szCs w:val="24"/>
              </w:rPr>
            </w:pPr>
            <w:r w:rsidRPr="00447A2D">
              <w:rPr>
                <w:szCs w:val="24"/>
              </w:rPr>
              <w:t xml:space="preserve">Проведение сертификационных испытаний средств криптографической защиты информации на соответствие требованиям по безопасности информации  </w:t>
            </w:r>
          </w:p>
        </w:tc>
      </w:tr>
      <w:tr w:rsidR="0065338A" w:rsidRPr="00447A2D" w14:paraId="7ED694AB"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6D02C7E" w14:textId="77777777" w:rsidR="008260E7" w:rsidRPr="00447A2D" w:rsidRDefault="008260E7" w:rsidP="008260E7">
            <w:pPr>
              <w:spacing w:line="240" w:lineRule="auto"/>
              <w:rPr>
                <w:szCs w:val="24"/>
              </w:rPr>
            </w:pPr>
          </w:p>
        </w:tc>
        <w:tc>
          <w:tcPr>
            <w:tcW w:w="3633" w:type="pct"/>
            <w:gridSpan w:val="11"/>
          </w:tcPr>
          <w:p w14:paraId="2B47DC2E" w14:textId="003130CA" w:rsidR="008260E7" w:rsidRPr="00447A2D" w:rsidRDefault="008260E7" w:rsidP="008260E7">
            <w:pPr>
              <w:spacing w:line="240" w:lineRule="auto"/>
              <w:jc w:val="both"/>
              <w:rPr>
                <w:szCs w:val="24"/>
              </w:rPr>
            </w:pPr>
            <w:r w:rsidRPr="00447A2D">
              <w:rPr>
                <w:szCs w:val="24"/>
              </w:rPr>
              <w:t xml:space="preserve">Подготовка протоколов испытаний и технического заключения по результатам сертификационных испытаний средств криптографической защиты информации на соответствие требованиям по безопасности информации  </w:t>
            </w:r>
          </w:p>
        </w:tc>
      </w:tr>
      <w:tr w:rsidR="0065338A" w:rsidRPr="00447A2D" w14:paraId="70CDFCE3"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9125AA9" w14:textId="77777777" w:rsidR="008260E7" w:rsidRPr="00447A2D" w:rsidRDefault="008260E7" w:rsidP="008260E7">
            <w:pPr>
              <w:spacing w:line="240" w:lineRule="auto"/>
              <w:rPr>
                <w:szCs w:val="24"/>
              </w:rPr>
            </w:pPr>
          </w:p>
        </w:tc>
        <w:tc>
          <w:tcPr>
            <w:tcW w:w="3633" w:type="pct"/>
            <w:gridSpan w:val="11"/>
          </w:tcPr>
          <w:p w14:paraId="202CC6A9" w14:textId="7A2960B0" w:rsidR="008260E7" w:rsidRPr="00447A2D" w:rsidRDefault="008260E7" w:rsidP="008260E7">
            <w:pPr>
              <w:spacing w:line="240" w:lineRule="auto"/>
              <w:jc w:val="both"/>
              <w:rPr>
                <w:szCs w:val="24"/>
              </w:rPr>
            </w:pPr>
            <w:r w:rsidRPr="00447A2D">
              <w:rPr>
                <w:szCs w:val="24"/>
              </w:rPr>
              <w:t>Проведение экспертизы технических и эксплуатационных документов на сертифицируемые средства криптографической защиты информации и материалов сертификационных испытаний. Оформление экспертного заключения органа по сертификации</w:t>
            </w:r>
          </w:p>
        </w:tc>
      </w:tr>
      <w:tr w:rsidR="0065338A" w:rsidRPr="00447A2D" w14:paraId="6B0D49EB"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296B72D9" w14:textId="77777777" w:rsidR="008260E7" w:rsidRPr="00447A2D" w:rsidRDefault="008260E7" w:rsidP="008260E7">
            <w:pPr>
              <w:spacing w:line="240" w:lineRule="auto"/>
              <w:rPr>
                <w:szCs w:val="24"/>
              </w:rPr>
            </w:pPr>
            <w:r w:rsidRPr="00447A2D">
              <w:rPr>
                <w:szCs w:val="24"/>
              </w:rPr>
              <w:t>Необходимые умения</w:t>
            </w:r>
          </w:p>
          <w:p w14:paraId="1A21B558" w14:textId="77777777" w:rsidR="008260E7" w:rsidRPr="00447A2D" w:rsidRDefault="008260E7" w:rsidP="008260E7">
            <w:pPr>
              <w:spacing w:line="240" w:lineRule="auto"/>
              <w:rPr>
                <w:szCs w:val="24"/>
              </w:rPr>
            </w:pPr>
          </w:p>
          <w:p w14:paraId="1A36A186" w14:textId="77777777" w:rsidR="008260E7" w:rsidRPr="00447A2D" w:rsidRDefault="008260E7" w:rsidP="008260E7">
            <w:pPr>
              <w:spacing w:line="240" w:lineRule="auto"/>
              <w:rPr>
                <w:szCs w:val="24"/>
              </w:rPr>
            </w:pPr>
          </w:p>
          <w:p w14:paraId="3CDF6021" w14:textId="77777777" w:rsidR="008260E7" w:rsidRPr="00447A2D" w:rsidRDefault="008260E7" w:rsidP="008260E7">
            <w:pPr>
              <w:spacing w:line="240" w:lineRule="auto"/>
              <w:rPr>
                <w:szCs w:val="24"/>
              </w:rPr>
            </w:pPr>
          </w:p>
        </w:tc>
        <w:tc>
          <w:tcPr>
            <w:tcW w:w="3633" w:type="pct"/>
            <w:gridSpan w:val="11"/>
          </w:tcPr>
          <w:p w14:paraId="6077B2A5" w14:textId="77777777" w:rsidR="008260E7" w:rsidRPr="00447A2D" w:rsidRDefault="008260E7" w:rsidP="006B55E4">
            <w:pPr>
              <w:spacing w:line="240" w:lineRule="auto"/>
              <w:jc w:val="both"/>
              <w:rPr>
                <w:szCs w:val="24"/>
              </w:rPr>
            </w:pPr>
            <w:r w:rsidRPr="00447A2D">
              <w:rPr>
                <w:szCs w:val="24"/>
              </w:rPr>
              <w:t>Оценивать угрозы безопасности информации защищенных с использованием криптографических средств автоматизированных систем</w:t>
            </w:r>
          </w:p>
        </w:tc>
      </w:tr>
      <w:tr w:rsidR="0065338A" w:rsidRPr="00447A2D" w14:paraId="27D6716E"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7D99E60" w14:textId="77777777" w:rsidR="008260E7" w:rsidRPr="00447A2D" w:rsidRDefault="008260E7" w:rsidP="008260E7">
            <w:pPr>
              <w:spacing w:line="240" w:lineRule="auto"/>
              <w:rPr>
                <w:szCs w:val="24"/>
              </w:rPr>
            </w:pPr>
          </w:p>
        </w:tc>
        <w:tc>
          <w:tcPr>
            <w:tcW w:w="3633" w:type="pct"/>
            <w:gridSpan w:val="11"/>
          </w:tcPr>
          <w:p w14:paraId="729DB931" w14:textId="206F3FB2" w:rsidR="008260E7" w:rsidRPr="00447A2D" w:rsidRDefault="008260E7" w:rsidP="00DB7259">
            <w:pPr>
              <w:spacing w:line="240" w:lineRule="auto"/>
              <w:jc w:val="both"/>
              <w:rPr>
                <w:szCs w:val="24"/>
              </w:rPr>
            </w:pPr>
            <w:r w:rsidRPr="00447A2D">
              <w:rPr>
                <w:szCs w:val="24"/>
              </w:rPr>
              <w:t xml:space="preserve">Анализировать </w:t>
            </w:r>
            <w:r w:rsidR="00DB7259" w:rsidRPr="00447A2D">
              <w:rPr>
                <w:szCs w:val="24"/>
              </w:rPr>
              <w:t xml:space="preserve">средство </w:t>
            </w:r>
            <w:r w:rsidRPr="00447A2D">
              <w:rPr>
                <w:szCs w:val="24"/>
              </w:rPr>
              <w:t xml:space="preserve">криптографической защиты информации с целью определения </w:t>
            </w:r>
            <w:r w:rsidR="00DB7259" w:rsidRPr="00447A2D">
              <w:rPr>
                <w:szCs w:val="24"/>
              </w:rPr>
              <w:t xml:space="preserve">создаваемого им уровня </w:t>
            </w:r>
            <w:r w:rsidRPr="00447A2D">
              <w:rPr>
                <w:szCs w:val="24"/>
              </w:rPr>
              <w:t>защищенности и доверия</w:t>
            </w:r>
          </w:p>
        </w:tc>
      </w:tr>
      <w:tr w:rsidR="0065338A" w:rsidRPr="00447A2D" w14:paraId="2FECE3E5"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8CA60B3" w14:textId="77777777" w:rsidR="008260E7" w:rsidRPr="00447A2D" w:rsidRDefault="008260E7" w:rsidP="008260E7">
            <w:pPr>
              <w:spacing w:line="240" w:lineRule="auto"/>
              <w:rPr>
                <w:szCs w:val="24"/>
              </w:rPr>
            </w:pPr>
          </w:p>
        </w:tc>
        <w:tc>
          <w:tcPr>
            <w:tcW w:w="3633" w:type="pct"/>
            <w:gridSpan w:val="11"/>
          </w:tcPr>
          <w:p w14:paraId="36ECA7C4" w14:textId="77777777" w:rsidR="008260E7" w:rsidRPr="00447A2D" w:rsidRDefault="008260E7" w:rsidP="008260E7">
            <w:pPr>
              <w:spacing w:line="240" w:lineRule="auto"/>
              <w:jc w:val="both"/>
              <w:rPr>
                <w:szCs w:val="24"/>
              </w:rPr>
            </w:pPr>
            <w:r w:rsidRPr="00447A2D">
              <w:rPr>
                <w:szCs w:val="24"/>
              </w:rPr>
              <w:t xml:space="preserve">Разрабатывать программы и методики сертификационных испытаний средств криптографической защиты информации на соответствие требованиям по безопасности информации  </w:t>
            </w:r>
          </w:p>
        </w:tc>
      </w:tr>
      <w:tr w:rsidR="0065338A" w:rsidRPr="00447A2D" w14:paraId="4A6EA769"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DEF8BEE" w14:textId="77777777" w:rsidR="008260E7" w:rsidRPr="00447A2D" w:rsidRDefault="008260E7" w:rsidP="008260E7">
            <w:pPr>
              <w:spacing w:line="240" w:lineRule="auto"/>
              <w:rPr>
                <w:szCs w:val="24"/>
              </w:rPr>
            </w:pPr>
          </w:p>
        </w:tc>
        <w:tc>
          <w:tcPr>
            <w:tcW w:w="3633" w:type="pct"/>
            <w:gridSpan w:val="11"/>
          </w:tcPr>
          <w:p w14:paraId="59D7E4BA" w14:textId="77777777" w:rsidR="008260E7" w:rsidRPr="00447A2D" w:rsidRDefault="008260E7" w:rsidP="008260E7">
            <w:pPr>
              <w:spacing w:line="240" w:lineRule="auto"/>
              <w:jc w:val="both"/>
              <w:rPr>
                <w:szCs w:val="24"/>
              </w:rPr>
            </w:pPr>
            <w:r w:rsidRPr="00447A2D">
              <w:rPr>
                <w:szCs w:val="24"/>
              </w:rPr>
              <w:t>Применять современные инструментальные средства проведения сертификационных испытаний, использовать профили защиты и задания по безопасности</w:t>
            </w:r>
          </w:p>
        </w:tc>
      </w:tr>
      <w:tr w:rsidR="0065338A" w:rsidRPr="00447A2D" w14:paraId="1ACBBD03"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121939F2" w14:textId="77777777" w:rsidR="008260E7" w:rsidRPr="00447A2D" w:rsidRDefault="008260E7" w:rsidP="008260E7">
            <w:pPr>
              <w:spacing w:line="240" w:lineRule="auto"/>
              <w:rPr>
                <w:szCs w:val="24"/>
              </w:rPr>
            </w:pPr>
          </w:p>
        </w:tc>
        <w:tc>
          <w:tcPr>
            <w:tcW w:w="3633" w:type="pct"/>
            <w:gridSpan w:val="11"/>
          </w:tcPr>
          <w:p w14:paraId="6CD0A15F" w14:textId="77777777" w:rsidR="008260E7" w:rsidRPr="00447A2D" w:rsidRDefault="008260E7" w:rsidP="008260E7">
            <w:pPr>
              <w:spacing w:line="240" w:lineRule="auto"/>
              <w:jc w:val="both"/>
              <w:rPr>
                <w:szCs w:val="24"/>
              </w:rPr>
            </w:pPr>
            <w:r w:rsidRPr="00447A2D">
              <w:rPr>
                <w:szCs w:val="24"/>
              </w:rPr>
              <w:t>Оформлять протоколы, технические и экспертные заключения по итогам сертификационных испытаний</w:t>
            </w:r>
          </w:p>
        </w:tc>
      </w:tr>
      <w:tr w:rsidR="0065338A" w:rsidRPr="00447A2D" w14:paraId="773C5B56"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151EED8A" w14:textId="77777777" w:rsidR="008260E7" w:rsidRPr="00447A2D" w:rsidRDefault="008260E7" w:rsidP="008260E7">
            <w:pPr>
              <w:spacing w:line="240" w:lineRule="auto"/>
              <w:rPr>
                <w:szCs w:val="24"/>
              </w:rPr>
            </w:pPr>
            <w:r w:rsidRPr="00447A2D">
              <w:rPr>
                <w:szCs w:val="24"/>
              </w:rPr>
              <w:t>Необходимые знания</w:t>
            </w:r>
          </w:p>
          <w:p w14:paraId="5E8B8B9E" w14:textId="77777777" w:rsidR="008260E7" w:rsidRPr="00447A2D" w:rsidRDefault="008260E7" w:rsidP="008260E7">
            <w:pPr>
              <w:spacing w:line="240" w:lineRule="auto"/>
              <w:rPr>
                <w:szCs w:val="24"/>
              </w:rPr>
            </w:pPr>
          </w:p>
          <w:p w14:paraId="2A7806FD" w14:textId="77777777" w:rsidR="008260E7" w:rsidRPr="00447A2D" w:rsidRDefault="008260E7" w:rsidP="008260E7">
            <w:pPr>
              <w:spacing w:line="240" w:lineRule="auto"/>
              <w:rPr>
                <w:szCs w:val="24"/>
              </w:rPr>
            </w:pPr>
          </w:p>
          <w:p w14:paraId="59B0E28A" w14:textId="77777777" w:rsidR="008260E7" w:rsidRPr="00447A2D" w:rsidRDefault="008260E7" w:rsidP="008260E7">
            <w:pPr>
              <w:spacing w:line="240" w:lineRule="auto"/>
              <w:rPr>
                <w:szCs w:val="24"/>
              </w:rPr>
            </w:pPr>
          </w:p>
          <w:p w14:paraId="71EF9EAC" w14:textId="77777777" w:rsidR="008260E7" w:rsidRPr="00447A2D" w:rsidRDefault="008260E7" w:rsidP="008260E7">
            <w:pPr>
              <w:spacing w:line="240" w:lineRule="auto"/>
              <w:rPr>
                <w:szCs w:val="24"/>
              </w:rPr>
            </w:pPr>
          </w:p>
        </w:tc>
        <w:tc>
          <w:tcPr>
            <w:tcW w:w="3633" w:type="pct"/>
            <w:gridSpan w:val="11"/>
          </w:tcPr>
          <w:p w14:paraId="10A724D3" w14:textId="77777777" w:rsidR="008260E7" w:rsidRPr="00447A2D" w:rsidRDefault="008260E7" w:rsidP="006B55E4">
            <w:pPr>
              <w:spacing w:line="240" w:lineRule="auto"/>
              <w:jc w:val="both"/>
              <w:rPr>
                <w:szCs w:val="24"/>
              </w:rPr>
            </w:pPr>
            <w:r w:rsidRPr="00447A2D">
              <w:rPr>
                <w:szCs w:val="24"/>
              </w:rPr>
              <w:t>Основные угрозы и модели нарушителя политики информационной безопасности защищенных с использованием шифровальных (криптографических) средств автоматизированных систем</w:t>
            </w:r>
          </w:p>
        </w:tc>
      </w:tr>
      <w:tr w:rsidR="0065338A" w:rsidRPr="00447A2D" w14:paraId="3870A4CA"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188E448" w14:textId="77777777" w:rsidR="008260E7" w:rsidRPr="00447A2D" w:rsidRDefault="008260E7" w:rsidP="008260E7">
            <w:pPr>
              <w:spacing w:line="240" w:lineRule="auto"/>
              <w:rPr>
                <w:szCs w:val="24"/>
              </w:rPr>
            </w:pPr>
          </w:p>
        </w:tc>
        <w:tc>
          <w:tcPr>
            <w:tcW w:w="3633" w:type="pct"/>
            <w:gridSpan w:val="11"/>
          </w:tcPr>
          <w:p w14:paraId="5BAA89AD" w14:textId="77777777" w:rsidR="008260E7" w:rsidRPr="00447A2D" w:rsidRDefault="008260E7" w:rsidP="006B55E4">
            <w:pPr>
              <w:spacing w:line="240" w:lineRule="auto"/>
              <w:jc w:val="both"/>
              <w:rPr>
                <w:szCs w:val="24"/>
              </w:rPr>
            </w:pPr>
            <w:r w:rsidRPr="00447A2D">
              <w:rPr>
                <w:szCs w:val="24"/>
              </w:rPr>
              <w:t>Основные криптографические методы, алгоритмы, протоколы, используемые для обеспечения безопасности информации в автоматизированных системах</w:t>
            </w:r>
          </w:p>
        </w:tc>
      </w:tr>
      <w:tr w:rsidR="0065338A" w:rsidRPr="00447A2D" w14:paraId="106E69F8"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46EA549" w14:textId="77777777" w:rsidR="008260E7" w:rsidRPr="00447A2D" w:rsidRDefault="008260E7" w:rsidP="008260E7">
            <w:pPr>
              <w:spacing w:line="240" w:lineRule="auto"/>
              <w:rPr>
                <w:szCs w:val="24"/>
              </w:rPr>
            </w:pPr>
          </w:p>
        </w:tc>
        <w:tc>
          <w:tcPr>
            <w:tcW w:w="3633" w:type="pct"/>
            <w:gridSpan w:val="11"/>
          </w:tcPr>
          <w:p w14:paraId="33C7BB6F" w14:textId="77777777" w:rsidR="008260E7" w:rsidRPr="00447A2D" w:rsidRDefault="008260E7" w:rsidP="006B55E4">
            <w:pPr>
              <w:spacing w:line="240" w:lineRule="auto"/>
              <w:jc w:val="both"/>
              <w:rPr>
                <w:szCs w:val="24"/>
              </w:rPr>
            </w:pPr>
            <w:r w:rsidRPr="00447A2D">
              <w:rPr>
                <w:szCs w:val="24"/>
              </w:rPr>
              <w:t>Принципы построения защищенных с использованием шифровальных (криптографических) средств автоматизированных систем</w:t>
            </w:r>
          </w:p>
        </w:tc>
      </w:tr>
      <w:tr w:rsidR="0065338A" w:rsidRPr="00447A2D" w14:paraId="02E72041"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6E3FDFF" w14:textId="77777777" w:rsidR="008260E7" w:rsidRPr="00447A2D" w:rsidRDefault="008260E7" w:rsidP="008260E7">
            <w:pPr>
              <w:spacing w:line="240" w:lineRule="auto"/>
              <w:rPr>
                <w:szCs w:val="24"/>
              </w:rPr>
            </w:pPr>
          </w:p>
        </w:tc>
        <w:tc>
          <w:tcPr>
            <w:tcW w:w="3633" w:type="pct"/>
            <w:gridSpan w:val="11"/>
          </w:tcPr>
          <w:p w14:paraId="2394149A" w14:textId="77777777" w:rsidR="008260E7" w:rsidRPr="00710875" w:rsidRDefault="008260E7" w:rsidP="00B33DB3">
            <w:pPr>
              <w:spacing w:line="240" w:lineRule="auto"/>
              <w:jc w:val="both"/>
              <w:rPr>
                <w:szCs w:val="24"/>
              </w:rPr>
            </w:pPr>
            <w:r w:rsidRPr="00447A2D">
              <w:rPr>
                <w:szCs w:val="24"/>
              </w:rPr>
              <w:t xml:space="preserve">Методики сертификационных испытаний </w:t>
            </w:r>
            <w:r w:rsidR="00B33DB3" w:rsidRPr="00447A2D">
              <w:rPr>
                <w:szCs w:val="24"/>
              </w:rPr>
              <w:t>СКЗИ</w:t>
            </w:r>
          </w:p>
        </w:tc>
      </w:tr>
      <w:tr w:rsidR="00710875" w:rsidRPr="00447A2D" w14:paraId="5B1E255A"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13BF5E9" w14:textId="77777777" w:rsidR="00710875" w:rsidRPr="00447A2D" w:rsidRDefault="00710875" w:rsidP="008260E7">
            <w:pPr>
              <w:spacing w:line="240" w:lineRule="auto"/>
              <w:rPr>
                <w:szCs w:val="24"/>
              </w:rPr>
            </w:pPr>
          </w:p>
        </w:tc>
        <w:tc>
          <w:tcPr>
            <w:tcW w:w="3633" w:type="pct"/>
            <w:gridSpan w:val="11"/>
          </w:tcPr>
          <w:p w14:paraId="3455D020" w14:textId="24D14653" w:rsidR="00710875" w:rsidRPr="00447A2D" w:rsidRDefault="00710875" w:rsidP="00B33DB3">
            <w:pPr>
              <w:spacing w:line="240" w:lineRule="auto"/>
              <w:jc w:val="both"/>
              <w:rPr>
                <w:szCs w:val="24"/>
              </w:rPr>
            </w:pPr>
            <w:r w:rsidRPr="00806260">
              <w:rPr>
                <w:szCs w:val="24"/>
              </w:rPr>
              <w:t>Технические каналы утечки инфор</w:t>
            </w:r>
            <w:r w:rsidRPr="00710875">
              <w:rPr>
                <w:szCs w:val="24"/>
              </w:rPr>
              <w:t>мации</w:t>
            </w:r>
          </w:p>
        </w:tc>
      </w:tr>
      <w:tr w:rsidR="00710875" w:rsidRPr="00447A2D" w14:paraId="2A3AE671"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E3A1C02" w14:textId="77777777" w:rsidR="00710875" w:rsidRPr="00447A2D" w:rsidRDefault="00710875" w:rsidP="00710875">
            <w:pPr>
              <w:spacing w:line="240" w:lineRule="auto"/>
              <w:rPr>
                <w:szCs w:val="24"/>
              </w:rPr>
            </w:pPr>
          </w:p>
        </w:tc>
        <w:tc>
          <w:tcPr>
            <w:tcW w:w="3633" w:type="pct"/>
            <w:gridSpan w:val="11"/>
          </w:tcPr>
          <w:p w14:paraId="76515BC7" w14:textId="0AB36A94" w:rsidR="00710875" w:rsidRPr="00806260" w:rsidRDefault="00710875" w:rsidP="00710875">
            <w:pPr>
              <w:spacing w:line="240" w:lineRule="auto"/>
              <w:jc w:val="both"/>
              <w:rPr>
                <w:szCs w:val="24"/>
              </w:rPr>
            </w:pPr>
            <w:r w:rsidRPr="00710875">
              <w:rPr>
                <w:szCs w:val="24"/>
              </w:rPr>
              <w:t>Методы</w:t>
            </w:r>
            <w:r w:rsidRPr="005D5E99">
              <w:rPr>
                <w:szCs w:val="24"/>
              </w:rPr>
              <w:t>, способы и средства защиты информации от утечки по техническим каналам и контроля эффективности защиты информаци</w:t>
            </w:r>
            <w:r>
              <w:rPr>
                <w:szCs w:val="24"/>
              </w:rPr>
              <w:t>и</w:t>
            </w:r>
          </w:p>
        </w:tc>
      </w:tr>
      <w:tr w:rsidR="00710875" w:rsidRPr="00447A2D" w14:paraId="74800414"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7CD1BF3" w14:textId="77777777" w:rsidR="00710875" w:rsidRPr="00447A2D" w:rsidRDefault="00710875" w:rsidP="00710875">
            <w:pPr>
              <w:spacing w:line="240" w:lineRule="auto"/>
              <w:rPr>
                <w:szCs w:val="24"/>
              </w:rPr>
            </w:pPr>
          </w:p>
        </w:tc>
        <w:tc>
          <w:tcPr>
            <w:tcW w:w="3633" w:type="pct"/>
            <w:gridSpan w:val="11"/>
          </w:tcPr>
          <w:p w14:paraId="12B63E48" w14:textId="7F6D8FFB" w:rsidR="00710875" w:rsidRPr="00447A2D" w:rsidRDefault="00710875" w:rsidP="00710875">
            <w:pPr>
              <w:spacing w:line="240" w:lineRule="auto"/>
              <w:jc w:val="both"/>
              <w:rPr>
                <w:szCs w:val="24"/>
              </w:rPr>
            </w:pPr>
            <w:r w:rsidRPr="00710875">
              <w:rPr>
                <w:szCs w:val="24"/>
              </w:rPr>
              <w:t>Методы</w:t>
            </w:r>
            <w:r w:rsidRPr="00447A2D">
              <w:rPr>
                <w:szCs w:val="24"/>
              </w:rPr>
              <w:t>, способы и средства защиты информации от несанкционированного доступа</w:t>
            </w:r>
            <w:r>
              <w:rPr>
                <w:szCs w:val="24"/>
              </w:rPr>
              <w:t xml:space="preserve"> и </w:t>
            </w:r>
            <w:r w:rsidRPr="00447A2D">
              <w:rPr>
                <w:szCs w:val="24"/>
              </w:rPr>
              <w:t>контроля эффективности защиты информации</w:t>
            </w:r>
          </w:p>
        </w:tc>
      </w:tr>
      <w:tr w:rsidR="00710875" w:rsidRPr="00447A2D" w14:paraId="49D3BF0E"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E296EBF" w14:textId="77777777" w:rsidR="00710875" w:rsidRPr="00447A2D" w:rsidRDefault="00710875" w:rsidP="00710875">
            <w:pPr>
              <w:spacing w:line="240" w:lineRule="auto"/>
              <w:rPr>
                <w:szCs w:val="24"/>
              </w:rPr>
            </w:pPr>
          </w:p>
        </w:tc>
        <w:tc>
          <w:tcPr>
            <w:tcW w:w="3633" w:type="pct"/>
            <w:gridSpan w:val="11"/>
          </w:tcPr>
          <w:p w14:paraId="468A7C6A" w14:textId="48FB94A8" w:rsidR="00710875" w:rsidRPr="00447A2D" w:rsidRDefault="00710875" w:rsidP="00710875">
            <w:pPr>
              <w:spacing w:line="240" w:lineRule="auto"/>
              <w:jc w:val="both"/>
              <w:rPr>
                <w:szCs w:val="24"/>
              </w:rPr>
            </w:pPr>
            <w:r w:rsidRPr="00447A2D">
              <w:rPr>
                <w:szCs w:val="24"/>
              </w:rPr>
              <w:t>Средства контроля защищенности информации от НСД,</w:t>
            </w:r>
            <w:r w:rsidRPr="00447A2D">
              <w:t xml:space="preserve"> </w:t>
            </w:r>
            <w:r w:rsidRPr="00447A2D">
              <w:rPr>
                <w:szCs w:val="24"/>
              </w:rPr>
              <w:t xml:space="preserve">от утечки по каналам ПЭМИН </w:t>
            </w:r>
          </w:p>
        </w:tc>
      </w:tr>
      <w:tr w:rsidR="00710875" w:rsidRPr="00447A2D" w14:paraId="0EA517A4"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62E2EDD" w14:textId="77777777" w:rsidR="00710875" w:rsidRPr="00447A2D" w:rsidRDefault="00710875" w:rsidP="00710875">
            <w:pPr>
              <w:spacing w:line="240" w:lineRule="auto"/>
              <w:rPr>
                <w:szCs w:val="24"/>
              </w:rPr>
            </w:pPr>
          </w:p>
        </w:tc>
        <w:tc>
          <w:tcPr>
            <w:tcW w:w="3633" w:type="pct"/>
            <w:gridSpan w:val="11"/>
          </w:tcPr>
          <w:p w14:paraId="34C89912" w14:textId="111396BD" w:rsidR="00710875" w:rsidRPr="00447A2D" w:rsidRDefault="00710875" w:rsidP="00710875">
            <w:pPr>
              <w:spacing w:line="240" w:lineRule="auto"/>
              <w:jc w:val="both"/>
              <w:rPr>
                <w:szCs w:val="24"/>
              </w:rPr>
            </w:pPr>
            <w:r w:rsidRPr="00534860">
              <w:rPr>
                <w:szCs w:val="24"/>
              </w:rPr>
              <w:t>Методики контроля защищенности информации от НСД,</w:t>
            </w:r>
            <w:r w:rsidRPr="00534860">
              <w:t xml:space="preserve"> </w:t>
            </w:r>
            <w:r w:rsidRPr="00534860">
              <w:rPr>
                <w:szCs w:val="24"/>
              </w:rPr>
              <w:t>от утечки по каналам ПЭМИН</w:t>
            </w:r>
          </w:p>
        </w:tc>
      </w:tr>
      <w:tr w:rsidR="00710875" w:rsidRPr="00447A2D" w14:paraId="7039D431"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B55600A" w14:textId="77777777" w:rsidR="00710875" w:rsidRPr="00447A2D" w:rsidRDefault="00710875" w:rsidP="00710875">
            <w:pPr>
              <w:spacing w:line="240" w:lineRule="auto"/>
              <w:rPr>
                <w:szCs w:val="24"/>
              </w:rPr>
            </w:pPr>
          </w:p>
        </w:tc>
        <w:tc>
          <w:tcPr>
            <w:tcW w:w="3633" w:type="pct"/>
            <w:gridSpan w:val="11"/>
          </w:tcPr>
          <w:p w14:paraId="7552454F" w14:textId="77777777" w:rsidR="00710875" w:rsidRPr="00447A2D" w:rsidRDefault="00710875" w:rsidP="00710875">
            <w:pPr>
              <w:spacing w:line="240" w:lineRule="auto"/>
              <w:jc w:val="both"/>
              <w:rPr>
                <w:szCs w:val="24"/>
              </w:rPr>
            </w:pPr>
            <w:r w:rsidRPr="00447A2D">
              <w:rPr>
                <w:szCs w:val="24"/>
              </w:rPr>
              <w:t>Сертифицированное программное обеспечение, технологию автоматизированной обработки информации и средств ее защиты</w:t>
            </w:r>
          </w:p>
        </w:tc>
      </w:tr>
      <w:tr w:rsidR="00710875" w:rsidRPr="00447A2D" w14:paraId="587CB5BB"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58E5C99" w14:textId="77777777" w:rsidR="00710875" w:rsidRPr="00447A2D" w:rsidRDefault="00710875" w:rsidP="00710875">
            <w:pPr>
              <w:spacing w:line="240" w:lineRule="auto"/>
              <w:rPr>
                <w:szCs w:val="24"/>
              </w:rPr>
            </w:pPr>
          </w:p>
        </w:tc>
        <w:tc>
          <w:tcPr>
            <w:tcW w:w="3633" w:type="pct"/>
            <w:gridSpan w:val="11"/>
          </w:tcPr>
          <w:p w14:paraId="71836313" w14:textId="77777777" w:rsidR="00710875" w:rsidRPr="00447A2D" w:rsidRDefault="00710875" w:rsidP="00710875">
            <w:pPr>
              <w:spacing w:line="240" w:lineRule="auto"/>
              <w:jc w:val="both"/>
              <w:rPr>
                <w:szCs w:val="24"/>
              </w:rPr>
            </w:pPr>
            <w:r w:rsidRPr="00447A2D">
              <w:rPr>
                <w:szCs w:val="24"/>
              </w:rPr>
              <w:t>Методы статистического анализа данных, методы и методики проведения измерений, оценки и обработки их результатов</w:t>
            </w:r>
          </w:p>
        </w:tc>
      </w:tr>
      <w:tr w:rsidR="00710875" w:rsidRPr="00447A2D" w14:paraId="42CB86A5"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3549B14" w14:textId="77777777" w:rsidR="00710875" w:rsidRPr="00447A2D" w:rsidRDefault="00710875" w:rsidP="00710875">
            <w:pPr>
              <w:spacing w:line="240" w:lineRule="auto"/>
              <w:rPr>
                <w:szCs w:val="24"/>
              </w:rPr>
            </w:pPr>
          </w:p>
        </w:tc>
        <w:tc>
          <w:tcPr>
            <w:tcW w:w="3633" w:type="pct"/>
            <w:gridSpan w:val="11"/>
          </w:tcPr>
          <w:p w14:paraId="1FCE276F" w14:textId="77777777" w:rsidR="00710875" w:rsidRPr="00447A2D" w:rsidRDefault="00710875" w:rsidP="00710875">
            <w:pPr>
              <w:spacing w:line="240" w:lineRule="auto"/>
              <w:jc w:val="both"/>
              <w:rPr>
                <w:szCs w:val="24"/>
              </w:rPr>
            </w:pPr>
            <w:r w:rsidRPr="00447A2D">
              <w:rPr>
                <w:szCs w:val="24"/>
              </w:rPr>
              <w:t>Отчетные документы, оформляемые по результатам сертификационных испытаний средств криптографической защиты информации</w:t>
            </w:r>
          </w:p>
        </w:tc>
      </w:tr>
      <w:tr w:rsidR="00710875" w:rsidRPr="00447A2D" w14:paraId="66FE576B"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14F9400F" w14:textId="77777777" w:rsidR="00710875" w:rsidRPr="00447A2D" w:rsidRDefault="00710875" w:rsidP="00710875">
            <w:pPr>
              <w:spacing w:line="240" w:lineRule="auto"/>
              <w:rPr>
                <w:szCs w:val="24"/>
              </w:rPr>
            </w:pPr>
          </w:p>
        </w:tc>
        <w:tc>
          <w:tcPr>
            <w:tcW w:w="3633" w:type="pct"/>
            <w:gridSpan w:val="11"/>
          </w:tcPr>
          <w:p w14:paraId="391B4A4E" w14:textId="77777777" w:rsidR="00710875" w:rsidRPr="00447A2D" w:rsidRDefault="00710875" w:rsidP="00710875">
            <w:pPr>
              <w:spacing w:line="240" w:lineRule="auto"/>
              <w:jc w:val="both"/>
              <w:rPr>
                <w:szCs w:val="24"/>
              </w:rPr>
            </w:pPr>
            <w:r w:rsidRPr="00447A2D">
              <w:rPr>
                <w:szCs w:val="24"/>
              </w:rPr>
              <w:t>Нормативно-методические документы, документы национальной системы стандартизации в области криптографической защиты информации,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710875" w:rsidRPr="00447A2D" w14:paraId="512CB850" w14:textId="77777777" w:rsidTr="008260E7">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tcPr>
          <w:p w14:paraId="466C8FD8" w14:textId="77777777" w:rsidR="00710875" w:rsidRPr="00447A2D" w:rsidRDefault="00710875" w:rsidP="00710875">
            <w:pPr>
              <w:spacing w:line="240" w:lineRule="auto"/>
              <w:rPr>
                <w:szCs w:val="24"/>
              </w:rPr>
            </w:pPr>
            <w:r w:rsidRPr="00447A2D">
              <w:rPr>
                <w:szCs w:val="24"/>
              </w:rPr>
              <w:t>Другие характеристики</w:t>
            </w:r>
          </w:p>
        </w:tc>
        <w:tc>
          <w:tcPr>
            <w:tcW w:w="3633" w:type="pct"/>
            <w:gridSpan w:val="11"/>
          </w:tcPr>
          <w:p w14:paraId="4DD7217E" w14:textId="77777777" w:rsidR="00710875" w:rsidRPr="00447A2D" w:rsidRDefault="00710875" w:rsidP="00710875">
            <w:pPr>
              <w:spacing w:line="240" w:lineRule="auto"/>
              <w:jc w:val="both"/>
              <w:rPr>
                <w:szCs w:val="24"/>
              </w:rPr>
            </w:pPr>
          </w:p>
        </w:tc>
      </w:tr>
    </w:tbl>
    <w:p w14:paraId="3BA7B13A" w14:textId="77777777" w:rsidR="00590932" w:rsidRPr="00447A2D" w:rsidRDefault="00590932"/>
    <w:tbl>
      <w:tblPr>
        <w:tblW w:w="5111" w:type="pct"/>
        <w:tblInd w:w="-34" w:type="dxa"/>
        <w:tblBorders>
          <w:top w:val="single" w:sz="4" w:space="0" w:color="808080"/>
          <w:bottom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
        <w:gridCol w:w="1242"/>
        <w:gridCol w:w="1326"/>
        <w:gridCol w:w="144"/>
        <w:gridCol w:w="1486"/>
        <w:gridCol w:w="648"/>
        <w:gridCol w:w="1667"/>
        <w:gridCol w:w="554"/>
        <w:gridCol w:w="140"/>
        <w:gridCol w:w="832"/>
        <w:gridCol w:w="406"/>
        <w:gridCol w:w="980"/>
        <w:gridCol w:w="554"/>
        <w:gridCol w:w="160"/>
        <w:gridCol w:w="138"/>
      </w:tblGrid>
      <w:tr w:rsidR="0065338A" w:rsidRPr="00447A2D" w14:paraId="547D3DDB" w14:textId="77777777" w:rsidTr="00547CFE">
        <w:trPr>
          <w:trHeight w:val="284"/>
        </w:trPr>
        <w:tc>
          <w:tcPr>
            <w:tcW w:w="5000" w:type="pct"/>
            <w:gridSpan w:val="15"/>
            <w:tcBorders>
              <w:top w:val="nil"/>
              <w:bottom w:val="nil"/>
              <w:right w:val="nil"/>
            </w:tcBorders>
            <w:vAlign w:val="center"/>
          </w:tcPr>
          <w:p w14:paraId="2B46C195" w14:textId="77777777" w:rsidR="00F27F38" w:rsidRPr="00447A2D" w:rsidRDefault="00F27F38" w:rsidP="00590932">
            <w:pPr>
              <w:spacing w:line="240" w:lineRule="auto"/>
              <w:jc w:val="both"/>
              <w:rPr>
                <w:b/>
                <w:szCs w:val="24"/>
              </w:rPr>
            </w:pPr>
            <w:r w:rsidRPr="00447A2D">
              <w:rPr>
                <w:b/>
                <w:szCs w:val="24"/>
              </w:rPr>
              <w:t>3.</w:t>
            </w:r>
            <w:r w:rsidR="00BE4616" w:rsidRPr="00447A2D">
              <w:rPr>
                <w:b/>
                <w:szCs w:val="24"/>
              </w:rPr>
              <w:t>3</w:t>
            </w:r>
            <w:r w:rsidRPr="00447A2D">
              <w:rPr>
                <w:b/>
                <w:szCs w:val="24"/>
              </w:rPr>
              <w:t>.</w:t>
            </w:r>
            <w:r w:rsidR="00590932" w:rsidRPr="00447A2D">
              <w:rPr>
                <w:b/>
                <w:szCs w:val="24"/>
              </w:rPr>
              <w:t>3</w:t>
            </w:r>
            <w:r w:rsidR="001D3E80" w:rsidRPr="00447A2D">
              <w:rPr>
                <w:b/>
                <w:szCs w:val="24"/>
              </w:rPr>
              <w:t xml:space="preserve"> Т</w:t>
            </w:r>
            <w:r w:rsidRPr="00447A2D">
              <w:rPr>
                <w:b/>
                <w:szCs w:val="24"/>
              </w:rPr>
              <w:t xml:space="preserve">рудовая функция: </w:t>
            </w:r>
          </w:p>
        </w:tc>
      </w:tr>
      <w:tr w:rsidR="0065338A" w:rsidRPr="00447A2D" w14:paraId="56A2A635" w14:textId="77777777" w:rsidTr="00547CFE">
        <w:tblPrEx>
          <w:tblBorders>
            <w:top w:val="single" w:sz="4" w:space="0" w:color="auto"/>
            <w:bottom w:val="single" w:sz="4" w:space="0" w:color="auto"/>
            <w:insideH w:val="single" w:sz="4" w:space="0" w:color="auto"/>
            <w:insideV w:val="single" w:sz="4" w:space="0" w:color="auto"/>
          </w:tblBorders>
        </w:tblPrEx>
        <w:trPr>
          <w:gridAfter w:val="2"/>
          <w:wAfter w:w="143" w:type="pct"/>
          <w:trHeight w:val="284"/>
        </w:trPr>
        <w:tc>
          <w:tcPr>
            <w:tcW w:w="665" w:type="pct"/>
            <w:gridSpan w:val="2"/>
            <w:tcBorders>
              <w:top w:val="nil"/>
              <w:bottom w:val="nil"/>
              <w:right w:val="single" w:sz="4" w:space="0" w:color="808080"/>
            </w:tcBorders>
            <w:vAlign w:val="center"/>
          </w:tcPr>
          <w:p w14:paraId="63BAD465" w14:textId="77777777" w:rsidR="00F27F38" w:rsidRPr="00447A2D" w:rsidRDefault="00F27F38" w:rsidP="008D451B">
            <w:pPr>
              <w:spacing w:line="240" w:lineRule="auto"/>
              <w:jc w:val="both"/>
              <w:rPr>
                <w:sz w:val="18"/>
                <w:szCs w:val="16"/>
              </w:rPr>
            </w:pPr>
            <w:r w:rsidRPr="00447A2D">
              <w:rPr>
                <w:sz w:val="18"/>
                <w:szCs w:val="16"/>
              </w:rPr>
              <w:t>Наименование</w:t>
            </w:r>
          </w:p>
        </w:tc>
        <w:tc>
          <w:tcPr>
            <w:tcW w:w="2529" w:type="pct"/>
            <w:gridSpan w:val="5"/>
            <w:tcBorders>
              <w:top w:val="single" w:sz="4" w:space="0" w:color="808080"/>
              <w:left w:val="single" w:sz="4" w:space="0" w:color="808080"/>
              <w:bottom w:val="single" w:sz="4" w:space="0" w:color="808080"/>
              <w:right w:val="single" w:sz="4" w:space="0" w:color="808080"/>
            </w:tcBorders>
            <w:vAlign w:val="center"/>
          </w:tcPr>
          <w:p w14:paraId="11731EBB" w14:textId="7682DA61" w:rsidR="00F27F38" w:rsidRPr="00447A2D" w:rsidRDefault="00547CFE" w:rsidP="00045AFA">
            <w:pPr>
              <w:spacing w:line="240" w:lineRule="auto"/>
              <w:rPr>
                <w:i/>
                <w:szCs w:val="24"/>
              </w:rPr>
            </w:pPr>
            <w:r w:rsidRPr="00447A2D">
              <w:rPr>
                <w:szCs w:val="24"/>
              </w:rPr>
              <w:t>Организация проведения лицензирования в области криптографической защиты информации и сертификации СКЗИ</w:t>
            </w:r>
          </w:p>
        </w:tc>
        <w:tc>
          <w:tcPr>
            <w:tcW w:w="266" w:type="pct"/>
            <w:tcBorders>
              <w:top w:val="nil"/>
              <w:left w:val="single" w:sz="4" w:space="0" w:color="808080"/>
              <w:bottom w:val="nil"/>
              <w:right w:val="single" w:sz="4" w:space="0" w:color="808080"/>
            </w:tcBorders>
            <w:vAlign w:val="center"/>
          </w:tcPr>
          <w:p w14:paraId="086E9EF7" w14:textId="77777777" w:rsidR="00F27F38" w:rsidRPr="00447A2D" w:rsidRDefault="00F27F38" w:rsidP="008D451B">
            <w:pPr>
              <w:spacing w:line="240" w:lineRule="auto"/>
              <w:jc w:val="center"/>
              <w:rPr>
                <w:sz w:val="16"/>
                <w:szCs w:val="16"/>
                <w:vertAlign w:val="superscript"/>
              </w:rPr>
            </w:pPr>
            <w:r w:rsidRPr="00447A2D">
              <w:rPr>
                <w:sz w:val="18"/>
                <w:szCs w:val="16"/>
              </w:rPr>
              <w:t>Код</w:t>
            </w:r>
          </w:p>
        </w:tc>
        <w:tc>
          <w:tcPr>
            <w:tcW w:w="466" w:type="pct"/>
            <w:gridSpan w:val="2"/>
            <w:tcBorders>
              <w:top w:val="single" w:sz="4" w:space="0" w:color="808080"/>
              <w:left w:val="single" w:sz="4" w:space="0" w:color="808080"/>
              <w:bottom w:val="single" w:sz="4" w:space="0" w:color="808080"/>
              <w:right w:val="single" w:sz="4" w:space="0" w:color="808080"/>
            </w:tcBorders>
            <w:vAlign w:val="center"/>
          </w:tcPr>
          <w:p w14:paraId="16D51198" w14:textId="77777777" w:rsidR="00F27F38" w:rsidRPr="00447A2D" w:rsidRDefault="00973F73" w:rsidP="00547CFE">
            <w:pPr>
              <w:spacing w:line="240" w:lineRule="auto"/>
              <w:jc w:val="center"/>
              <w:rPr>
                <w:szCs w:val="16"/>
              </w:rPr>
            </w:pPr>
            <w:r w:rsidRPr="00447A2D">
              <w:t>C/0</w:t>
            </w:r>
            <w:r w:rsidR="00547CFE" w:rsidRPr="00447A2D">
              <w:t>3</w:t>
            </w:r>
            <w:r w:rsidRPr="00447A2D">
              <w:t>.</w:t>
            </w:r>
            <w:r w:rsidR="00547CFE" w:rsidRPr="00447A2D">
              <w:t>7</w:t>
            </w:r>
          </w:p>
        </w:tc>
        <w:tc>
          <w:tcPr>
            <w:tcW w:w="665" w:type="pct"/>
            <w:gridSpan w:val="2"/>
            <w:tcBorders>
              <w:top w:val="nil"/>
              <w:left w:val="single" w:sz="4" w:space="0" w:color="808080"/>
              <w:bottom w:val="nil"/>
              <w:right w:val="single" w:sz="4" w:space="0" w:color="808080"/>
            </w:tcBorders>
            <w:vAlign w:val="center"/>
          </w:tcPr>
          <w:p w14:paraId="0710BFFA" w14:textId="77777777" w:rsidR="00F27F38" w:rsidRPr="00447A2D" w:rsidRDefault="00F27F38" w:rsidP="008D451B">
            <w:pPr>
              <w:spacing w:line="240" w:lineRule="auto"/>
              <w:jc w:val="center"/>
              <w:rPr>
                <w:sz w:val="18"/>
                <w:szCs w:val="16"/>
                <w:vertAlign w:val="superscript"/>
              </w:rPr>
            </w:pPr>
            <w:r w:rsidRPr="00447A2D">
              <w:rPr>
                <w:sz w:val="18"/>
                <w:szCs w:val="16"/>
              </w:rPr>
              <w:t xml:space="preserve">Уровень </w:t>
            </w:r>
            <w:r w:rsidRPr="00447A2D">
              <w:rPr>
                <w:sz w:val="18"/>
                <w:szCs w:val="16"/>
              </w:rPr>
              <w:br/>
              <w:t>квалификации</w:t>
            </w:r>
          </w:p>
        </w:tc>
        <w:tc>
          <w:tcPr>
            <w:tcW w:w="266" w:type="pct"/>
            <w:tcBorders>
              <w:top w:val="single" w:sz="4" w:space="0" w:color="808080"/>
              <w:left w:val="single" w:sz="4" w:space="0" w:color="808080"/>
              <w:bottom w:val="single" w:sz="4" w:space="0" w:color="808080"/>
              <w:right w:val="single" w:sz="4" w:space="0" w:color="808080"/>
            </w:tcBorders>
            <w:vAlign w:val="center"/>
          </w:tcPr>
          <w:p w14:paraId="28A17F70" w14:textId="77777777" w:rsidR="00F27F38" w:rsidRPr="00447A2D" w:rsidRDefault="00547CFE" w:rsidP="008D451B">
            <w:pPr>
              <w:spacing w:line="240" w:lineRule="auto"/>
              <w:jc w:val="center"/>
              <w:rPr>
                <w:szCs w:val="16"/>
              </w:rPr>
            </w:pPr>
            <w:r w:rsidRPr="00447A2D">
              <w:rPr>
                <w:szCs w:val="16"/>
              </w:rPr>
              <w:t>7</w:t>
            </w:r>
          </w:p>
        </w:tc>
      </w:tr>
      <w:tr w:rsidR="0065338A" w:rsidRPr="00447A2D" w14:paraId="7B366892" w14:textId="77777777" w:rsidTr="00547CFE">
        <w:trPr>
          <w:gridAfter w:val="3"/>
          <w:wAfter w:w="409" w:type="pct"/>
          <w:trHeight w:val="284"/>
        </w:trPr>
        <w:tc>
          <w:tcPr>
            <w:tcW w:w="4591" w:type="pct"/>
            <w:gridSpan w:val="12"/>
            <w:tcBorders>
              <w:top w:val="nil"/>
              <w:bottom w:val="nil"/>
            </w:tcBorders>
            <w:vAlign w:val="center"/>
          </w:tcPr>
          <w:p w14:paraId="38CF13C6" w14:textId="77777777" w:rsidR="00F27F38" w:rsidRPr="00447A2D" w:rsidRDefault="00F27F38" w:rsidP="008D451B">
            <w:pPr>
              <w:spacing w:line="240" w:lineRule="auto"/>
              <w:jc w:val="both"/>
              <w:rPr>
                <w:sz w:val="18"/>
              </w:rPr>
            </w:pPr>
          </w:p>
        </w:tc>
      </w:tr>
      <w:tr w:rsidR="0065338A" w:rsidRPr="00447A2D" w14:paraId="390721C8" w14:textId="77777777" w:rsidTr="00547CFE">
        <w:trPr>
          <w:gridAfter w:val="2"/>
          <w:wAfter w:w="143" w:type="pct"/>
          <w:trHeight w:val="284"/>
        </w:trPr>
        <w:tc>
          <w:tcPr>
            <w:tcW w:w="1370" w:type="pct"/>
            <w:gridSpan w:val="4"/>
            <w:tcBorders>
              <w:top w:val="nil"/>
              <w:left w:val="nil"/>
              <w:bottom w:val="nil"/>
              <w:right w:val="single" w:sz="2" w:space="0" w:color="808080"/>
            </w:tcBorders>
            <w:vAlign w:val="center"/>
          </w:tcPr>
          <w:p w14:paraId="71569A7A" w14:textId="77777777" w:rsidR="00F27F38" w:rsidRPr="00447A2D" w:rsidRDefault="00F27F38" w:rsidP="008D451B">
            <w:pPr>
              <w:spacing w:line="240" w:lineRule="auto"/>
              <w:jc w:val="both"/>
              <w:rPr>
                <w:sz w:val="18"/>
                <w:szCs w:val="18"/>
              </w:rPr>
            </w:pPr>
            <w:r w:rsidRPr="00447A2D">
              <w:rPr>
                <w:sz w:val="18"/>
                <w:szCs w:val="18"/>
              </w:rPr>
              <w:t>Происхождение обобщенной трудовой функции</w:t>
            </w:r>
          </w:p>
        </w:tc>
        <w:tc>
          <w:tcPr>
            <w:tcW w:w="713" w:type="pct"/>
            <w:tcBorders>
              <w:top w:val="single" w:sz="2" w:space="0" w:color="808080"/>
              <w:left w:val="single" w:sz="2" w:space="0" w:color="808080"/>
              <w:bottom w:val="single" w:sz="2" w:space="0" w:color="808080"/>
              <w:right w:val="nil"/>
            </w:tcBorders>
            <w:vAlign w:val="center"/>
          </w:tcPr>
          <w:p w14:paraId="22713AD3" w14:textId="77777777" w:rsidR="00F27F38" w:rsidRPr="00447A2D" w:rsidRDefault="00F27F38" w:rsidP="008D451B">
            <w:pPr>
              <w:spacing w:line="240" w:lineRule="auto"/>
              <w:jc w:val="both"/>
              <w:rPr>
                <w:sz w:val="18"/>
                <w:szCs w:val="18"/>
              </w:rPr>
            </w:pPr>
            <w:r w:rsidRPr="00447A2D">
              <w:rPr>
                <w:sz w:val="18"/>
                <w:szCs w:val="18"/>
              </w:rPr>
              <w:t>Оригинал</w:t>
            </w:r>
          </w:p>
        </w:tc>
        <w:tc>
          <w:tcPr>
            <w:tcW w:w="311" w:type="pct"/>
            <w:tcBorders>
              <w:top w:val="single" w:sz="2" w:space="0" w:color="808080"/>
              <w:left w:val="nil"/>
              <w:bottom w:val="single" w:sz="2" w:space="0" w:color="808080"/>
              <w:right w:val="single" w:sz="2" w:space="0" w:color="808080"/>
            </w:tcBorders>
            <w:vAlign w:val="center"/>
          </w:tcPr>
          <w:p w14:paraId="6CEA77E8" w14:textId="77777777" w:rsidR="00F27F38" w:rsidRPr="00447A2D" w:rsidRDefault="00F27F38" w:rsidP="008D451B">
            <w:pPr>
              <w:spacing w:line="240" w:lineRule="auto"/>
              <w:jc w:val="both"/>
              <w:rPr>
                <w:sz w:val="18"/>
                <w:szCs w:val="18"/>
              </w:rPr>
            </w:pPr>
            <w:r w:rsidRPr="00447A2D">
              <w:rPr>
                <w:sz w:val="18"/>
                <w:szCs w:val="18"/>
              </w:rPr>
              <w:t>Х</w:t>
            </w:r>
          </w:p>
        </w:tc>
        <w:tc>
          <w:tcPr>
            <w:tcW w:w="1133" w:type="pct"/>
            <w:gridSpan w:val="3"/>
            <w:tcBorders>
              <w:top w:val="single" w:sz="2" w:space="0" w:color="808080"/>
              <w:left w:val="single" w:sz="2" w:space="0" w:color="808080"/>
              <w:bottom w:val="single" w:sz="2" w:space="0" w:color="808080"/>
              <w:right w:val="single" w:sz="2" w:space="0" w:color="808080"/>
            </w:tcBorders>
            <w:vAlign w:val="center"/>
          </w:tcPr>
          <w:p w14:paraId="7A06F584" w14:textId="77777777" w:rsidR="00F27F38" w:rsidRPr="00447A2D" w:rsidRDefault="00F27F38" w:rsidP="008D451B">
            <w:pPr>
              <w:spacing w:line="240" w:lineRule="auto"/>
              <w:jc w:val="both"/>
              <w:rPr>
                <w:sz w:val="18"/>
                <w:szCs w:val="18"/>
              </w:rPr>
            </w:pPr>
            <w:r w:rsidRPr="00447A2D">
              <w:rPr>
                <w:sz w:val="18"/>
                <w:szCs w:val="18"/>
              </w:rPr>
              <w:t>Заимствовано из оригинала</w:t>
            </w:r>
          </w:p>
        </w:tc>
        <w:tc>
          <w:tcPr>
            <w:tcW w:w="594" w:type="pct"/>
            <w:gridSpan w:val="2"/>
            <w:tcBorders>
              <w:top w:val="single" w:sz="2" w:space="0" w:color="808080"/>
              <w:left w:val="single" w:sz="2" w:space="0" w:color="808080"/>
              <w:bottom w:val="single" w:sz="2" w:space="0" w:color="808080"/>
              <w:right w:val="single" w:sz="2" w:space="0" w:color="808080"/>
            </w:tcBorders>
            <w:vAlign w:val="center"/>
          </w:tcPr>
          <w:p w14:paraId="7805BB11" w14:textId="77777777" w:rsidR="00F27F38" w:rsidRPr="00447A2D" w:rsidRDefault="00F27F38" w:rsidP="008D451B">
            <w:pPr>
              <w:spacing w:line="240" w:lineRule="auto"/>
              <w:jc w:val="both"/>
            </w:pPr>
          </w:p>
        </w:tc>
        <w:tc>
          <w:tcPr>
            <w:tcW w:w="736" w:type="pct"/>
            <w:gridSpan w:val="2"/>
            <w:tcBorders>
              <w:top w:val="single" w:sz="2" w:space="0" w:color="808080"/>
              <w:left w:val="single" w:sz="2" w:space="0" w:color="808080"/>
              <w:bottom w:val="single" w:sz="2" w:space="0" w:color="808080"/>
              <w:right w:val="single" w:sz="2" w:space="0" w:color="808080"/>
            </w:tcBorders>
            <w:vAlign w:val="center"/>
          </w:tcPr>
          <w:p w14:paraId="0EE66D98" w14:textId="77777777" w:rsidR="00F27F38" w:rsidRPr="00447A2D" w:rsidRDefault="00F27F38" w:rsidP="008D451B">
            <w:pPr>
              <w:spacing w:line="240" w:lineRule="auto"/>
              <w:jc w:val="both"/>
            </w:pPr>
          </w:p>
        </w:tc>
      </w:tr>
      <w:tr w:rsidR="0065338A" w:rsidRPr="00447A2D" w14:paraId="1B750B48" w14:textId="77777777" w:rsidTr="00547CFE">
        <w:trPr>
          <w:gridAfter w:val="2"/>
          <w:wAfter w:w="143" w:type="pct"/>
          <w:trHeight w:val="284"/>
        </w:trPr>
        <w:tc>
          <w:tcPr>
            <w:tcW w:w="1370" w:type="pct"/>
            <w:gridSpan w:val="4"/>
            <w:tcBorders>
              <w:top w:val="nil"/>
              <w:bottom w:val="nil"/>
              <w:right w:val="nil"/>
            </w:tcBorders>
            <w:vAlign w:val="center"/>
          </w:tcPr>
          <w:p w14:paraId="61A7CD05" w14:textId="77777777" w:rsidR="00F27F38" w:rsidRPr="00447A2D" w:rsidRDefault="00F27F38" w:rsidP="008D451B">
            <w:pPr>
              <w:spacing w:line="240" w:lineRule="auto"/>
              <w:jc w:val="both"/>
              <w:rPr>
                <w:sz w:val="18"/>
                <w:szCs w:val="16"/>
              </w:rPr>
            </w:pPr>
          </w:p>
        </w:tc>
        <w:tc>
          <w:tcPr>
            <w:tcW w:w="2157" w:type="pct"/>
            <w:gridSpan w:val="5"/>
            <w:tcBorders>
              <w:top w:val="single" w:sz="2" w:space="0" w:color="808080"/>
              <w:left w:val="nil"/>
              <w:bottom w:val="nil"/>
              <w:right w:val="nil"/>
            </w:tcBorders>
            <w:vAlign w:val="center"/>
          </w:tcPr>
          <w:p w14:paraId="7D713113" w14:textId="77777777" w:rsidR="00F27F38" w:rsidRPr="00447A2D" w:rsidRDefault="00F27F38" w:rsidP="008D451B">
            <w:pPr>
              <w:spacing w:line="240" w:lineRule="auto"/>
              <w:jc w:val="both"/>
              <w:rPr>
                <w:sz w:val="18"/>
                <w:szCs w:val="16"/>
              </w:rPr>
            </w:pPr>
          </w:p>
        </w:tc>
        <w:tc>
          <w:tcPr>
            <w:tcW w:w="594" w:type="pct"/>
            <w:gridSpan w:val="2"/>
            <w:tcBorders>
              <w:top w:val="single" w:sz="2" w:space="0" w:color="808080"/>
              <w:left w:val="nil"/>
              <w:bottom w:val="nil"/>
              <w:right w:val="nil"/>
            </w:tcBorders>
          </w:tcPr>
          <w:p w14:paraId="7A749432" w14:textId="77777777" w:rsidR="00F27F38" w:rsidRPr="00447A2D" w:rsidRDefault="00F27F38" w:rsidP="008D451B">
            <w:pPr>
              <w:spacing w:line="240" w:lineRule="auto"/>
              <w:ind w:right="-113"/>
              <w:jc w:val="both"/>
              <w:rPr>
                <w:sz w:val="18"/>
                <w:szCs w:val="16"/>
              </w:rPr>
            </w:pPr>
            <w:r w:rsidRPr="00447A2D">
              <w:rPr>
                <w:sz w:val="18"/>
              </w:rPr>
              <w:t>Код оригинала</w:t>
            </w:r>
          </w:p>
        </w:tc>
        <w:tc>
          <w:tcPr>
            <w:tcW w:w="736" w:type="pct"/>
            <w:gridSpan w:val="2"/>
            <w:tcBorders>
              <w:top w:val="single" w:sz="2" w:space="0" w:color="808080"/>
              <w:left w:val="nil"/>
              <w:bottom w:val="nil"/>
              <w:right w:val="nil"/>
            </w:tcBorders>
          </w:tcPr>
          <w:p w14:paraId="65662A63" w14:textId="77777777" w:rsidR="00F27F38" w:rsidRPr="00447A2D" w:rsidRDefault="00F27F38" w:rsidP="008D451B">
            <w:pPr>
              <w:spacing w:line="240" w:lineRule="auto"/>
              <w:ind w:right="-102"/>
              <w:jc w:val="center"/>
              <w:rPr>
                <w:sz w:val="18"/>
                <w:szCs w:val="16"/>
              </w:rPr>
            </w:pPr>
            <w:r w:rsidRPr="00447A2D">
              <w:rPr>
                <w:sz w:val="18"/>
                <w:szCs w:val="16"/>
              </w:rPr>
              <w:t>Рег. номер проф. стандарта</w:t>
            </w:r>
          </w:p>
        </w:tc>
      </w:tr>
      <w:tr w:rsidR="0065338A" w:rsidRPr="00447A2D" w14:paraId="05021D27"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743E9189" w14:textId="77777777" w:rsidR="00547CFE" w:rsidRPr="00447A2D" w:rsidRDefault="00547CFE" w:rsidP="00593C92">
            <w:pPr>
              <w:spacing w:line="240" w:lineRule="auto"/>
              <w:rPr>
                <w:szCs w:val="24"/>
              </w:rPr>
            </w:pPr>
            <w:r w:rsidRPr="00447A2D">
              <w:rPr>
                <w:szCs w:val="24"/>
              </w:rPr>
              <w:t>Трудовые действия</w:t>
            </w:r>
          </w:p>
          <w:p w14:paraId="1F622072" w14:textId="77777777" w:rsidR="00547CFE" w:rsidRPr="00447A2D" w:rsidRDefault="00547CFE" w:rsidP="00593C92">
            <w:pPr>
              <w:spacing w:line="240" w:lineRule="auto"/>
              <w:rPr>
                <w:szCs w:val="24"/>
              </w:rPr>
            </w:pPr>
          </w:p>
          <w:p w14:paraId="128369A4" w14:textId="77777777" w:rsidR="00547CFE" w:rsidRPr="00447A2D" w:rsidRDefault="00547CFE" w:rsidP="00593C92">
            <w:pPr>
              <w:spacing w:line="240" w:lineRule="auto"/>
              <w:rPr>
                <w:szCs w:val="24"/>
              </w:rPr>
            </w:pPr>
          </w:p>
          <w:p w14:paraId="56788335" w14:textId="77777777" w:rsidR="00547CFE" w:rsidRPr="00447A2D" w:rsidRDefault="00547CFE" w:rsidP="00593C92">
            <w:pPr>
              <w:spacing w:line="240" w:lineRule="auto"/>
              <w:rPr>
                <w:szCs w:val="24"/>
              </w:rPr>
            </w:pPr>
          </w:p>
          <w:p w14:paraId="684E5ECB" w14:textId="77777777" w:rsidR="00547CFE" w:rsidRPr="00447A2D" w:rsidRDefault="00547CFE" w:rsidP="00593C92">
            <w:pPr>
              <w:spacing w:line="240" w:lineRule="auto"/>
              <w:rPr>
                <w:szCs w:val="24"/>
              </w:rPr>
            </w:pPr>
          </w:p>
          <w:p w14:paraId="21978A15" w14:textId="77777777" w:rsidR="00547CFE" w:rsidRPr="00447A2D" w:rsidRDefault="00547CFE" w:rsidP="00593C92">
            <w:pPr>
              <w:spacing w:line="240" w:lineRule="auto"/>
              <w:rPr>
                <w:szCs w:val="24"/>
              </w:rPr>
            </w:pPr>
          </w:p>
        </w:tc>
        <w:tc>
          <w:tcPr>
            <w:tcW w:w="3633" w:type="pct"/>
            <w:gridSpan w:val="11"/>
          </w:tcPr>
          <w:p w14:paraId="4D991687" w14:textId="1500A3EB" w:rsidR="00547CFE" w:rsidRPr="00447A2D" w:rsidRDefault="00547CFE" w:rsidP="00493C57">
            <w:pPr>
              <w:spacing w:line="240" w:lineRule="auto"/>
              <w:jc w:val="both"/>
              <w:rPr>
                <w:szCs w:val="24"/>
              </w:rPr>
            </w:pPr>
            <w:r w:rsidRPr="00447A2D">
              <w:rPr>
                <w:szCs w:val="24"/>
              </w:rPr>
              <w:t xml:space="preserve">Подготовка документов на осуществление деятельности, связанной с </w:t>
            </w:r>
            <w:r w:rsidR="00493C57" w:rsidRPr="00447A2D">
              <w:rPr>
                <w:szCs w:val="24"/>
              </w:rPr>
              <w:t>СКЗИ</w:t>
            </w:r>
            <w:r w:rsidRPr="00447A2D">
              <w:rPr>
                <w:szCs w:val="24"/>
              </w:rPr>
              <w:t xml:space="preserve"> </w:t>
            </w:r>
          </w:p>
        </w:tc>
      </w:tr>
      <w:tr w:rsidR="0065338A" w:rsidRPr="00447A2D" w14:paraId="7A1515CA"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D25080E" w14:textId="77777777" w:rsidR="00547CFE" w:rsidRPr="00447A2D" w:rsidRDefault="00547CFE" w:rsidP="00593C92">
            <w:pPr>
              <w:spacing w:line="240" w:lineRule="auto"/>
              <w:rPr>
                <w:szCs w:val="24"/>
              </w:rPr>
            </w:pPr>
          </w:p>
        </w:tc>
        <w:tc>
          <w:tcPr>
            <w:tcW w:w="3633" w:type="pct"/>
            <w:gridSpan w:val="11"/>
          </w:tcPr>
          <w:p w14:paraId="50B2E557" w14:textId="549D1868" w:rsidR="00547CFE" w:rsidRPr="00447A2D" w:rsidRDefault="00547CFE" w:rsidP="00593C92">
            <w:pPr>
              <w:spacing w:line="240" w:lineRule="auto"/>
              <w:jc w:val="both"/>
              <w:rPr>
                <w:szCs w:val="24"/>
              </w:rPr>
            </w:pPr>
            <w:r w:rsidRPr="00447A2D">
              <w:rPr>
                <w:szCs w:val="24"/>
              </w:rPr>
              <w:t>Подготовка документов по сертификации средств криптографической защиты информации (в качестве заявителей продукции, органов по сертификации, испытательных центров (лабораторий), учебно-методических центров)</w:t>
            </w:r>
          </w:p>
        </w:tc>
      </w:tr>
      <w:tr w:rsidR="0065338A" w:rsidRPr="00447A2D" w14:paraId="1DE3557B"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15F1E8C3" w14:textId="77777777" w:rsidR="00547CFE" w:rsidRPr="00447A2D" w:rsidRDefault="00547CFE" w:rsidP="00593C92">
            <w:pPr>
              <w:spacing w:line="240" w:lineRule="auto"/>
              <w:rPr>
                <w:szCs w:val="24"/>
              </w:rPr>
            </w:pPr>
          </w:p>
        </w:tc>
        <w:tc>
          <w:tcPr>
            <w:tcW w:w="3633" w:type="pct"/>
            <w:gridSpan w:val="11"/>
          </w:tcPr>
          <w:p w14:paraId="7C7B3669" w14:textId="77777777" w:rsidR="00547CFE" w:rsidRPr="00447A2D" w:rsidRDefault="00547CFE" w:rsidP="00593C92">
            <w:pPr>
              <w:spacing w:line="240" w:lineRule="auto"/>
              <w:jc w:val="both"/>
              <w:rPr>
                <w:szCs w:val="24"/>
              </w:rPr>
            </w:pPr>
            <w:r w:rsidRPr="00447A2D">
              <w:rPr>
                <w:szCs w:val="24"/>
              </w:rPr>
              <w:t>Подготовка документов для аккредитации в качестве органов по сертификации, испытательных центров (лабораторий),</w:t>
            </w:r>
          </w:p>
        </w:tc>
      </w:tr>
      <w:tr w:rsidR="0065338A" w:rsidRPr="00447A2D" w14:paraId="33BAFDF1"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5530290" w14:textId="77777777" w:rsidR="00547CFE" w:rsidRPr="00447A2D" w:rsidRDefault="00547CFE" w:rsidP="00593C92">
            <w:pPr>
              <w:spacing w:line="240" w:lineRule="auto"/>
              <w:rPr>
                <w:szCs w:val="24"/>
              </w:rPr>
            </w:pPr>
          </w:p>
        </w:tc>
        <w:tc>
          <w:tcPr>
            <w:tcW w:w="3633" w:type="pct"/>
            <w:gridSpan w:val="11"/>
          </w:tcPr>
          <w:p w14:paraId="4C960E9A" w14:textId="77777777" w:rsidR="00547CFE" w:rsidRPr="00447A2D" w:rsidRDefault="00547CFE" w:rsidP="00493C57">
            <w:pPr>
              <w:spacing w:line="240" w:lineRule="auto"/>
              <w:jc w:val="both"/>
              <w:rPr>
                <w:szCs w:val="24"/>
              </w:rPr>
            </w:pPr>
            <w:r w:rsidRPr="00447A2D">
              <w:rPr>
                <w:szCs w:val="24"/>
              </w:rPr>
              <w:t xml:space="preserve">Оценка готовности работников организации к использованию </w:t>
            </w:r>
            <w:r w:rsidR="00493C57" w:rsidRPr="00447A2D">
              <w:rPr>
                <w:szCs w:val="24"/>
              </w:rPr>
              <w:t>СКЗИ</w:t>
            </w:r>
          </w:p>
        </w:tc>
      </w:tr>
      <w:tr w:rsidR="0065338A" w:rsidRPr="00447A2D" w14:paraId="7D33E6B5"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7ACD1C8" w14:textId="77777777" w:rsidR="00547CFE" w:rsidRPr="00447A2D" w:rsidRDefault="00547CFE" w:rsidP="00593C92">
            <w:pPr>
              <w:spacing w:line="240" w:lineRule="auto"/>
              <w:rPr>
                <w:szCs w:val="24"/>
              </w:rPr>
            </w:pPr>
          </w:p>
        </w:tc>
        <w:tc>
          <w:tcPr>
            <w:tcW w:w="3633" w:type="pct"/>
            <w:gridSpan w:val="11"/>
          </w:tcPr>
          <w:p w14:paraId="2BF8A738" w14:textId="31FBF34B" w:rsidR="00547CFE" w:rsidRPr="00447A2D" w:rsidRDefault="00710875" w:rsidP="00776F3C">
            <w:pPr>
              <w:spacing w:line="240" w:lineRule="auto"/>
              <w:jc w:val="both"/>
              <w:rPr>
                <w:szCs w:val="24"/>
              </w:rPr>
            </w:pPr>
            <w:r>
              <w:rPr>
                <w:szCs w:val="24"/>
              </w:rPr>
              <w:t>П</w:t>
            </w:r>
            <w:r w:rsidR="00547CFE" w:rsidRPr="00447A2D">
              <w:rPr>
                <w:szCs w:val="24"/>
              </w:rPr>
              <w:t>ровер</w:t>
            </w:r>
            <w:r>
              <w:rPr>
                <w:szCs w:val="24"/>
              </w:rPr>
              <w:t>ка</w:t>
            </w:r>
            <w:r w:rsidR="00547CFE" w:rsidRPr="00447A2D">
              <w:rPr>
                <w:szCs w:val="24"/>
              </w:rPr>
              <w:t xml:space="preserve"> соблюдения требований сертификатов, предписаний на эксплуатацию, эксплуатационной и технической документации на </w:t>
            </w:r>
            <w:r w:rsidR="00776F3C" w:rsidRPr="00447A2D">
              <w:rPr>
                <w:szCs w:val="24"/>
              </w:rPr>
              <w:t>СКЗИ</w:t>
            </w:r>
            <w:r w:rsidR="00547CFE" w:rsidRPr="00447A2D">
              <w:rPr>
                <w:szCs w:val="24"/>
              </w:rPr>
              <w:t xml:space="preserve"> </w:t>
            </w:r>
          </w:p>
        </w:tc>
      </w:tr>
      <w:tr w:rsidR="0065338A" w:rsidRPr="00447A2D" w14:paraId="55BA1042"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4B26A603" w14:textId="77777777" w:rsidR="00547CFE" w:rsidRPr="00447A2D" w:rsidRDefault="00547CFE" w:rsidP="00593C92">
            <w:pPr>
              <w:spacing w:line="240" w:lineRule="auto"/>
              <w:rPr>
                <w:szCs w:val="24"/>
              </w:rPr>
            </w:pPr>
            <w:r w:rsidRPr="00447A2D">
              <w:rPr>
                <w:szCs w:val="24"/>
              </w:rPr>
              <w:t>Необходимые умения</w:t>
            </w:r>
          </w:p>
          <w:p w14:paraId="24BBAF76" w14:textId="77777777" w:rsidR="00547CFE" w:rsidRPr="00447A2D" w:rsidRDefault="00547CFE" w:rsidP="00593C92">
            <w:pPr>
              <w:spacing w:line="240" w:lineRule="auto"/>
              <w:rPr>
                <w:szCs w:val="24"/>
              </w:rPr>
            </w:pPr>
          </w:p>
          <w:p w14:paraId="4F470AB2" w14:textId="77777777" w:rsidR="00547CFE" w:rsidRPr="00447A2D" w:rsidRDefault="00547CFE" w:rsidP="00593C92">
            <w:pPr>
              <w:spacing w:line="240" w:lineRule="auto"/>
              <w:rPr>
                <w:szCs w:val="24"/>
              </w:rPr>
            </w:pPr>
          </w:p>
          <w:p w14:paraId="73723DC8" w14:textId="77777777" w:rsidR="00547CFE" w:rsidRPr="00447A2D" w:rsidRDefault="00547CFE" w:rsidP="00593C92">
            <w:pPr>
              <w:spacing w:line="240" w:lineRule="auto"/>
              <w:rPr>
                <w:szCs w:val="24"/>
              </w:rPr>
            </w:pPr>
          </w:p>
        </w:tc>
        <w:tc>
          <w:tcPr>
            <w:tcW w:w="3633" w:type="pct"/>
            <w:gridSpan w:val="11"/>
          </w:tcPr>
          <w:p w14:paraId="00B909D0" w14:textId="77777777" w:rsidR="00547CFE" w:rsidRPr="00447A2D" w:rsidRDefault="00547CFE" w:rsidP="00776F3C">
            <w:pPr>
              <w:spacing w:line="240" w:lineRule="auto"/>
              <w:jc w:val="both"/>
              <w:rPr>
                <w:szCs w:val="24"/>
              </w:rPr>
            </w:pPr>
            <w:r w:rsidRPr="00447A2D">
              <w:rPr>
                <w:szCs w:val="24"/>
              </w:rPr>
              <w:t xml:space="preserve">Оформлять в установленном порядке документы для получения лицензии на деятельность, связанную с </w:t>
            </w:r>
            <w:r w:rsidR="00776F3C" w:rsidRPr="00447A2D">
              <w:rPr>
                <w:szCs w:val="24"/>
              </w:rPr>
              <w:t>СКЗИ</w:t>
            </w:r>
          </w:p>
        </w:tc>
      </w:tr>
      <w:tr w:rsidR="0065338A" w:rsidRPr="00447A2D" w14:paraId="363AD67B"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E0E8772" w14:textId="77777777" w:rsidR="00547CFE" w:rsidRPr="00447A2D" w:rsidRDefault="00547CFE" w:rsidP="00593C92">
            <w:pPr>
              <w:spacing w:line="240" w:lineRule="auto"/>
              <w:rPr>
                <w:szCs w:val="24"/>
              </w:rPr>
            </w:pPr>
          </w:p>
        </w:tc>
        <w:tc>
          <w:tcPr>
            <w:tcW w:w="3633" w:type="pct"/>
            <w:gridSpan w:val="11"/>
          </w:tcPr>
          <w:p w14:paraId="6E6F130D" w14:textId="77777777" w:rsidR="00547CFE" w:rsidRPr="00447A2D" w:rsidRDefault="00547CFE" w:rsidP="00776F3C">
            <w:pPr>
              <w:spacing w:line="240" w:lineRule="auto"/>
              <w:jc w:val="both"/>
              <w:rPr>
                <w:szCs w:val="24"/>
              </w:rPr>
            </w:pPr>
            <w:r w:rsidRPr="00447A2D">
              <w:rPr>
                <w:szCs w:val="24"/>
              </w:rPr>
              <w:t>Разрабатывать мероприятия по выполнению и обеспечивать выполнение требований, относящихся к лицензируемой деятельности, связанной с</w:t>
            </w:r>
            <w:r w:rsidR="00776F3C" w:rsidRPr="00447A2D">
              <w:rPr>
                <w:szCs w:val="24"/>
              </w:rPr>
              <w:t xml:space="preserve"> СКЗИ</w:t>
            </w:r>
          </w:p>
        </w:tc>
      </w:tr>
      <w:tr w:rsidR="0065338A" w:rsidRPr="00447A2D" w14:paraId="707BA5CA"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0A42F0CC" w14:textId="77777777" w:rsidR="00547CFE" w:rsidRPr="00447A2D" w:rsidRDefault="00547CFE" w:rsidP="00593C92">
            <w:pPr>
              <w:spacing w:line="240" w:lineRule="auto"/>
              <w:rPr>
                <w:szCs w:val="24"/>
              </w:rPr>
            </w:pPr>
          </w:p>
        </w:tc>
        <w:tc>
          <w:tcPr>
            <w:tcW w:w="3633" w:type="pct"/>
            <w:gridSpan w:val="11"/>
          </w:tcPr>
          <w:p w14:paraId="451C79DB" w14:textId="77777777" w:rsidR="00547CFE" w:rsidRPr="00447A2D" w:rsidRDefault="00547CFE" w:rsidP="00776F3C">
            <w:pPr>
              <w:spacing w:line="240" w:lineRule="auto"/>
              <w:jc w:val="both"/>
              <w:rPr>
                <w:szCs w:val="24"/>
              </w:rPr>
            </w:pPr>
            <w:r w:rsidRPr="00447A2D">
              <w:rPr>
                <w:szCs w:val="24"/>
              </w:rPr>
              <w:t xml:space="preserve">Оформлять в установленном порядке документы для проведения сертификации </w:t>
            </w:r>
            <w:r w:rsidR="00776F3C" w:rsidRPr="00447A2D">
              <w:rPr>
                <w:szCs w:val="24"/>
              </w:rPr>
              <w:t>СКЗИ</w:t>
            </w:r>
          </w:p>
        </w:tc>
      </w:tr>
      <w:tr w:rsidR="0065338A" w:rsidRPr="00447A2D" w14:paraId="07755BF0"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5294316A" w14:textId="77777777" w:rsidR="00547CFE" w:rsidRPr="00447A2D" w:rsidRDefault="00547CFE" w:rsidP="00593C92">
            <w:pPr>
              <w:spacing w:line="240" w:lineRule="auto"/>
              <w:rPr>
                <w:szCs w:val="24"/>
              </w:rPr>
            </w:pPr>
          </w:p>
        </w:tc>
        <w:tc>
          <w:tcPr>
            <w:tcW w:w="3633" w:type="pct"/>
            <w:gridSpan w:val="11"/>
          </w:tcPr>
          <w:p w14:paraId="1A38933D" w14:textId="77777777" w:rsidR="00547CFE" w:rsidRPr="00447A2D" w:rsidRDefault="00547CFE" w:rsidP="00593C92">
            <w:pPr>
              <w:spacing w:line="240" w:lineRule="auto"/>
              <w:jc w:val="both"/>
              <w:rPr>
                <w:szCs w:val="24"/>
              </w:rPr>
            </w:pPr>
            <w:r w:rsidRPr="00447A2D">
              <w:rPr>
                <w:szCs w:val="24"/>
              </w:rPr>
              <w:t>Разрабатывать мероприятия для получения аккредитации в качестве органа по сертификации продукции в области криптографической защиты информации</w:t>
            </w:r>
          </w:p>
        </w:tc>
      </w:tr>
      <w:tr w:rsidR="0065338A" w:rsidRPr="00447A2D" w14:paraId="624E4C10"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C54B252" w14:textId="77777777" w:rsidR="00547CFE" w:rsidRPr="00447A2D" w:rsidRDefault="00547CFE" w:rsidP="00593C92">
            <w:pPr>
              <w:spacing w:line="240" w:lineRule="auto"/>
              <w:rPr>
                <w:szCs w:val="24"/>
              </w:rPr>
            </w:pPr>
          </w:p>
        </w:tc>
        <w:tc>
          <w:tcPr>
            <w:tcW w:w="3633" w:type="pct"/>
            <w:gridSpan w:val="11"/>
          </w:tcPr>
          <w:p w14:paraId="1849CD1B" w14:textId="77777777" w:rsidR="00547CFE" w:rsidRPr="00447A2D" w:rsidRDefault="00547CFE" w:rsidP="00776F3C">
            <w:pPr>
              <w:spacing w:line="240" w:lineRule="auto"/>
              <w:jc w:val="both"/>
              <w:rPr>
                <w:szCs w:val="24"/>
              </w:rPr>
            </w:pPr>
            <w:r w:rsidRPr="00447A2D">
              <w:rPr>
                <w:szCs w:val="24"/>
              </w:rPr>
              <w:t xml:space="preserve">Контролировать соблюдение требований учета, технического обслуживания, ремонта, хранения и списания </w:t>
            </w:r>
            <w:r w:rsidR="00776F3C" w:rsidRPr="00447A2D">
              <w:rPr>
                <w:szCs w:val="24"/>
              </w:rPr>
              <w:t>СКЗИ</w:t>
            </w:r>
          </w:p>
        </w:tc>
      </w:tr>
      <w:tr w:rsidR="0065338A" w:rsidRPr="00447A2D" w14:paraId="148B12A2"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70C8F80C" w14:textId="77777777" w:rsidR="00547CFE" w:rsidRPr="00447A2D" w:rsidRDefault="00547CFE" w:rsidP="00593C92">
            <w:pPr>
              <w:spacing w:line="240" w:lineRule="auto"/>
              <w:rPr>
                <w:szCs w:val="24"/>
              </w:rPr>
            </w:pPr>
          </w:p>
        </w:tc>
        <w:tc>
          <w:tcPr>
            <w:tcW w:w="3633" w:type="pct"/>
            <w:gridSpan w:val="11"/>
          </w:tcPr>
          <w:p w14:paraId="68E0D653" w14:textId="77777777" w:rsidR="00547CFE" w:rsidRPr="00447A2D" w:rsidRDefault="00547CFE" w:rsidP="00776F3C">
            <w:pPr>
              <w:spacing w:line="240" w:lineRule="auto"/>
              <w:jc w:val="both"/>
              <w:rPr>
                <w:szCs w:val="24"/>
              </w:rPr>
            </w:pPr>
            <w:r w:rsidRPr="00447A2D">
              <w:rPr>
                <w:szCs w:val="24"/>
              </w:rPr>
              <w:t xml:space="preserve">Составлять акты проверок нарушений правил эксплуатации </w:t>
            </w:r>
            <w:r w:rsidR="00776F3C" w:rsidRPr="00447A2D">
              <w:rPr>
                <w:szCs w:val="24"/>
              </w:rPr>
              <w:t>СКЗИ</w:t>
            </w:r>
          </w:p>
        </w:tc>
      </w:tr>
      <w:tr w:rsidR="0065338A" w:rsidRPr="00447A2D" w14:paraId="2DD1505B"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6569A95" w14:textId="77777777" w:rsidR="00547CFE" w:rsidRPr="00447A2D" w:rsidRDefault="00547CFE" w:rsidP="00593C92">
            <w:pPr>
              <w:spacing w:line="240" w:lineRule="auto"/>
              <w:rPr>
                <w:szCs w:val="24"/>
              </w:rPr>
            </w:pPr>
          </w:p>
        </w:tc>
        <w:tc>
          <w:tcPr>
            <w:tcW w:w="3633" w:type="pct"/>
            <w:gridSpan w:val="11"/>
          </w:tcPr>
          <w:p w14:paraId="337515C7" w14:textId="77777777" w:rsidR="00547CFE" w:rsidRPr="00447A2D" w:rsidRDefault="00547CFE" w:rsidP="00593C92">
            <w:pPr>
              <w:spacing w:line="240" w:lineRule="auto"/>
              <w:jc w:val="both"/>
              <w:rPr>
                <w:szCs w:val="24"/>
              </w:rPr>
            </w:pPr>
            <w:r w:rsidRPr="00447A2D">
              <w:rPr>
                <w:szCs w:val="24"/>
              </w:rPr>
              <w:t>Организовывать аттестацию, обучение, профессиональную переподготовку и повышение квалификации работников организации по применению СКЗИ</w:t>
            </w:r>
          </w:p>
        </w:tc>
      </w:tr>
      <w:tr w:rsidR="0065338A" w:rsidRPr="00447A2D" w14:paraId="2E17DEAC"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val="restart"/>
          </w:tcPr>
          <w:p w14:paraId="52047D76" w14:textId="77777777" w:rsidR="00547CFE" w:rsidRPr="00447A2D" w:rsidRDefault="00547CFE" w:rsidP="00593C92">
            <w:pPr>
              <w:spacing w:line="240" w:lineRule="auto"/>
              <w:rPr>
                <w:szCs w:val="24"/>
              </w:rPr>
            </w:pPr>
            <w:r w:rsidRPr="00447A2D">
              <w:rPr>
                <w:szCs w:val="24"/>
              </w:rPr>
              <w:t>Необходимые знания</w:t>
            </w:r>
          </w:p>
          <w:p w14:paraId="114DFFDF" w14:textId="77777777" w:rsidR="00547CFE" w:rsidRPr="00447A2D" w:rsidRDefault="00547CFE" w:rsidP="00593C92">
            <w:pPr>
              <w:spacing w:line="240" w:lineRule="auto"/>
              <w:rPr>
                <w:szCs w:val="24"/>
              </w:rPr>
            </w:pPr>
          </w:p>
          <w:p w14:paraId="785DC5FB" w14:textId="77777777" w:rsidR="00547CFE" w:rsidRPr="00447A2D" w:rsidRDefault="00547CFE" w:rsidP="00593C92">
            <w:pPr>
              <w:spacing w:line="240" w:lineRule="auto"/>
              <w:rPr>
                <w:szCs w:val="24"/>
              </w:rPr>
            </w:pPr>
          </w:p>
          <w:p w14:paraId="40812253" w14:textId="77777777" w:rsidR="00547CFE" w:rsidRPr="00447A2D" w:rsidRDefault="00547CFE" w:rsidP="00593C92">
            <w:pPr>
              <w:spacing w:line="240" w:lineRule="auto"/>
              <w:rPr>
                <w:szCs w:val="24"/>
              </w:rPr>
            </w:pPr>
          </w:p>
          <w:p w14:paraId="350E929C" w14:textId="77777777" w:rsidR="00547CFE" w:rsidRPr="00447A2D" w:rsidRDefault="00547CFE" w:rsidP="00593C92">
            <w:pPr>
              <w:spacing w:line="240" w:lineRule="auto"/>
              <w:rPr>
                <w:szCs w:val="24"/>
              </w:rPr>
            </w:pPr>
          </w:p>
        </w:tc>
        <w:tc>
          <w:tcPr>
            <w:tcW w:w="3633" w:type="pct"/>
            <w:gridSpan w:val="11"/>
          </w:tcPr>
          <w:p w14:paraId="0B1B36F4" w14:textId="29B13F84" w:rsidR="00547CFE" w:rsidRPr="00447A2D" w:rsidRDefault="00D57DFA" w:rsidP="006B55E4">
            <w:pPr>
              <w:spacing w:line="240" w:lineRule="auto"/>
              <w:jc w:val="both"/>
              <w:rPr>
                <w:szCs w:val="24"/>
              </w:rPr>
            </w:pPr>
            <w:r>
              <w:rPr>
                <w:szCs w:val="24"/>
              </w:rPr>
              <w:t xml:space="preserve">Нормативные </w:t>
            </w:r>
            <w:r w:rsidR="00547CFE" w:rsidRPr="00447A2D">
              <w:rPr>
                <w:szCs w:val="24"/>
              </w:rPr>
              <w:t>правовые основания для проведения, методические материалы по проведению, порядок оформления заявок на проведение, порядок организации, порядок анализа и реализации результатов контрольно-технических мероприятий по оценке защищенности и аттестации защищенных с использованием шифровальных (криптографических) средств автоматизированных систем</w:t>
            </w:r>
          </w:p>
        </w:tc>
      </w:tr>
      <w:tr w:rsidR="0065338A" w:rsidRPr="00447A2D" w14:paraId="144FACDD"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4C63084" w14:textId="77777777" w:rsidR="00547CFE" w:rsidRPr="00447A2D" w:rsidRDefault="00547CFE" w:rsidP="00593C92">
            <w:pPr>
              <w:spacing w:line="240" w:lineRule="auto"/>
              <w:rPr>
                <w:szCs w:val="24"/>
              </w:rPr>
            </w:pPr>
          </w:p>
        </w:tc>
        <w:tc>
          <w:tcPr>
            <w:tcW w:w="3633" w:type="pct"/>
            <w:gridSpan w:val="11"/>
          </w:tcPr>
          <w:p w14:paraId="22403576" w14:textId="77777777" w:rsidR="00547CFE" w:rsidRPr="00447A2D" w:rsidRDefault="006F4FE4" w:rsidP="00593C92">
            <w:pPr>
              <w:spacing w:line="240" w:lineRule="auto"/>
              <w:jc w:val="both"/>
              <w:rPr>
                <w:szCs w:val="24"/>
              </w:rPr>
            </w:pPr>
            <w:r w:rsidRPr="00447A2D">
              <w:rPr>
                <w:szCs w:val="24"/>
              </w:rPr>
              <w:t>Нормативно-методические документы, документы национальной системы стандартизации в области криптографической защиты информации, стандарты в области защиты информации ограниченного доступа, проектирования средств защиты информации, сертификации средств защиты информации на соответствие требованиям безопасности информации, стандарты Единой системы конструкторской документации, Единой системой технической документации, Единой системы программной документации (ЕСКД, ЕСТД и ЕСПД)</w:t>
            </w:r>
          </w:p>
        </w:tc>
      </w:tr>
      <w:tr w:rsidR="0065338A" w:rsidRPr="00447A2D" w14:paraId="57BBF612"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4FA74837" w14:textId="77777777" w:rsidR="00547CFE" w:rsidRPr="00447A2D" w:rsidRDefault="00547CFE" w:rsidP="00593C92">
            <w:pPr>
              <w:spacing w:line="240" w:lineRule="auto"/>
              <w:rPr>
                <w:szCs w:val="24"/>
              </w:rPr>
            </w:pPr>
          </w:p>
        </w:tc>
        <w:tc>
          <w:tcPr>
            <w:tcW w:w="3633" w:type="pct"/>
            <w:gridSpan w:val="11"/>
          </w:tcPr>
          <w:p w14:paraId="5F8A4D15" w14:textId="77777777" w:rsidR="00547CFE" w:rsidRPr="00447A2D" w:rsidRDefault="00547CFE" w:rsidP="00B33DB3">
            <w:pPr>
              <w:spacing w:line="240" w:lineRule="auto"/>
              <w:jc w:val="both"/>
              <w:rPr>
                <w:szCs w:val="24"/>
              </w:rPr>
            </w:pPr>
            <w:r w:rsidRPr="00447A2D">
              <w:rPr>
                <w:szCs w:val="24"/>
              </w:rPr>
              <w:t xml:space="preserve">Правила введения в эксплуатацию, эксплуатации, а также организации технического обслуживания и ремонта </w:t>
            </w:r>
            <w:r w:rsidR="00B33DB3" w:rsidRPr="00447A2D">
              <w:rPr>
                <w:szCs w:val="24"/>
              </w:rPr>
              <w:t>СКЗИ</w:t>
            </w:r>
          </w:p>
        </w:tc>
      </w:tr>
      <w:tr w:rsidR="0065338A" w:rsidRPr="00447A2D" w14:paraId="6854CF74"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60DBE967" w14:textId="77777777" w:rsidR="00547CFE" w:rsidRPr="00447A2D" w:rsidRDefault="00547CFE" w:rsidP="00593C92">
            <w:pPr>
              <w:spacing w:line="240" w:lineRule="auto"/>
              <w:rPr>
                <w:szCs w:val="24"/>
              </w:rPr>
            </w:pPr>
          </w:p>
        </w:tc>
        <w:tc>
          <w:tcPr>
            <w:tcW w:w="3633" w:type="pct"/>
            <w:gridSpan w:val="11"/>
          </w:tcPr>
          <w:p w14:paraId="6F95FE97" w14:textId="77777777" w:rsidR="00547CFE" w:rsidRPr="00447A2D" w:rsidRDefault="00547CFE" w:rsidP="00593C92">
            <w:pPr>
              <w:spacing w:line="240" w:lineRule="auto"/>
              <w:jc w:val="both"/>
              <w:rPr>
                <w:szCs w:val="24"/>
              </w:rPr>
            </w:pPr>
            <w:r w:rsidRPr="00447A2D">
              <w:rPr>
                <w:szCs w:val="24"/>
              </w:rPr>
              <w:t>Порядок лицензирования видов деятельности</w:t>
            </w:r>
            <w:r w:rsidR="00B866BE" w:rsidRPr="00447A2D">
              <w:rPr>
                <w:szCs w:val="24"/>
              </w:rPr>
              <w:t>,</w:t>
            </w:r>
            <w:r w:rsidRPr="00447A2D">
              <w:rPr>
                <w:szCs w:val="24"/>
              </w:rPr>
              <w:t xml:space="preserve"> связанных с криптографической защитой информации</w:t>
            </w:r>
          </w:p>
        </w:tc>
      </w:tr>
      <w:tr w:rsidR="0065338A" w:rsidRPr="00447A2D" w14:paraId="4ACFC705"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18A784DD" w14:textId="77777777" w:rsidR="00547CFE" w:rsidRPr="00447A2D" w:rsidRDefault="00547CFE" w:rsidP="00593C92">
            <w:pPr>
              <w:spacing w:line="240" w:lineRule="auto"/>
              <w:rPr>
                <w:szCs w:val="24"/>
              </w:rPr>
            </w:pPr>
          </w:p>
        </w:tc>
        <w:tc>
          <w:tcPr>
            <w:tcW w:w="3633" w:type="pct"/>
            <w:gridSpan w:val="11"/>
          </w:tcPr>
          <w:p w14:paraId="6DA0BF17" w14:textId="77777777" w:rsidR="00547CFE" w:rsidRPr="00447A2D" w:rsidRDefault="00547CFE" w:rsidP="00593C92">
            <w:pPr>
              <w:spacing w:line="240" w:lineRule="auto"/>
              <w:jc w:val="both"/>
              <w:rPr>
                <w:szCs w:val="24"/>
              </w:rPr>
            </w:pPr>
            <w:r w:rsidRPr="00447A2D">
              <w:rPr>
                <w:szCs w:val="24"/>
              </w:rPr>
              <w:t>Перечень средств защиты информации, подлежащих сертификации</w:t>
            </w:r>
          </w:p>
        </w:tc>
      </w:tr>
      <w:tr w:rsidR="0065338A" w:rsidRPr="00447A2D" w14:paraId="5262C1F2"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2012F9CA" w14:textId="77777777" w:rsidR="00547CFE" w:rsidRPr="00447A2D" w:rsidRDefault="00547CFE" w:rsidP="00593C92">
            <w:pPr>
              <w:spacing w:line="240" w:lineRule="auto"/>
              <w:rPr>
                <w:szCs w:val="24"/>
              </w:rPr>
            </w:pPr>
          </w:p>
        </w:tc>
        <w:tc>
          <w:tcPr>
            <w:tcW w:w="3633" w:type="pct"/>
            <w:gridSpan w:val="11"/>
          </w:tcPr>
          <w:p w14:paraId="13056E3C" w14:textId="77777777" w:rsidR="00547CFE" w:rsidRPr="00447A2D" w:rsidRDefault="00547CFE" w:rsidP="00593C92">
            <w:pPr>
              <w:spacing w:line="240" w:lineRule="auto"/>
              <w:jc w:val="both"/>
              <w:rPr>
                <w:szCs w:val="24"/>
              </w:rPr>
            </w:pPr>
            <w:r w:rsidRPr="00447A2D">
              <w:rPr>
                <w:szCs w:val="24"/>
              </w:rPr>
              <w:t>Порядок заключения договоров на проведение специальных исследований, проверок, работ по защите автоматизированных систем</w:t>
            </w:r>
          </w:p>
        </w:tc>
      </w:tr>
      <w:tr w:rsidR="0065338A" w:rsidRPr="00447A2D" w14:paraId="419AB827"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vMerge/>
          </w:tcPr>
          <w:p w14:paraId="31B74C10" w14:textId="77777777" w:rsidR="00547CFE" w:rsidRPr="00447A2D" w:rsidRDefault="00547CFE" w:rsidP="00593C92">
            <w:pPr>
              <w:spacing w:line="240" w:lineRule="auto"/>
              <w:rPr>
                <w:szCs w:val="24"/>
              </w:rPr>
            </w:pPr>
          </w:p>
        </w:tc>
        <w:tc>
          <w:tcPr>
            <w:tcW w:w="3633" w:type="pct"/>
            <w:gridSpan w:val="11"/>
          </w:tcPr>
          <w:p w14:paraId="5FEDD1E9" w14:textId="0FDE786F" w:rsidR="00547CFE" w:rsidRPr="00447A2D" w:rsidRDefault="00D03EEF" w:rsidP="00D03EEF">
            <w:pPr>
              <w:spacing w:line="240" w:lineRule="auto"/>
              <w:jc w:val="both"/>
              <w:rPr>
                <w:szCs w:val="24"/>
              </w:rPr>
            </w:pPr>
            <w:r w:rsidRPr="00447A2D">
              <w:rPr>
                <w:szCs w:val="24"/>
              </w:rPr>
              <w:t xml:space="preserve">Технология </w:t>
            </w:r>
            <w:r w:rsidR="00547CFE" w:rsidRPr="00447A2D">
              <w:rPr>
                <w:szCs w:val="24"/>
              </w:rPr>
              <w:t xml:space="preserve">утилизации и (или) уничтожения </w:t>
            </w:r>
            <w:r w:rsidR="00B33DB3" w:rsidRPr="00447A2D">
              <w:rPr>
                <w:szCs w:val="24"/>
              </w:rPr>
              <w:t>СКЗИ</w:t>
            </w:r>
          </w:p>
        </w:tc>
      </w:tr>
      <w:tr w:rsidR="0065338A" w:rsidRPr="00447A2D" w14:paraId="37977512" w14:textId="77777777" w:rsidTr="00547CFE">
        <w:tblPrEx>
          <w:jc w:val="center"/>
          <w:tblInd w:w="0" w:type="dxa"/>
          <w:tblBorders>
            <w:left w:val="single" w:sz="4" w:space="0" w:color="808080"/>
            <w:right w:val="single" w:sz="4" w:space="0" w:color="808080"/>
          </w:tblBorders>
        </w:tblPrEx>
        <w:trPr>
          <w:gridBefore w:val="1"/>
          <w:gridAfter w:val="1"/>
          <w:wBefore w:w="69" w:type="pct"/>
          <w:wAfter w:w="66" w:type="pct"/>
          <w:trHeight w:val="426"/>
          <w:jc w:val="center"/>
        </w:trPr>
        <w:tc>
          <w:tcPr>
            <w:tcW w:w="1232" w:type="pct"/>
            <w:gridSpan w:val="2"/>
          </w:tcPr>
          <w:p w14:paraId="67978835" w14:textId="77777777" w:rsidR="00547CFE" w:rsidRPr="00447A2D" w:rsidRDefault="00547CFE" w:rsidP="00593C92">
            <w:pPr>
              <w:spacing w:line="240" w:lineRule="auto"/>
              <w:rPr>
                <w:szCs w:val="24"/>
              </w:rPr>
            </w:pPr>
            <w:r w:rsidRPr="00447A2D">
              <w:rPr>
                <w:szCs w:val="24"/>
              </w:rPr>
              <w:t>Другие характеристики</w:t>
            </w:r>
          </w:p>
        </w:tc>
        <w:tc>
          <w:tcPr>
            <w:tcW w:w="3633" w:type="pct"/>
            <w:gridSpan w:val="11"/>
          </w:tcPr>
          <w:p w14:paraId="3B514381" w14:textId="77777777" w:rsidR="00547CFE" w:rsidRPr="00447A2D" w:rsidRDefault="00547CFE" w:rsidP="00593C92">
            <w:pPr>
              <w:spacing w:line="240" w:lineRule="auto"/>
              <w:jc w:val="both"/>
              <w:rPr>
                <w:szCs w:val="24"/>
              </w:rPr>
            </w:pPr>
          </w:p>
        </w:tc>
      </w:tr>
    </w:tbl>
    <w:p w14:paraId="4872F8C6" w14:textId="77777777" w:rsidR="007131ED" w:rsidRPr="00447A2D" w:rsidRDefault="007131ED"/>
    <w:p w14:paraId="19C55AEE" w14:textId="77777777" w:rsidR="00C05547" w:rsidRPr="00447A2D" w:rsidRDefault="00C05547" w:rsidP="00C05547">
      <w:pPr>
        <w:widowControl/>
        <w:autoSpaceDE/>
        <w:autoSpaceDN/>
        <w:adjustRightInd/>
        <w:spacing w:line="240" w:lineRule="auto"/>
        <w:jc w:val="both"/>
        <w:outlineLvl w:val="0"/>
        <w:rPr>
          <w:b/>
          <w:sz w:val="28"/>
          <w:szCs w:val="28"/>
        </w:rPr>
      </w:pPr>
      <w:bookmarkStart w:id="19" w:name="_Toc54685828"/>
      <w:bookmarkStart w:id="20" w:name="_Toc54685859"/>
      <w:bookmarkStart w:id="21" w:name="_Toc54685947"/>
      <w:bookmarkStart w:id="22" w:name="_Toc57797410"/>
      <w:r w:rsidRPr="00447A2D">
        <w:rPr>
          <w:b/>
          <w:sz w:val="28"/>
          <w:szCs w:val="28"/>
        </w:rPr>
        <w:t>IV. Сведения об организациях – разработчиках профессионального стандарта</w:t>
      </w:r>
      <w:bookmarkEnd w:id="19"/>
      <w:bookmarkEnd w:id="20"/>
      <w:bookmarkEnd w:id="21"/>
      <w:bookmarkEnd w:id="22"/>
    </w:p>
    <w:p w14:paraId="433E2358" w14:textId="77777777" w:rsidR="00C05547" w:rsidRPr="00447A2D" w:rsidRDefault="00C05547" w:rsidP="00C05547">
      <w:pPr>
        <w:widowControl/>
        <w:suppressAutoHyphens/>
        <w:autoSpaceDE/>
        <w:autoSpaceDN/>
        <w:adjustRightInd/>
        <w:spacing w:line="240" w:lineRule="auto"/>
        <w:contextualSpacing w:val="0"/>
        <w:rPr>
          <w:szCs w:val="24"/>
        </w:rPr>
      </w:pPr>
    </w:p>
    <w:p w14:paraId="41DEBA5D" w14:textId="77777777" w:rsidR="00C05547" w:rsidRPr="00447A2D" w:rsidRDefault="00C05547" w:rsidP="00C05547">
      <w:pPr>
        <w:widowControl/>
        <w:suppressAutoHyphens/>
        <w:autoSpaceDE/>
        <w:autoSpaceDN/>
        <w:adjustRightInd/>
        <w:spacing w:line="240" w:lineRule="auto"/>
        <w:contextualSpacing w:val="0"/>
        <w:outlineLvl w:val="1"/>
        <w:rPr>
          <w:b/>
          <w:bCs/>
          <w:szCs w:val="24"/>
        </w:rPr>
      </w:pPr>
      <w:bookmarkStart w:id="23" w:name="_Toc54685860"/>
      <w:bookmarkStart w:id="24" w:name="_Toc54685948"/>
      <w:bookmarkStart w:id="25" w:name="_Toc57797411"/>
      <w:r w:rsidRPr="00447A2D">
        <w:rPr>
          <w:b/>
          <w:bCs/>
          <w:szCs w:val="24"/>
        </w:rPr>
        <w:t>4.1. Ответственная организация-разработчик</w:t>
      </w:r>
      <w:bookmarkEnd w:id="23"/>
      <w:bookmarkEnd w:id="24"/>
      <w:bookmarkEnd w:id="25"/>
    </w:p>
    <w:p w14:paraId="18A061FF" w14:textId="77777777" w:rsidR="00C05547" w:rsidRPr="00447A2D" w:rsidRDefault="00C05547" w:rsidP="00C05547">
      <w:pPr>
        <w:widowControl/>
        <w:suppressAutoHyphens/>
        <w:autoSpaceDE/>
        <w:autoSpaceDN/>
        <w:adjustRightInd/>
        <w:spacing w:line="240" w:lineRule="auto"/>
        <w:contextualSpacing w:val="0"/>
        <w:rPr>
          <w:szCs w:val="24"/>
        </w:rPr>
      </w:pPr>
    </w:p>
    <w:tbl>
      <w:tblPr>
        <w:tblW w:w="5000" w:type="pct"/>
        <w:tblLook w:val="0000" w:firstRow="0" w:lastRow="0" w:firstColumn="0" w:lastColumn="0" w:noHBand="0" w:noVBand="0"/>
      </w:tblPr>
      <w:tblGrid>
        <w:gridCol w:w="10197"/>
      </w:tblGrid>
      <w:tr w:rsidR="0065338A" w:rsidRPr="00447A2D" w14:paraId="2922C635" w14:textId="77777777" w:rsidTr="0050745F">
        <w:trPr>
          <w:trHeight w:val="561"/>
        </w:trPr>
        <w:tc>
          <w:tcPr>
            <w:tcW w:w="5000" w:type="pct"/>
            <w:tcBorders>
              <w:top w:val="single" w:sz="4" w:space="0" w:color="808080"/>
              <w:left w:val="single" w:sz="2" w:space="0" w:color="808080"/>
              <w:bottom w:val="single" w:sz="4" w:space="0" w:color="808080"/>
              <w:right w:val="single" w:sz="4" w:space="0" w:color="808080"/>
            </w:tcBorders>
            <w:shd w:val="clear" w:color="auto" w:fill="auto"/>
            <w:vAlign w:val="center"/>
          </w:tcPr>
          <w:p w14:paraId="5BDC2FCE" w14:textId="77777777" w:rsidR="00C05547" w:rsidRPr="00447A2D" w:rsidRDefault="00C05547" w:rsidP="00C05547">
            <w:pPr>
              <w:widowControl/>
              <w:autoSpaceDE/>
              <w:autoSpaceDN/>
              <w:adjustRightInd/>
              <w:spacing w:line="240" w:lineRule="auto"/>
              <w:contextualSpacing w:val="0"/>
              <w:rPr>
                <w:rFonts w:cs="Calibri"/>
              </w:rPr>
            </w:pPr>
            <w:r w:rsidRPr="00447A2D">
              <w:rPr>
                <w:bCs/>
                <w:szCs w:val="24"/>
              </w:rPr>
              <w:t>Ассоциация защиты информации, город Москва</w:t>
            </w:r>
          </w:p>
        </w:tc>
      </w:tr>
      <w:tr w:rsidR="00C05547" w:rsidRPr="00447A2D" w14:paraId="3783FEB0" w14:textId="77777777" w:rsidTr="0050745F">
        <w:trPr>
          <w:trHeight w:val="563"/>
        </w:trPr>
        <w:tc>
          <w:tcPr>
            <w:tcW w:w="5000" w:type="pct"/>
            <w:tcBorders>
              <w:top w:val="single" w:sz="4" w:space="0" w:color="808080"/>
              <w:left w:val="single" w:sz="2" w:space="0" w:color="808080"/>
              <w:bottom w:val="single" w:sz="4" w:space="0" w:color="auto"/>
              <w:right w:val="single" w:sz="4" w:space="0" w:color="808080"/>
            </w:tcBorders>
            <w:shd w:val="clear" w:color="auto" w:fill="auto"/>
            <w:vAlign w:val="center"/>
          </w:tcPr>
          <w:p w14:paraId="361AA6F6" w14:textId="77777777" w:rsidR="00C05547" w:rsidRPr="00447A2D" w:rsidRDefault="00C05547" w:rsidP="00C05547">
            <w:pPr>
              <w:autoSpaceDE/>
              <w:autoSpaceDN/>
              <w:adjustRightInd/>
              <w:spacing w:line="240" w:lineRule="auto"/>
              <w:contextualSpacing w:val="0"/>
              <w:rPr>
                <w:rFonts w:cs="Calibri"/>
                <w:bCs/>
                <w:szCs w:val="24"/>
              </w:rPr>
            </w:pPr>
            <w:r w:rsidRPr="00447A2D">
              <w:rPr>
                <w:rFonts w:cs="Calibri"/>
                <w:bCs/>
                <w:szCs w:val="24"/>
              </w:rPr>
              <w:t>Президент                                                                         Лось Владимир Павлович</w:t>
            </w:r>
          </w:p>
        </w:tc>
      </w:tr>
    </w:tbl>
    <w:p w14:paraId="5DCE7F2D" w14:textId="77777777" w:rsidR="00C05547" w:rsidRPr="00447A2D" w:rsidRDefault="00C05547" w:rsidP="00C05547">
      <w:pPr>
        <w:widowControl/>
        <w:suppressAutoHyphens/>
        <w:autoSpaceDE/>
        <w:autoSpaceDN/>
        <w:adjustRightInd/>
        <w:spacing w:line="240" w:lineRule="auto"/>
        <w:contextualSpacing w:val="0"/>
        <w:rPr>
          <w:szCs w:val="24"/>
        </w:rPr>
      </w:pPr>
    </w:p>
    <w:p w14:paraId="55F1C800" w14:textId="77777777" w:rsidR="00C05547" w:rsidRPr="00447A2D" w:rsidRDefault="00C05547" w:rsidP="00C05547">
      <w:pPr>
        <w:widowControl/>
        <w:suppressAutoHyphens/>
        <w:autoSpaceDE/>
        <w:autoSpaceDN/>
        <w:adjustRightInd/>
        <w:spacing w:line="240" w:lineRule="auto"/>
        <w:contextualSpacing w:val="0"/>
        <w:outlineLvl w:val="1"/>
        <w:rPr>
          <w:b/>
          <w:bCs/>
          <w:szCs w:val="24"/>
        </w:rPr>
      </w:pPr>
      <w:bookmarkStart w:id="26" w:name="_Toc54685861"/>
      <w:bookmarkStart w:id="27" w:name="_Toc54685949"/>
      <w:bookmarkStart w:id="28" w:name="_Toc57797412"/>
      <w:r w:rsidRPr="00447A2D">
        <w:rPr>
          <w:b/>
          <w:bCs/>
          <w:szCs w:val="24"/>
        </w:rPr>
        <w:t>4.2. Наименования организаций-разработчиков</w:t>
      </w:r>
      <w:bookmarkEnd w:id="26"/>
      <w:bookmarkEnd w:id="27"/>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768"/>
        <w:gridCol w:w="8427"/>
      </w:tblGrid>
      <w:tr w:rsidR="0065338A" w:rsidRPr="00447A2D" w14:paraId="1AACF637" w14:textId="77777777" w:rsidTr="003F30F5">
        <w:tc>
          <w:tcPr>
            <w:tcW w:w="867" w:type="pct"/>
            <w:tcBorders>
              <w:top w:val="single" w:sz="4" w:space="0" w:color="000000"/>
              <w:left w:val="single" w:sz="4" w:space="0" w:color="000000"/>
              <w:bottom w:val="single" w:sz="4" w:space="0" w:color="000000"/>
              <w:right w:val="single" w:sz="4" w:space="0" w:color="000000"/>
            </w:tcBorders>
          </w:tcPr>
          <w:p w14:paraId="37927BFF" w14:textId="77777777" w:rsidR="00C05547" w:rsidRPr="00447A2D" w:rsidRDefault="00C05547" w:rsidP="00C05547">
            <w:pPr>
              <w:widowControl/>
              <w:autoSpaceDE/>
              <w:autoSpaceDN/>
              <w:adjustRightInd/>
              <w:spacing w:line="240" w:lineRule="auto"/>
              <w:contextualSpacing w:val="0"/>
              <w:rPr>
                <w:bCs/>
                <w:szCs w:val="24"/>
                <w:lang w:eastAsia="en-US"/>
              </w:rPr>
            </w:pPr>
            <w:bookmarkStart w:id="29" w:name="_Hlk54719494"/>
            <w:r w:rsidRPr="00447A2D">
              <w:rPr>
                <w:bCs/>
                <w:szCs w:val="24"/>
                <w:lang w:eastAsia="en-US"/>
              </w:rPr>
              <w:t>1</w:t>
            </w:r>
          </w:p>
        </w:tc>
        <w:tc>
          <w:tcPr>
            <w:tcW w:w="4133" w:type="pct"/>
            <w:tcBorders>
              <w:top w:val="single" w:sz="4" w:space="0" w:color="000000"/>
              <w:left w:val="single" w:sz="4" w:space="0" w:color="000000"/>
              <w:bottom w:val="single" w:sz="4" w:space="0" w:color="000000"/>
              <w:right w:val="single" w:sz="4" w:space="0" w:color="000000"/>
            </w:tcBorders>
          </w:tcPr>
          <w:p w14:paraId="09ABB0DE" w14:textId="169A531B" w:rsidR="00C05547" w:rsidRPr="00447A2D" w:rsidRDefault="003F30F5" w:rsidP="00C05547">
            <w:pPr>
              <w:widowControl/>
              <w:autoSpaceDE/>
              <w:autoSpaceDN/>
              <w:adjustRightInd/>
              <w:spacing w:line="240" w:lineRule="auto"/>
              <w:contextualSpacing w:val="0"/>
              <w:rPr>
                <w:bCs/>
                <w:szCs w:val="24"/>
              </w:rPr>
            </w:pPr>
            <w:r w:rsidRPr="00447A2D">
              <w:rPr>
                <w:bCs/>
                <w:szCs w:val="24"/>
              </w:rPr>
              <w:t>И</w:t>
            </w:r>
            <w:r w:rsidR="00710875">
              <w:rPr>
                <w:bCs/>
                <w:szCs w:val="24"/>
              </w:rPr>
              <w:t xml:space="preserve">нститут криптографии, связи и информатики </w:t>
            </w:r>
            <w:r w:rsidRPr="00447A2D">
              <w:rPr>
                <w:bCs/>
                <w:szCs w:val="24"/>
              </w:rPr>
              <w:t>Академии ФСБ России</w:t>
            </w:r>
            <w:r w:rsidR="00E17EF0">
              <w:rPr>
                <w:bCs/>
                <w:szCs w:val="24"/>
              </w:rPr>
              <w:t>, г. Москва</w:t>
            </w:r>
          </w:p>
        </w:tc>
      </w:tr>
      <w:tr w:rsidR="0065338A" w:rsidRPr="00447A2D" w14:paraId="2F51AA6C" w14:textId="77777777" w:rsidTr="003F30F5">
        <w:tc>
          <w:tcPr>
            <w:tcW w:w="867" w:type="pct"/>
            <w:tcBorders>
              <w:top w:val="single" w:sz="4" w:space="0" w:color="000000"/>
              <w:left w:val="single" w:sz="4" w:space="0" w:color="000000"/>
              <w:bottom w:val="single" w:sz="4" w:space="0" w:color="000000"/>
              <w:right w:val="single" w:sz="4" w:space="0" w:color="000000"/>
            </w:tcBorders>
          </w:tcPr>
          <w:p w14:paraId="786E4CFB" w14:textId="77777777" w:rsidR="00C05547" w:rsidRPr="00447A2D" w:rsidRDefault="00C05547" w:rsidP="00C05547">
            <w:pPr>
              <w:widowControl/>
              <w:autoSpaceDE/>
              <w:autoSpaceDN/>
              <w:adjustRightInd/>
              <w:spacing w:line="240" w:lineRule="auto"/>
              <w:contextualSpacing w:val="0"/>
              <w:rPr>
                <w:bCs/>
                <w:szCs w:val="24"/>
                <w:lang w:eastAsia="en-US"/>
              </w:rPr>
            </w:pPr>
            <w:r w:rsidRPr="00447A2D">
              <w:rPr>
                <w:bCs/>
                <w:szCs w:val="24"/>
                <w:lang w:eastAsia="en-US"/>
              </w:rPr>
              <w:t>2</w:t>
            </w:r>
          </w:p>
        </w:tc>
        <w:tc>
          <w:tcPr>
            <w:tcW w:w="4133" w:type="pct"/>
            <w:tcBorders>
              <w:top w:val="single" w:sz="4" w:space="0" w:color="000000"/>
              <w:left w:val="single" w:sz="4" w:space="0" w:color="000000"/>
              <w:bottom w:val="single" w:sz="4" w:space="0" w:color="000000"/>
              <w:right w:val="single" w:sz="4" w:space="0" w:color="000000"/>
            </w:tcBorders>
          </w:tcPr>
          <w:p w14:paraId="3A8C3172" w14:textId="25FA9FBE" w:rsidR="00C05547" w:rsidRPr="00447A2D" w:rsidRDefault="003F30F5" w:rsidP="00C05547">
            <w:pPr>
              <w:widowControl/>
              <w:autoSpaceDE/>
              <w:autoSpaceDN/>
              <w:adjustRightInd/>
              <w:spacing w:line="240" w:lineRule="auto"/>
              <w:contextualSpacing w:val="0"/>
              <w:rPr>
                <w:bCs/>
                <w:szCs w:val="24"/>
              </w:rPr>
            </w:pPr>
            <w:r w:rsidRPr="00447A2D">
              <w:rPr>
                <w:bCs/>
                <w:szCs w:val="24"/>
                <w:shd w:val="clear" w:color="auto" w:fill="FFFFFF"/>
              </w:rPr>
              <w:t>ФУМО ВО ИБ</w:t>
            </w:r>
            <w:r w:rsidR="00E17EF0">
              <w:rPr>
                <w:bCs/>
                <w:szCs w:val="24"/>
                <w:shd w:val="clear" w:color="auto" w:fill="FFFFFF"/>
              </w:rPr>
              <w:t>, г. Москва</w:t>
            </w:r>
          </w:p>
        </w:tc>
      </w:tr>
      <w:tr w:rsidR="00E17EF0" w:rsidRPr="00447A2D" w14:paraId="3F23E0C1" w14:textId="77777777" w:rsidTr="003F30F5">
        <w:tc>
          <w:tcPr>
            <w:tcW w:w="867" w:type="pct"/>
            <w:tcBorders>
              <w:top w:val="single" w:sz="4" w:space="0" w:color="000000"/>
              <w:left w:val="single" w:sz="4" w:space="0" w:color="000000"/>
              <w:bottom w:val="single" w:sz="4" w:space="0" w:color="000000"/>
              <w:right w:val="single" w:sz="4" w:space="0" w:color="000000"/>
            </w:tcBorders>
          </w:tcPr>
          <w:p w14:paraId="07477229" w14:textId="5E72353C" w:rsidR="00E17EF0" w:rsidRPr="00447A2D" w:rsidRDefault="00E17EF0" w:rsidP="00C05547">
            <w:pPr>
              <w:widowControl/>
              <w:autoSpaceDE/>
              <w:autoSpaceDN/>
              <w:adjustRightInd/>
              <w:spacing w:line="240" w:lineRule="auto"/>
              <w:contextualSpacing w:val="0"/>
              <w:rPr>
                <w:bCs/>
                <w:szCs w:val="24"/>
                <w:lang w:eastAsia="en-US"/>
              </w:rPr>
            </w:pPr>
            <w:r>
              <w:rPr>
                <w:bCs/>
                <w:szCs w:val="24"/>
                <w:lang w:eastAsia="en-US"/>
              </w:rPr>
              <w:t>3</w:t>
            </w:r>
          </w:p>
        </w:tc>
        <w:tc>
          <w:tcPr>
            <w:tcW w:w="4133" w:type="pct"/>
            <w:tcBorders>
              <w:top w:val="single" w:sz="4" w:space="0" w:color="000000"/>
              <w:left w:val="single" w:sz="4" w:space="0" w:color="000000"/>
              <w:bottom w:val="single" w:sz="4" w:space="0" w:color="000000"/>
              <w:right w:val="single" w:sz="4" w:space="0" w:color="000000"/>
            </w:tcBorders>
          </w:tcPr>
          <w:p w14:paraId="5AF33422" w14:textId="40FBFE77" w:rsidR="00E17EF0" w:rsidRPr="00447A2D" w:rsidRDefault="00E17EF0" w:rsidP="00C05547">
            <w:pPr>
              <w:widowControl/>
              <w:autoSpaceDE/>
              <w:autoSpaceDN/>
              <w:adjustRightInd/>
              <w:spacing w:line="240" w:lineRule="auto"/>
              <w:contextualSpacing w:val="0"/>
              <w:rPr>
                <w:bCs/>
                <w:szCs w:val="24"/>
                <w:shd w:val="clear" w:color="auto" w:fill="FFFFFF"/>
              </w:rPr>
            </w:pPr>
            <w:r>
              <w:rPr>
                <w:bCs/>
                <w:szCs w:val="24"/>
                <w:shd w:val="clear" w:color="auto" w:fill="FFFFFF"/>
              </w:rPr>
              <w:t>ФГБУ ВНИИ труда Минтруда России, город Москва</w:t>
            </w:r>
          </w:p>
        </w:tc>
      </w:tr>
      <w:bookmarkEnd w:id="29"/>
    </w:tbl>
    <w:p w14:paraId="7DBE9779" w14:textId="77777777" w:rsidR="007131ED" w:rsidRPr="0065338A" w:rsidRDefault="007131ED"/>
    <w:sectPr w:rsidR="007131ED" w:rsidRPr="0065338A" w:rsidSect="002C6145">
      <w:endnotePr>
        <w:numFmt w:val="decimal"/>
      </w:endnotePr>
      <w:pgSz w:w="11906" w:h="16838"/>
      <w:pgMar w:top="1134" w:right="567" w:bottom="1134"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94BC" w14:textId="77777777" w:rsidR="00F0293C" w:rsidRDefault="00F0293C" w:rsidP="005D42FA">
      <w:pPr>
        <w:spacing w:line="240" w:lineRule="auto"/>
      </w:pPr>
      <w:r>
        <w:separator/>
      </w:r>
    </w:p>
  </w:endnote>
  <w:endnote w:type="continuationSeparator" w:id="0">
    <w:p w14:paraId="202EF6EF" w14:textId="77777777" w:rsidR="00F0293C" w:rsidRDefault="00F0293C" w:rsidP="005D42FA">
      <w:pPr>
        <w:spacing w:line="240" w:lineRule="auto"/>
      </w:pPr>
      <w:r>
        <w:continuationSeparator/>
      </w:r>
    </w:p>
  </w:endnote>
  <w:endnote w:id="1">
    <w:p w14:paraId="60EC01CC" w14:textId="77777777" w:rsidR="00D563EB" w:rsidRPr="00511AC8" w:rsidRDefault="00D563EB" w:rsidP="00141121">
      <w:pPr>
        <w:pStyle w:val="1"/>
        <w:spacing w:before="0" w:after="0"/>
        <w:contextualSpacing/>
        <w:jc w:val="both"/>
        <w:rPr>
          <w:rFonts w:ascii="Times New Roman" w:hAnsi="Times New Roman" w:cs="Times New Roman"/>
          <w:b w:val="0"/>
          <w:color w:val="auto"/>
          <w:sz w:val="20"/>
          <w:szCs w:val="20"/>
        </w:rPr>
      </w:pPr>
      <w:r w:rsidRPr="00511AC8">
        <w:rPr>
          <w:rFonts w:ascii="Times New Roman" w:hAnsi="Times New Roman" w:cs="Times New Roman"/>
          <w:b w:val="0"/>
          <w:color w:val="auto"/>
          <w:sz w:val="20"/>
          <w:szCs w:val="20"/>
          <w:vertAlign w:val="superscript"/>
        </w:rPr>
        <w:endnoteRef/>
      </w:r>
      <w:r w:rsidRPr="00511AC8">
        <w:rPr>
          <w:rFonts w:ascii="Times New Roman" w:hAnsi="Times New Roman" w:cs="Times New Roman"/>
          <w:b w:val="0"/>
          <w:color w:val="auto"/>
          <w:sz w:val="20"/>
          <w:szCs w:val="20"/>
        </w:rPr>
        <w:t>Общероссийский классификатор занятий ОК 010-2014 (МСКЗ-08).</w:t>
      </w:r>
    </w:p>
  </w:endnote>
  <w:endnote w:id="2">
    <w:p w14:paraId="590DD2EA" w14:textId="77777777" w:rsidR="00D563EB" w:rsidRPr="003D1613" w:rsidRDefault="00D563EB" w:rsidP="00141121">
      <w:pPr>
        <w:pStyle w:val="1"/>
        <w:spacing w:before="0" w:after="0"/>
        <w:contextualSpacing/>
        <w:jc w:val="both"/>
        <w:rPr>
          <w:rFonts w:ascii="Times New Roman" w:hAnsi="Times New Roman" w:cs="Times New Roman"/>
          <w:b w:val="0"/>
          <w:color w:val="auto"/>
          <w:sz w:val="22"/>
          <w:szCs w:val="22"/>
        </w:rPr>
      </w:pPr>
      <w:r w:rsidRPr="003D1613">
        <w:rPr>
          <w:rFonts w:ascii="Times New Roman" w:hAnsi="Times New Roman" w:cs="Times New Roman"/>
          <w:color w:val="auto"/>
          <w:sz w:val="22"/>
          <w:szCs w:val="22"/>
          <w:vertAlign w:val="superscript"/>
        </w:rPr>
        <w:endnoteRef/>
      </w:r>
      <w:r w:rsidRPr="003D1613">
        <w:rPr>
          <w:rFonts w:ascii="Times New Roman" w:hAnsi="Times New Roman" w:cs="Times New Roman"/>
          <w:b w:val="0"/>
          <w:color w:val="auto"/>
          <w:sz w:val="22"/>
          <w:szCs w:val="22"/>
        </w:rPr>
        <w:t>Общероссийский классификатор видов экономической деятельности (ОКВЭД 2) ОК 029-2014.</w:t>
      </w:r>
    </w:p>
  </w:endnote>
  <w:endnote w:id="3">
    <w:p w14:paraId="026132C1" w14:textId="77777777" w:rsidR="00D563EB" w:rsidRPr="003D1613" w:rsidRDefault="00D563EB" w:rsidP="00871073">
      <w:pPr>
        <w:pStyle w:val="ab"/>
        <w:rPr>
          <w:rFonts w:ascii="Times New Roman" w:hAnsi="Times New Roman"/>
          <w:sz w:val="22"/>
          <w:szCs w:val="22"/>
        </w:rPr>
      </w:pPr>
      <w:r w:rsidRPr="003D1613">
        <w:rPr>
          <w:rStyle w:val="a5"/>
          <w:rFonts w:ascii="Times New Roman" w:hAnsi="Times New Roman"/>
          <w:sz w:val="22"/>
          <w:szCs w:val="22"/>
        </w:rPr>
        <w:endnoteRef/>
      </w:r>
      <w:r w:rsidRPr="003D1613">
        <w:rPr>
          <w:rFonts w:ascii="Times New Roman" w:hAnsi="Times New Roman"/>
          <w:sz w:val="22"/>
          <w:szCs w:val="22"/>
        </w:rPr>
        <w:t xml:space="preserve"> В соответствии с «Инструкцией о порядке допуска должностных лиц и граждан Российской Федерации к государственной тайне», утвержденной Постановлением Правительства РФ от 06.02.2010 г. № 63</w:t>
      </w:r>
    </w:p>
  </w:endnote>
  <w:endnote w:id="4">
    <w:p w14:paraId="65E4BE1F" w14:textId="77777777" w:rsidR="00D563EB" w:rsidRPr="003D1613" w:rsidRDefault="00D563EB" w:rsidP="00141121">
      <w:pPr>
        <w:pStyle w:val="ab"/>
        <w:spacing w:line="240" w:lineRule="auto"/>
        <w:jc w:val="both"/>
        <w:rPr>
          <w:rFonts w:ascii="Times New Roman" w:hAnsi="Times New Roman"/>
          <w:sz w:val="22"/>
          <w:szCs w:val="22"/>
        </w:rPr>
      </w:pPr>
      <w:r w:rsidRPr="003D1613">
        <w:rPr>
          <w:rStyle w:val="a5"/>
          <w:rFonts w:ascii="Times New Roman" w:hAnsi="Times New Roman"/>
          <w:sz w:val="22"/>
          <w:szCs w:val="22"/>
        </w:rPr>
        <w:endnoteRef/>
      </w:r>
      <w:r w:rsidRPr="003D1613">
        <w:rPr>
          <w:rFonts w:ascii="Times New Roman" w:hAnsi="Times New Roman"/>
          <w:sz w:val="22"/>
          <w:szCs w:val="22"/>
        </w:rPr>
        <w:t xml:space="preserve"> Единый квалификационный справочник должностей руководителей, специалистов и служащих (ЕКС). Раздел </w:t>
      </w:r>
      <w:r w:rsidRPr="003D1613">
        <w:rPr>
          <w:rFonts w:ascii="Times New Roman" w:hAnsi="Times New Roman"/>
          <w:sz w:val="22"/>
          <w:szCs w:val="22"/>
          <w:lang w:val="en-US"/>
        </w:rPr>
        <w:t>I</w:t>
      </w:r>
      <w:r w:rsidRPr="003D1613">
        <w:rPr>
          <w:rFonts w:ascii="Times New Roman" w:hAnsi="Times New Roman"/>
          <w:sz w:val="22"/>
          <w:szCs w:val="22"/>
        </w:rPr>
        <w:t xml:space="preserve"> «Общеотраслевые квалификационные характеристики должностей работников, занятых на предприятиях, в учреждениях и организациях».</w:t>
      </w:r>
    </w:p>
  </w:endnote>
  <w:endnote w:id="5">
    <w:p w14:paraId="135EAB52" w14:textId="77777777" w:rsidR="00D563EB" w:rsidRDefault="00D563EB" w:rsidP="00141121">
      <w:pPr>
        <w:pStyle w:val="ab"/>
        <w:spacing w:line="240" w:lineRule="auto"/>
        <w:jc w:val="both"/>
      </w:pPr>
      <w:r w:rsidRPr="003D1613">
        <w:rPr>
          <w:rStyle w:val="a5"/>
          <w:rFonts w:ascii="Times New Roman" w:hAnsi="Times New Roman"/>
          <w:sz w:val="22"/>
          <w:szCs w:val="22"/>
        </w:rPr>
        <w:endnoteRef/>
      </w:r>
      <w:r w:rsidRPr="003D1613">
        <w:rPr>
          <w:rFonts w:ascii="Times New Roman" w:hAnsi="Times New Roman"/>
          <w:sz w:val="22"/>
          <w:szCs w:val="22"/>
        </w:rPr>
        <w:t>Общероссийский классификатор</w:t>
      </w:r>
      <w:r w:rsidRPr="00823301">
        <w:rPr>
          <w:rFonts w:ascii="Times New Roman" w:hAnsi="Times New Roman"/>
          <w:sz w:val="20"/>
        </w:rPr>
        <w:t xml:space="preserve"> специальностей по образованию</w:t>
      </w:r>
      <w:r>
        <w:rPr>
          <w:rFonts w:ascii="Times New Roman" w:hAnsi="Times New Roman"/>
          <w:sz w:val="20"/>
        </w:rPr>
        <w:t xml:space="preserve"> (ОКСО)</w:t>
      </w:r>
      <w:r w:rsidRPr="00823301">
        <w:rPr>
          <w:rFonts w:ascii="Times New Roman" w:hAnsi="Times New Roman"/>
          <w:sz w:val="20"/>
        </w:rPr>
        <w:t>ОК 009-2003</w:t>
      </w:r>
      <w:r>
        <w:rPr>
          <w:rFonts w:ascii="Times New Roman" w:hAnsi="Times New Roman"/>
          <w:sz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FF70D" w14:textId="77777777" w:rsidR="00F0293C" w:rsidRDefault="00F0293C" w:rsidP="005D42FA">
      <w:pPr>
        <w:spacing w:line="240" w:lineRule="auto"/>
      </w:pPr>
      <w:r>
        <w:separator/>
      </w:r>
    </w:p>
  </w:footnote>
  <w:footnote w:type="continuationSeparator" w:id="0">
    <w:p w14:paraId="508F4EC9" w14:textId="77777777" w:rsidR="00F0293C" w:rsidRDefault="00F0293C" w:rsidP="005D42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47966"/>
      <w:docPartObj>
        <w:docPartGallery w:val="Page Numbers (Top of Page)"/>
        <w:docPartUnique/>
      </w:docPartObj>
    </w:sdtPr>
    <w:sdtEndPr/>
    <w:sdtContent>
      <w:p w14:paraId="24E560E9" w14:textId="65172EFE" w:rsidR="00D563EB" w:rsidRDefault="00D563EB">
        <w:pPr>
          <w:pStyle w:val="a6"/>
          <w:jc w:val="center"/>
        </w:pPr>
        <w:r>
          <w:fldChar w:fldCharType="begin"/>
        </w:r>
        <w:r>
          <w:instrText>PAGE   \* MERGEFORMAT</w:instrText>
        </w:r>
        <w:r>
          <w:fldChar w:fldCharType="separate"/>
        </w:r>
        <w:r w:rsidR="005E0B18">
          <w:rPr>
            <w:noProof/>
          </w:rPr>
          <w:t>2</w:t>
        </w:r>
        <w:r>
          <w:fldChar w:fldCharType="end"/>
        </w:r>
      </w:p>
    </w:sdtContent>
  </w:sdt>
  <w:p w14:paraId="0C1B5786" w14:textId="7109ED66" w:rsidR="00D563EB" w:rsidRDefault="00D563EB" w:rsidP="0027749A">
    <w:pPr>
      <w:pStyle w:val="a6"/>
      <w:tabs>
        <w:tab w:val="center" w:pos="5102"/>
        <w:tab w:val="left" w:pos="554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77A87" w14:textId="7228442A" w:rsidR="00D563EB" w:rsidRDefault="00D563EB">
    <w:pPr>
      <w:pStyle w:val="a6"/>
      <w:jc w:val="center"/>
    </w:pPr>
    <w:r>
      <w:fldChar w:fldCharType="begin"/>
    </w:r>
    <w:r>
      <w:instrText xml:space="preserve"> PAGE   \* MERGEFORMAT </w:instrText>
    </w:r>
    <w:r>
      <w:fldChar w:fldCharType="separate"/>
    </w:r>
    <w:r w:rsidR="005E0B18">
      <w:rPr>
        <w:noProof/>
      </w:rPr>
      <w:t>1</w:t>
    </w:r>
    <w:r>
      <w:rPr>
        <w:noProof/>
      </w:rPr>
      <w:fldChar w:fldCharType="end"/>
    </w:r>
  </w:p>
  <w:p w14:paraId="78A47890" w14:textId="77777777" w:rsidR="00D563EB" w:rsidRDefault="00D56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8AC76" w14:textId="06C8CD02" w:rsidR="00D563EB" w:rsidRDefault="00D563EB" w:rsidP="00965D8D">
    <w:pPr>
      <w:pStyle w:val="a6"/>
      <w:tabs>
        <w:tab w:val="center" w:pos="5102"/>
        <w:tab w:val="left" w:pos="5547"/>
      </w:tabs>
      <w:jc w:val="center"/>
    </w:pPr>
    <w:r>
      <w:fldChar w:fldCharType="begin"/>
    </w:r>
    <w:r>
      <w:instrText>PAGE   \* MERGEFORMAT</w:instrText>
    </w:r>
    <w:r>
      <w:fldChar w:fldCharType="separate"/>
    </w:r>
    <w:r w:rsidR="005E0B18">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FC8"/>
    <w:multiLevelType w:val="hybridMultilevel"/>
    <w:tmpl w:val="9E1C181C"/>
    <w:lvl w:ilvl="0" w:tplc="1B28291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D2DF6"/>
    <w:multiLevelType w:val="hybridMultilevel"/>
    <w:tmpl w:val="DFF0A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911C44"/>
    <w:multiLevelType w:val="hybridMultilevel"/>
    <w:tmpl w:val="E9F29034"/>
    <w:lvl w:ilvl="0" w:tplc="2030147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4CA"/>
    <w:rsid w:val="00000172"/>
    <w:rsid w:val="00007035"/>
    <w:rsid w:val="00007AE7"/>
    <w:rsid w:val="000100CC"/>
    <w:rsid w:val="000117B2"/>
    <w:rsid w:val="0001247B"/>
    <w:rsid w:val="000137C2"/>
    <w:rsid w:val="00013E20"/>
    <w:rsid w:val="0001473C"/>
    <w:rsid w:val="0001622E"/>
    <w:rsid w:val="000169FA"/>
    <w:rsid w:val="00016C53"/>
    <w:rsid w:val="000248C2"/>
    <w:rsid w:val="00024C92"/>
    <w:rsid w:val="00031282"/>
    <w:rsid w:val="000313DA"/>
    <w:rsid w:val="00031A55"/>
    <w:rsid w:val="000328A7"/>
    <w:rsid w:val="00033576"/>
    <w:rsid w:val="0003516E"/>
    <w:rsid w:val="00042D03"/>
    <w:rsid w:val="00044F63"/>
    <w:rsid w:val="00045AFA"/>
    <w:rsid w:val="00045DAD"/>
    <w:rsid w:val="00047A1D"/>
    <w:rsid w:val="0005062A"/>
    <w:rsid w:val="00050AD8"/>
    <w:rsid w:val="00051AA5"/>
    <w:rsid w:val="00057031"/>
    <w:rsid w:val="00057C7D"/>
    <w:rsid w:val="00057FB5"/>
    <w:rsid w:val="00061C3D"/>
    <w:rsid w:val="0006313E"/>
    <w:rsid w:val="000657FF"/>
    <w:rsid w:val="00066251"/>
    <w:rsid w:val="000663DD"/>
    <w:rsid w:val="000706F6"/>
    <w:rsid w:val="00075DA2"/>
    <w:rsid w:val="00077EDC"/>
    <w:rsid w:val="00080252"/>
    <w:rsid w:val="00081C86"/>
    <w:rsid w:val="00083346"/>
    <w:rsid w:val="00085C8D"/>
    <w:rsid w:val="00085D9D"/>
    <w:rsid w:val="00087CCF"/>
    <w:rsid w:val="00090C97"/>
    <w:rsid w:val="00091DD8"/>
    <w:rsid w:val="00094C37"/>
    <w:rsid w:val="0009658D"/>
    <w:rsid w:val="0009727D"/>
    <w:rsid w:val="0009780B"/>
    <w:rsid w:val="00097C7D"/>
    <w:rsid w:val="000A02F7"/>
    <w:rsid w:val="000A3742"/>
    <w:rsid w:val="000A658B"/>
    <w:rsid w:val="000A6A00"/>
    <w:rsid w:val="000A780B"/>
    <w:rsid w:val="000B48C0"/>
    <w:rsid w:val="000B48C7"/>
    <w:rsid w:val="000C058C"/>
    <w:rsid w:val="000C0AF2"/>
    <w:rsid w:val="000C23DF"/>
    <w:rsid w:val="000C2432"/>
    <w:rsid w:val="000C2547"/>
    <w:rsid w:val="000C3F45"/>
    <w:rsid w:val="000C45D5"/>
    <w:rsid w:val="000C633C"/>
    <w:rsid w:val="000C64D6"/>
    <w:rsid w:val="000D00D3"/>
    <w:rsid w:val="000D4C40"/>
    <w:rsid w:val="000D53C8"/>
    <w:rsid w:val="000D57A1"/>
    <w:rsid w:val="000D7D3B"/>
    <w:rsid w:val="000E0B83"/>
    <w:rsid w:val="000E26E2"/>
    <w:rsid w:val="000E281D"/>
    <w:rsid w:val="000E4176"/>
    <w:rsid w:val="000E6166"/>
    <w:rsid w:val="000E6A69"/>
    <w:rsid w:val="000F2FBE"/>
    <w:rsid w:val="000F4037"/>
    <w:rsid w:val="000F4EA0"/>
    <w:rsid w:val="000F6AAC"/>
    <w:rsid w:val="000F6B2E"/>
    <w:rsid w:val="001006D7"/>
    <w:rsid w:val="0010249F"/>
    <w:rsid w:val="00103336"/>
    <w:rsid w:val="00105CD8"/>
    <w:rsid w:val="001076CD"/>
    <w:rsid w:val="0011137E"/>
    <w:rsid w:val="00111652"/>
    <w:rsid w:val="00111F77"/>
    <w:rsid w:val="0011624E"/>
    <w:rsid w:val="00116989"/>
    <w:rsid w:val="00120167"/>
    <w:rsid w:val="001209A9"/>
    <w:rsid w:val="0012245B"/>
    <w:rsid w:val="0012269B"/>
    <w:rsid w:val="00126E72"/>
    <w:rsid w:val="00130320"/>
    <w:rsid w:val="0013088A"/>
    <w:rsid w:val="001309B5"/>
    <w:rsid w:val="00130CF9"/>
    <w:rsid w:val="00132D1E"/>
    <w:rsid w:val="00132D5D"/>
    <w:rsid w:val="00132F7B"/>
    <w:rsid w:val="00133D9A"/>
    <w:rsid w:val="001347B5"/>
    <w:rsid w:val="00134BAA"/>
    <w:rsid w:val="001350E4"/>
    <w:rsid w:val="00135BDA"/>
    <w:rsid w:val="001371C8"/>
    <w:rsid w:val="00141121"/>
    <w:rsid w:val="0014188E"/>
    <w:rsid w:val="00144585"/>
    <w:rsid w:val="0015187C"/>
    <w:rsid w:val="00151CD5"/>
    <w:rsid w:val="00156B3F"/>
    <w:rsid w:val="00156D70"/>
    <w:rsid w:val="00163255"/>
    <w:rsid w:val="00165AEB"/>
    <w:rsid w:val="0017256A"/>
    <w:rsid w:val="001738B8"/>
    <w:rsid w:val="0017516B"/>
    <w:rsid w:val="00176CD5"/>
    <w:rsid w:val="00177F3A"/>
    <w:rsid w:val="001804FD"/>
    <w:rsid w:val="00182983"/>
    <w:rsid w:val="0019036E"/>
    <w:rsid w:val="001976B7"/>
    <w:rsid w:val="001A05A4"/>
    <w:rsid w:val="001A0745"/>
    <w:rsid w:val="001A2477"/>
    <w:rsid w:val="001A4195"/>
    <w:rsid w:val="001A4842"/>
    <w:rsid w:val="001A72A5"/>
    <w:rsid w:val="001B149A"/>
    <w:rsid w:val="001B2991"/>
    <w:rsid w:val="001B405C"/>
    <w:rsid w:val="001B45F5"/>
    <w:rsid w:val="001B5C57"/>
    <w:rsid w:val="001B6B54"/>
    <w:rsid w:val="001C25F0"/>
    <w:rsid w:val="001C360C"/>
    <w:rsid w:val="001C700D"/>
    <w:rsid w:val="001D0DE7"/>
    <w:rsid w:val="001D334D"/>
    <w:rsid w:val="001D3E80"/>
    <w:rsid w:val="001E273E"/>
    <w:rsid w:val="001E3EAB"/>
    <w:rsid w:val="001E4233"/>
    <w:rsid w:val="001E6A46"/>
    <w:rsid w:val="001E7679"/>
    <w:rsid w:val="001E791F"/>
    <w:rsid w:val="001F14E5"/>
    <w:rsid w:val="001F25A9"/>
    <w:rsid w:val="001F357E"/>
    <w:rsid w:val="001F4CEF"/>
    <w:rsid w:val="00200A6B"/>
    <w:rsid w:val="00204185"/>
    <w:rsid w:val="0020496D"/>
    <w:rsid w:val="00204B1C"/>
    <w:rsid w:val="00205542"/>
    <w:rsid w:val="00207DE3"/>
    <w:rsid w:val="0021163A"/>
    <w:rsid w:val="00211BFE"/>
    <w:rsid w:val="0021351E"/>
    <w:rsid w:val="00221532"/>
    <w:rsid w:val="00224648"/>
    <w:rsid w:val="00232B21"/>
    <w:rsid w:val="002408FD"/>
    <w:rsid w:val="00242766"/>
    <w:rsid w:val="00251D77"/>
    <w:rsid w:val="00253D0B"/>
    <w:rsid w:val="00254161"/>
    <w:rsid w:val="00256231"/>
    <w:rsid w:val="0025670D"/>
    <w:rsid w:val="00256F1F"/>
    <w:rsid w:val="00257B60"/>
    <w:rsid w:val="00263194"/>
    <w:rsid w:val="0026349B"/>
    <w:rsid w:val="00264A72"/>
    <w:rsid w:val="00272648"/>
    <w:rsid w:val="002734E8"/>
    <w:rsid w:val="002762E6"/>
    <w:rsid w:val="0027749A"/>
    <w:rsid w:val="00280DA1"/>
    <w:rsid w:val="0028409B"/>
    <w:rsid w:val="0028689B"/>
    <w:rsid w:val="00286DA5"/>
    <w:rsid w:val="00291E84"/>
    <w:rsid w:val="00293BC3"/>
    <w:rsid w:val="002A14CD"/>
    <w:rsid w:val="002A16BF"/>
    <w:rsid w:val="002A39D3"/>
    <w:rsid w:val="002A525A"/>
    <w:rsid w:val="002A5AA2"/>
    <w:rsid w:val="002A5B1B"/>
    <w:rsid w:val="002A6CEE"/>
    <w:rsid w:val="002A6F57"/>
    <w:rsid w:val="002B0E40"/>
    <w:rsid w:val="002B0FBA"/>
    <w:rsid w:val="002B7741"/>
    <w:rsid w:val="002C0FD9"/>
    <w:rsid w:val="002C2C92"/>
    <w:rsid w:val="002C4BB5"/>
    <w:rsid w:val="002C5824"/>
    <w:rsid w:val="002C6145"/>
    <w:rsid w:val="002C6C52"/>
    <w:rsid w:val="002D0370"/>
    <w:rsid w:val="002D18A0"/>
    <w:rsid w:val="002D1D89"/>
    <w:rsid w:val="002D2774"/>
    <w:rsid w:val="002D6AC3"/>
    <w:rsid w:val="002E10B0"/>
    <w:rsid w:val="002E2C7B"/>
    <w:rsid w:val="002E3A73"/>
    <w:rsid w:val="002E6594"/>
    <w:rsid w:val="002E6938"/>
    <w:rsid w:val="002F14E9"/>
    <w:rsid w:val="002F3099"/>
    <w:rsid w:val="003011B1"/>
    <w:rsid w:val="00302AC6"/>
    <w:rsid w:val="00304016"/>
    <w:rsid w:val="0030434F"/>
    <w:rsid w:val="00307066"/>
    <w:rsid w:val="00307A69"/>
    <w:rsid w:val="00307B7B"/>
    <w:rsid w:val="00310CDD"/>
    <w:rsid w:val="003128F5"/>
    <w:rsid w:val="00312FDA"/>
    <w:rsid w:val="0031334B"/>
    <w:rsid w:val="00317449"/>
    <w:rsid w:val="003174A8"/>
    <w:rsid w:val="00321B84"/>
    <w:rsid w:val="003317DB"/>
    <w:rsid w:val="00334951"/>
    <w:rsid w:val="00334BE0"/>
    <w:rsid w:val="00337228"/>
    <w:rsid w:val="00337A08"/>
    <w:rsid w:val="00342034"/>
    <w:rsid w:val="003421E1"/>
    <w:rsid w:val="00345430"/>
    <w:rsid w:val="003461CC"/>
    <w:rsid w:val="003513B4"/>
    <w:rsid w:val="00353A15"/>
    <w:rsid w:val="003541AB"/>
    <w:rsid w:val="0035667A"/>
    <w:rsid w:val="003606D1"/>
    <w:rsid w:val="00361805"/>
    <w:rsid w:val="0036250A"/>
    <w:rsid w:val="00362CD6"/>
    <w:rsid w:val="00363105"/>
    <w:rsid w:val="0036386A"/>
    <w:rsid w:val="0036571E"/>
    <w:rsid w:val="00365751"/>
    <w:rsid w:val="00372ADF"/>
    <w:rsid w:val="00374965"/>
    <w:rsid w:val="0037617E"/>
    <w:rsid w:val="003762DA"/>
    <w:rsid w:val="00380B51"/>
    <w:rsid w:val="00380C4A"/>
    <w:rsid w:val="00383BCB"/>
    <w:rsid w:val="00384C05"/>
    <w:rsid w:val="00385437"/>
    <w:rsid w:val="003855A6"/>
    <w:rsid w:val="00385858"/>
    <w:rsid w:val="003862F5"/>
    <w:rsid w:val="00386496"/>
    <w:rsid w:val="00386C97"/>
    <w:rsid w:val="00386FF3"/>
    <w:rsid w:val="00393100"/>
    <w:rsid w:val="00395F20"/>
    <w:rsid w:val="00397013"/>
    <w:rsid w:val="003A29D5"/>
    <w:rsid w:val="003A4ED4"/>
    <w:rsid w:val="003B192F"/>
    <w:rsid w:val="003B1E6F"/>
    <w:rsid w:val="003B29ED"/>
    <w:rsid w:val="003B4455"/>
    <w:rsid w:val="003B5240"/>
    <w:rsid w:val="003C2356"/>
    <w:rsid w:val="003C5268"/>
    <w:rsid w:val="003C5590"/>
    <w:rsid w:val="003C66C2"/>
    <w:rsid w:val="003C708B"/>
    <w:rsid w:val="003C760E"/>
    <w:rsid w:val="003C7CC6"/>
    <w:rsid w:val="003D09AD"/>
    <w:rsid w:val="003D1613"/>
    <w:rsid w:val="003D1DBC"/>
    <w:rsid w:val="003D3537"/>
    <w:rsid w:val="003D362A"/>
    <w:rsid w:val="003D3CFD"/>
    <w:rsid w:val="003D418C"/>
    <w:rsid w:val="003D6AB6"/>
    <w:rsid w:val="003D7398"/>
    <w:rsid w:val="003D7BA9"/>
    <w:rsid w:val="003E2A8F"/>
    <w:rsid w:val="003E4713"/>
    <w:rsid w:val="003E585C"/>
    <w:rsid w:val="003E6AD7"/>
    <w:rsid w:val="003F06DC"/>
    <w:rsid w:val="003F30F5"/>
    <w:rsid w:val="003F479D"/>
    <w:rsid w:val="003F547B"/>
    <w:rsid w:val="003F6F2B"/>
    <w:rsid w:val="004009D5"/>
    <w:rsid w:val="00400C8A"/>
    <w:rsid w:val="00405379"/>
    <w:rsid w:val="00405B6B"/>
    <w:rsid w:val="00407234"/>
    <w:rsid w:val="00407A7D"/>
    <w:rsid w:val="00407EE9"/>
    <w:rsid w:val="00412F2E"/>
    <w:rsid w:val="0041351E"/>
    <w:rsid w:val="004149CF"/>
    <w:rsid w:val="0041646C"/>
    <w:rsid w:val="00421592"/>
    <w:rsid w:val="00421A6D"/>
    <w:rsid w:val="004224CA"/>
    <w:rsid w:val="00425C70"/>
    <w:rsid w:val="0042734D"/>
    <w:rsid w:val="0043268A"/>
    <w:rsid w:val="00432732"/>
    <w:rsid w:val="004344D0"/>
    <w:rsid w:val="00436E14"/>
    <w:rsid w:val="00437AA1"/>
    <w:rsid w:val="004433F5"/>
    <w:rsid w:val="00444E70"/>
    <w:rsid w:val="00446AF2"/>
    <w:rsid w:val="00447A2D"/>
    <w:rsid w:val="00451BAE"/>
    <w:rsid w:val="00452593"/>
    <w:rsid w:val="0045482C"/>
    <w:rsid w:val="00454F5F"/>
    <w:rsid w:val="004558F4"/>
    <w:rsid w:val="00455BAF"/>
    <w:rsid w:val="00456EC5"/>
    <w:rsid w:val="00460235"/>
    <w:rsid w:val="0046274E"/>
    <w:rsid w:val="00464E9F"/>
    <w:rsid w:val="0046689F"/>
    <w:rsid w:val="00467623"/>
    <w:rsid w:val="00471885"/>
    <w:rsid w:val="00471B9D"/>
    <w:rsid w:val="00471F30"/>
    <w:rsid w:val="00476446"/>
    <w:rsid w:val="00476633"/>
    <w:rsid w:val="004841E8"/>
    <w:rsid w:val="00484955"/>
    <w:rsid w:val="00484A78"/>
    <w:rsid w:val="0048728A"/>
    <w:rsid w:val="00493A32"/>
    <w:rsid w:val="00493C57"/>
    <w:rsid w:val="00496362"/>
    <w:rsid w:val="004967B1"/>
    <w:rsid w:val="004A0A18"/>
    <w:rsid w:val="004A0AF8"/>
    <w:rsid w:val="004A12F6"/>
    <w:rsid w:val="004A24D7"/>
    <w:rsid w:val="004A30E3"/>
    <w:rsid w:val="004A46CC"/>
    <w:rsid w:val="004A5CC5"/>
    <w:rsid w:val="004A6208"/>
    <w:rsid w:val="004A695E"/>
    <w:rsid w:val="004A7468"/>
    <w:rsid w:val="004B21A5"/>
    <w:rsid w:val="004B21B1"/>
    <w:rsid w:val="004B5221"/>
    <w:rsid w:val="004B6591"/>
    <w:rsid w:val="004B6A5B"/>
    <w:rsid w:val="004B72D3"/>
    <w:rsid w:val="004C0B20"/>
    <w:rsid w:val="004C18C0"/>
    <w:rsid w:val="004C2FF7"/>
    <w:rsid w:val="004C3AC7"/>
    <w:rsid w:val="004C3F0C"/>
    <w:rsid w:val="004C76DE"/>
    <w:rsid w:val="004C77E1"/>
    <w:rsid w:val="004D2B51"/>
    <w:rsid w:val="004D4E5E"/>
    <w:rsid w:val="004E0DD0"/>
    <w:rsid w:val="004E2A63"/>
    <w:rsid w:val="004E30DB"/>
    <w:rsid w:val="004E41D4"/>
    <w:rsid w:val="004E4EEF"/>
    <w:rsid w:val="004E5278"/>
    <w:rsid w:val="004F1B02"/>
    <w:rsid w:val="004F4014"/>
    <w:rsid w:val="004F6E92"/>
    <w:rsid w:val="005007F1"/>
    <w:rsid w:val="005025E0"/>
    <w:rsid w:val="00503545"/>
    <w:rsid w:val="005053FA"/>
    <w:rsid w:val="00505C0F"/>
    <w:rsid w:val="00505DDD"/>
    <w:rsid w:val="0050745F"/>
    <w:rsid w:val="00507E4B"/>
    <w:rsid w:val="00513EB7"/>
    <w:rsid w:val="00515BB6"/>
    <w:rsid w:val="005160C5"/>
    <w:rsid w:val="00517EAE"/>
    <w:rsid w:val="00526459"/>
    <w:rsid w:val="005270A2"/>
    <w:rsid w:val="00527B8F"/>
    <w:rsid w:val="00530753"/>
    <w:rsid w:val="005318AC"/>
    <w:rsid w:val="0053226D"/>
    <w:rsid w:val="00532723"/>
    <w:rsid w:val="00532FCC"/>
    <w:rsid w:val="00535C37"/>
    <w:rsid w:val="005367AC"/>
    <w:rsid w:val="005368A3"/>
    <w:rsid w:val="00541FA6"/>
    <w:rsid w:val="00542C11"/>
    <w:rsid w:val="005439A5"/>
    <w:rsid w:val="0054477F"/>
    <w:rsid w:val="00546291"/>
    <w:rsid w:val="00547CFE"/>
    <w:rsid w:val="0055032E"/>
    <w:rsid w:val="00551550"/>
    <w:rsid w:val="00553464"/>
    <w:rsid w:val="005552DB"/>
    <w:rsid w:val="00557998"/>
    <w:rsid w:val="005622A5"/>
    <w:rsid w:val="00563EBC"/>
    <w:rsid w:val="00564B0E"/>
    <w:rsid w:val="00566675"/>
    <w:rsid w:val="00567586"/>
    <w:rsid w:val="00567CDB"/>
    <w:rsid w:val="00570554"/>
    <w:rsid w:val="00574A66"/>
    <w:rsid w:val="00574CEF"/>
    <w:rsid w:val="005779A7"/>
    <w:rsid w:val="00577B04"/>
    <w:rsid w:val="005824DC"/>
    <w:rsid w:val="00582E6D"/>
    <w:rsid w:val="00584F4C"/>
    <w:rsid w:val="00590932"/>
    <w:rsid w:val="00593C92"/>
    <w:rsid w:val="005A062A"/>
    <w:rsid w:val="005A07C9"/>
    <w:rsid w:val="005A483B"/>
    <w:rsid w:val="005B0BA6"/>
    <w:rsid w:val="005B24C3"/>
    <w:rsid w:val="005C39EE"/>
    <w:rsid w:val="005C4557"/>
    <w:rsid w:val="005C59E8"/>
    <w:rsid w:val="005C5C67"/>
    <w:rsid w:val="005D0F51"/>
    <w:rsid w:val="005D1ED8"/>
    <w:rsid w:val="005D3D1D"/>
    <w:rsid w:val="005D3D5C"/>
    <w:rsid w:val="005D42FA"/>
    <w:rsid w:val="005D5BDE"/>
    <w:rsid w:val="005E0522"/>
    <w:rsid w:val="005E0B18"/>
    <w:rsid w:val="005E1BB1"/>
    <w:rsid w:val="005E4744"/>
    <w:rsid w:val="005E592C"/>
    <w:rsid w:val="005F3FB3"/>
    <w:rsid w:val="005F41AE"/>
    <w:rsid w:val="006001B8"/>
    <w:rsid w:val="00601BE1"/>
    <w:rsid w:val="00605170"/>
    <w:rsid w:val="00605ADA"/>
    <w:rsid w:val="00605B6A"/>
    <w:rsid w:val="006106F7"/>
    <w:rsid w:val="006120FC"/>
    <w:rsid w:val="00612EE2"/>
    <w:rsid w:val="00612EFD"/>
    <w:rsid w:val="00613C28"/>
    <w:rsid w:val="00620FCC"/>
    <w:rsid w:val="0062227A"/>
    <w:rsid w:val="00624504"/>
    <w:rsid w:val="00632259"/>
    <w:rsid w:val="00637F4C"/>
    <w:rsid w:val="006441DD"/>
    <w:rsid w:val="0064544B"/>
    <w:rsid w:val="00645850"/>
    <w:rsid w:val="0064623C"/>
    <w:rsid w:val="00650F4B"/>
    <w:rsid w:val="0065100C"/>
    <w:rsid w:val="0065338A"/>
    <w:rsid w:val="006544DB"/>
    <w:rsid w:val="00660972"/>
    <w:rsid w:val="00660B51"/>
    <w:rsid w:val="00660CAA"/>
    <w:rsid w:val="00662A40"/>
    <w:rsid w:val="006634B0"/>
    <w:rsid w:val="006637CC"/>
    <w:rsid w:val="00665FCE"/>
    <w:rsid w:val="006663E0"/>
    <w:rsid w:val="006679AF"/>
    <w:rsid w:val="00667A4D"/>
    <w:rsid w:val="00670F0E"/>
    <w:rsid w:val="006735B7"/>
    <w:rsid w:val="006739B6"/>
    <w:rsid w:val="00680307"/>
    <w:rsid w:val="006833E9"/>
    <w:rsid w:val="006859AA"/>
    <w:rsid w:val="00685F13"/>
    <w:rsid w:val="006862DF"/>
    <w:rsid w:val="006874A9"/>
    <w:rsid w:val="00687CDD"/>
    <w:rsid w:val="00694B0E"/>
    <w:rsid w:val="006960B4"/>
    <w:rsid w:val="006A01F4"/>
    <w:rsid w:val="006A29C6"/>
    <w:rsid w:val="006A5978"/>
    <w:rsid w:val="006B06FA"/>
    <w:rsid w:val="006B3431"/>
    <w:rsid w:val="006B55E4"/>
    <w:rsid w:val="006B732A"/>
    <w:rsid w:val="006C0DD2"/>
    <w:rsid w:val="006C17B5"/>
    <w:rsid w:val="006C4654"/>
    <w:rsid w:val="006C7435"/>
    <w:rsid w:val="006C784F"/>
    <w:rsid w:val="006D17EB"/>
    <w:rsid w:val="006D304F"/>
    <w:rsid w:val="006D3315"/>
    <w:rsid w:val="006D5D45"/>
    <w:rsid w:val="006E0CCA"/>
    <w:rsid w:val="006E235F"/>
    <w:rsid w:val="006E23BA"/>
    <w:rsid w:val="006E2BCB"/>
    <w:rsid w:val="006E5065"/>
    <w:rsid w:val="006E5F49"/>
    <w:rsid w:val="006F0438"/>
    <w:rsid w:val="006F17C7"/>
    <w:rsid w:val="006F1C93"/>
    <w:rsid w:val="006F34B1"/>
    <w:rsid w:val="006F4FE4"/>
    <w:rsid w:val="006F5507"/>
    <w:rsid w:val="006F57FF"/>
    <w:rsid w:val="006F70AC"/>
    <w:rsid w:val="006F737E"/>
    <w:rsid w:val="007000FB"/>
    <w:rsid w:val="0070109A"/>
    <w:rsid w:val="0070609A"/>
    <w:rsid w:val="00710875"/>
    <w:rsid w:val="007131ED"/>
    <w:rsid w:val="0072188F"/>
    <w:rsid w:val="007218EA"/>
    <w:rsid w:val="00723CEF"/>
    <w:rsid w:val="0073682D"/>
    <w:rsid w:val="00737281"/>
    <w:rsid w:val="00740D6B"/>
    <w:rsid w:val="00742435"/>
    <w:rsid w:val="00742AFF"/>
    <w:rsid w:val="0074507E"/>
    <w:rsid w:val="0075639F"/>
    <w:rsid w:val="007614A4"/>
    <w:rsid w:val="00761CA9"/>
    <w:rsid w:val="00761E40"/>
    <w:rsid w:val="00765E5F"/>
    <w:rsid w:val="00765F3D"/>
    <w:rsid w:val="00767356"/>
    <w:rsid w:val="00771249"/>
    <w:rsid w:val="00775A50"/>
    <w:rsid w:val="007767DB"/>
    <w:rsid w:val="00776F3C"/>
    <w:rsid w:val="00777DC0"/>
    <w:rsid w:val="00782A07"/>
    <w:rsid w:val="00782B36"/>
    <w:rsid w:val="00785077"/>
    <w:rsid w:val="0078510F"/>
    <w:rsid w:val="007856A1"/>
    <w:rsid w:val="007878E9"/>
    <w:rsid w:val="00787AB9"/>
    <w:rsid w:val="00790155"/>
    <w:rsid w:val="007952AE"/>
    <w:rsid w:val="00795AFE"/>
    <w:rsid w:val="00797007"/>
    <w:rsid w:val="007970AF"/>
    <w:rsid w:val="007A1211"/>
    <w:rsid w:val="007A299F"/>
    <w:rsid w:val="007A466B"/>
    <w:rsid w:val="007A54BC"/>
    <w:rsid w:val="007B09BE"/>
    <w:rsid w:val="007B14D2"/>
    <w:rsid w:val="007B4CA1"/>
    <w:rsid w:val="007B60B8"/>
    <w:rsid w:val="007C3141"/>
    <w:rsid w:val="007C4736"/>
    <w:rsid w:val="007C752C"/>
    <w:rsid w:val="007C7592"/>
    <w:rsid w:val="007D01CA"/>
    <w:rsid w:val="007D02F3"/>
    <w:rsid w:val="007D3AD9"/>
    <w:rsid w:val="007D76BF"/>
    <w:rsid w:val="007D7F0E"/>
    <w:rsid w:val="007E157A"/>
    <w:rsid w:val="007E4CC4"/>
    <w:rsid w:val="007F191D"/>
    <w:rsid w:val="007F4AE3"/>
    <w:rsid w:val="007F4EB1"/>
    <w:rsid w:val="008022E2"/>
    <w:rsid w:val="00802AE7"/>
    <w:rsid w:val="00814577"/>
    <w:rsid w:val="008172FE"/>
    <w:rsid w:val="00820722"/>
    <w:rsid w:val="00821266"/>
    <w:rsid w:val="00823566"/>
    <w:rsid w:val="008260E7"/>
    <w:rsid w:val="00826CBF"/>
    <w:rsid w:val="008277AF"/>
    <w:rsid w:val="00827EC7"/>
    <w:rsid w:val="0083057F"/>
    <w:rsid w:val="0083646A"/>
    <w:rsid w:val="0083657D"/>
    <w:rsid w:val="0083696F"/>
    <w:rsid w:val="008429A1"/>
    <w:rsid w:val="008440D8"/>
    <w:rsid w:val="00844DBB"/>
    <w:rsid w:val="0084526D"/>
    <w:rsid w:val="0084639B"/>
    <w:rsid w:val="00846465"/>
    <w:rsid w:val="008477DE"/>
    <w:rsid w:val="00850293"/>
    <w:rsid w:val="00853D89"/>
    <w:rsid w:val="00855314"/>
    <w:rsid w:val="00860B2B"/>
    <w:rsid w:val="00860BEA"/>
    <w:rsid w:val="00861700"/>
    <w:rsid w:val="00862A5F"/>
    <w:rsid w:val="00863688"/>
    <w:rsid w:val="008640FD"/>
    <w:rsid w:val="0086523A"/>
    <w:rsid w:val="008667F4"/>
    <w:rsid w:val="0087007C"/>
    <w:rsid w:val="008705FF"/>
    <w:rsid w:val="008707B1"/>
    <w:rsid w:val="00871073"/>
    <w:rsid w:val="008716F1"/>
    <w:rsid w:val="00871BA8"/>
    <w:rsid w:val="008762E5"/>
    <w:rsid w:val="0087652A"/>
    <w:rsid w:val="00880475"/>
    <w:rsid w:val="00881273"/>
    <w:rsid w:val="008823D6"/>
    <w:rsid w:val="00883D40"/>
    <w:rsid w:val="00890590"/>
    <w:rsid w:val="008917DD"/>
    <w:rsid w:val="00891EA6"/>
    <w:rsid w:val="00895BB1"/>
    <w:rsid w:val="00897892"/>
    <w:rsid w:val="008A047E"/>
    <w:rsid w:val="008A1862"/>
    <w:rsid w:val="008A4C6E"/>
    <w:rsid w:val="008A5BEA"/>
    <w:rsid w:val="008A6FE1"/>
    <w:rsid w:val="008B43F0"/>
    <w:rsid w:val="008B5AA5"/>
    <w:rsid w:val="008B665A"/>
    <w:rsid w:val="008B6C3F"/>
    <w:rsid w:val="008B7483"/>
    <w:rsid w:val="008B7AAD"/>
    <w:rsid w:val="008C0264"/>
    <w:rsid w:val="008C08F2"/>
    <w:rsid w:val="008C28E8"/>
    <w:rsid w:val="008C3A91"/>
    <w:rsid w:val="008D451A"/>
    <w:rsid w:val="008D451B"/>
    <w:rsid w:val="008E04CA"/>
    <w:rsid w:val="008E2D47"/>
    <w:rsid w:val="008E569A"/>
    <w:rsid w:val="008E6063"/>
    <w:rsid w:val="008F361B"/>
    <w:rsid w:val="008F4B08"/>
    <w:rsid w:val="008F79CB"/>
    <w:rsid w:val="00900757"/>
    <w:rsid w:val="009012E5"/>
    <w:rsid w:val="00905F4D"/>
    <w:rsid w:val="0090685F"/>
    <w:rsid w:val="00911FDB"/>
    <w:rsid w:val="0091233E"/>
    <w:rsid w:val="00917F88"/>
    <w:rsid w:val="00922038"/>
    <w:rsid w:val="009237EE"/>
    <w:rsid w:val="00923DA5"/>
    <w:rsid w:val="00925F09"/>
    <w:rsid w:val="009264EE"/>
    <w:rsid w:val="0093094D"/>
    <w:rsid w:val="00930CD6"/>
    <w:rsid w:val="009329B2"/>
    <w:rsid w:val="009332F5"/>
    <w:rsid w:val="00933FAB"/>
    <w:rsid w:val="00942A3E"/>
    <w:rsid w:val="009440A2"/>
    <w:rsid w:val="0094749D"/>
    <w:rsid w:val="0095293A"/>
    <w:rsid w:val="00953044"/>
    <w:rsid w:val="00957768"/>
    <w:rsid w:val="009634DE"/>
    <w:rsid w:val="00965D8D"/>
    <w:rsid w:val="009663C0"/>
    <w:rsid w:val="00970D19"/>
    <w:rsid w:val="00973ADC"/>
    <w:rsid w:val="00973BA5"/>
    <w:rsid w:val="00973F73"/>
    <w:rsid w:val="00975C5C"/>
    <w:rsid w:val="00977F92"/>
    <w:rsid w:val="00980764"/>
    <w:rsid w:val="00980FAF"/>
    <w:rsid w:val="00986B96"/>
    <w:rsid w:val="00986FAA"/>
    <w:rsid w:val="00987050"/>
    <w:rsid w:val="009930E1"/>
    <w:rsid w:val="00993289"/>
    <w:rsid w:val="009936EC"/>
    <w:rsid w:val="00993AE3"/>
    <w:rsid w:val="0099473E"/>
    <w:rsid w:val="00995287"/>
    <w:rsid w:val="0099638C"/>
    <w:rsid w:val="009963EA"/>
    <w:rsid w:val="00996535"/>
    <w:rsid w:val="009A044E"/>
    <w:rsid w:val="009A06A5"/>
    <w:rsid w:val="009A1AB7"/>
    <w:rsid w:val="009A4A89"/>
    <w:rsid w:val="009A5B8B"/>
    <w:rsid w:val="009B032D"/>
    <w:rsid w:val="009B1683"/>
    <w:rsid w:val="009B2DEF"/>
    <w:rsid w:val="009B2E0E"/>
    <w:rsid w:val="009B2EC0"/>
    <w:rsid w:val="009C388C"/>
    <w:rsid w:val="009C52C5"/>
    <w:rsid w:val="009C54C6"/>
    <w:rsid w:val="009C78AF"/>
    <w:rsid w:val="009C7D76"/>
    <w:rsid w:val="009D35D2"/>
    <w:rsid w:val="009D7ABF"/>
    <w:rsid w:val="009D7F1C"/>
    <w:rsid w:val="009E0AF2"/>
    <w:rsid w:val="009E15D4"/>
    <w:rsid w:val="009E675E"/>
    <w:rsid w:val="009F0E48"/>
    <w:rsid w:val="009F147C"/>
    <w:rsid w:val="009F4F28"/>
    <w:rsid w:val="009F62C5"/>
    <w:rsid w:val="009F745C"/>
    <w:rsid w:val="00A03F21"/>
    <w:rsid w:val="00A04737"/>
    <w:rsid w:val="00A07271"/>
    <w:rsid w:val="00A076DF"/>
    <w:rsid w:val="00A077F3"/>
    <w:rsid w:val="00A0784F"/>
    <w:rsid w:val="00A1067C"/>
    <w:rsid w:val="00A10CBD"/>
    <w:rsid w:val="00A127CB"/>
    <w:rsid w:val="00A135B1"/>
    <w:rsid w:val="00A1401C"/>
    <w:rsid w:val="00A15651"/>
    <w:rsid w:val="00A15895"/>
    <w:rsid w:val="00A16601"/>
    <w:rsid w:val="00A223F5"/>
    <w:rsid w:val="00A227A9"/>
    <w:rsid w:val="00A22A96"/>
    <w:rsid w:val="00A22F4A"/>
    <w:rsid w:val="00A23F43"/>
    <w:rsid w:val="00A25223"/>
    <w:rsid w:val="00A25684"/>
    <w:rsid w:val="00A26597"/>
    <w:rsid w:val="00A31BB1"/>
    <w:rsid w:val="00A341B0"/>
    <w:rsid w:val="00A342CE"/>
    <w:rsid w:val="00A362D8"/>
    <w:rsid w:val="00A404C9"/>
    <w:rsid w:val="00A42179"/>
    <w:rsid w:val="00A447C1"/>
    <w:rsid w:val="00A47C72"/>
    <w:rsid w:val="00A515AB"/>
    <w:rsid w:val="00A5180C"/>
    <w:rsid w:val="00A567F4"/>
    <w:rsid w:val="00A57244"/>
    <w:rsid w:val="00A57EAD"/>
    <w:rsid w:val="00A6270B"/>
    <w:rsid w:val="00A62766"/>
    <w:rsid w:val="00A628F0"/>
    <w:rsid w:val="00A62B3D"/>
    <w:rsid w:val="00A62CE9"/>
    <w:rsid w:val="00A7021A"/>
    <w:rsid w:val="00A77033"/>
    <w:rsid w:val="00A77B8A"/>
    <w:rsid w:val="00A80F1D"/>
    <w:rsid w:val="00A8198A"/>
    <w:rsid w:val="00A81E10"/>
    <w:rsid w:val="00A84CC5"/>
    <w:rsid w:val="00A854C0"/>
    <w:rsid w:val="00A871D0"/>
    <w:rsid w:val="00A913BA"/>
    <w:rsid w:val="00A975D7"/>
    <w:rsid w:val="00AA09C9"/>
    <w:rsid w:val="00AA1861"/>
    <w:rsid w:val="00AA1F51"/>
    <w:rsid w:val="00AA36DB"/>
    <w:rsid w:val="00AB011C"/>
    <w:rsid w:val="00AB1481"/>
    <w:rsid w:val="00AB29B7"/>
    <w:rsid w:val="00AB67CB"/>
    <w:rsid w:val="00AB6911"/>
    <w:rsid w:val="00AB6A66"/>
    <w:rsid w:val="00AC09FD"/>
    <w:rsid w:val="00AC0E0F"/>
    <w:rsid w:val="00AC304A"/>
    <w:rsid w:val="00AC34AD"/>
    <w:rsid w:val="00AC42A8"/>
    <w:rsid w:val="00AD0685"/>
    <w:rsid w:val="00AD1686"/>
    <w:rsid w:val="00AE1136"/>
    <w:rsid w:val="00AE2695"/>
    <w:rsid w:val="00AE3935"/>
    <w:rsid w:val="00AE41D2"/>
    <w:rsid w:val="00AE44DB"/>
    <w:rsid w:val="00AF4728"/>
    <w:rsid w:val="00AF5725"/>
    <w:rsid w:val="00AF5E4D"/>
    <w:rsid w:val="00AF626C"/>
    <w:rsid w:val="00AF6579"/>
    <w:rsid w:val="00AF733E"/>
    <w:rsid w:val="00B01098"/>
    <w:rsid w:val="00B01959"/>
    <w:rsid w:val="00B01F04"/>
    <w:rsid w:val="00B10D3D"/>
    <w:rsid w:val="00B15E25"/>
    <w:rsid w:val="00B16804"/>
    <w:rsid w:val="00B16C05"/>
    <w:rsid w:val="00B170C2"/>
    <w:rsid w:val="00B2047C"/>
    <w:rsid w:val="00B20828"/>
    <w:rsid w:val="00B2139E"/>
    <w:rsid w:val="00B21795"/>
    <w:rsid w:val="00B21DD5"/>
    <w:rsid w:val="00B23B13"/>
    <w:rsid w:val="00B33DB3"/>
    <w:rsid w:val="00B35B09"/>
    <w:rsid w:val="00B40BB8"/>
    <w:rsid w:val="00B44D72"/>
    <w:rsid w:val="00B474CC"/>
    <w:rsid w:val="00B502D2"/>
    <w:rsid w:val="00B52007"/>
    <w:rsid w:val="00B52DD1"/>
    <w:rsid w:val="00B53542"/>
    <w:rsid w:val="00B547DD"/>
    <w:rsid w:val="00B54953"/>
    <w:rsid w:val="00B55E43"/>
    <w:rsid w:val="00B568B4"/>
    <w:rsid w:val="00B57069"/>
    <w:rsid w:val="00B607C7"/>
    <w:rsid w:val="00B6136C"/>
    <w:rsid w:val="00B63D88"/>
    <w:rsid w:val="00B71A7E"/>
    <w:rsid w:val="00B73479"/>
    <w:rsid w:val="00B80D53"/>
    <w:rsid w:val="00B80F32"/>
    <w:rsid w:val="00B82F70"/>
    <w:rsid w:val="00B84D9D"/>
    <w:rsid w:val="00B85AC8"/>
    <w:rsid w:val="00B86607"/>
    <w:rsid w:val="00B866BE"/>
    <w:rsid w:val="00B87679"/>
    <w:rsid w:val="00B87F99"/>
    <w:rsid w:val="00B91826"/>
    <w:rsid w:val="00B92A18"/>
    <w:rsid w:val="00B95164"/>
    <w:rsid w:val="00B96262"/>
    <w:rsid w:val="00B963C0"/>
    <w:rsid w:val="00B9768D"/>
    <w:rsid w:val="00B97BF3"/>
    <w:rsid w:val="00BA2E25"/>
    <w:rsid w:val="00BA2EC3"/>
    <w:rsid w:val="00BA49A2"/>
    <w:rsid w:val="00BA56C6"/>
    <w:rsid w:val="00BA7F08"/>
    <w:rsid w:val="00BB0915"/>
    <w:rsid w:val="00BB2E72"/>
    <w:rsid w:val="00BB35D2"/>
    <w:rsid w:val="00BB4B80"/>
    <w:rsid w:val="00BB4C55"/>
    <w:rsid w:val="00BB733A"/>
    <w:rsid w:val="00BB73F1"/>
    <w:rsid w:val="00BC004E"/>
    <w:rsid w:val="00BC1998"/>
    <w:rsid w:val="00BC2840"/>
    <w:rsid w:val="00BC2F71"/>
    <w:rsid w:val="00BC6C72"/>
    <w:rsid w:val="00BC6E52"/>
    <w:rsid w:val="00BD2023"/>
    <w:rsid w:val="00BD452D"/>
    <w:rsid w:val="00BD6EB7"/>
    <w:rsid w:val="00BE1ADD"/>
    <w:rsid w:val="00BE2FFD"/>
    <w:rsid w:val="00BE4616"/>
    <w:rsid w:val="00BE6DBC"/>
    <w:rsid w:val="00BE7520"/>
    <w:rsid w:val="00BF1E0B"/>
    <w:rsid w:val="00BF3B2D"/>
    <w:rsid w:val="00BF3DD5"/>
    <w:rsid w:val="00BF6E40"/>
    <w:rsid w:val="00BF70B0"/>
    <w:rsid w:val="00BF7892"/>
    <w:rsid w:val="00C03789"/>
    <w:rsid w:val="00C05547"/>
    <w:rsid w:val="00C05FDD"/>
    <w:rsid w:val="00C06AEB"/>
    <w:rsid w:val="00C11E8E"/>
    <w:rsid w:val="00C147CC"/>
    <w:rsid w:val="00C21CBE"/>
    <w:rsid w:val="00C22B8B"/>
    <w:rsid w:val="00C24181"/>
    <w:rsid w:val="00C24B3D"/>
    <w:rsid w:val="00C25D27"/>
    <w:rsid w:val="00C25F96"/>
    <w:rsid w:val="00C2659F"/>
    <w:rsid w:val="00C27AE5"/>
    <w:rsid w:val="00C27B3B"/>
    <w:rsid w:val="00C27FBF"/>
    <w:rsid w:val="00C30671"/>
    <w:rsid w:val="00C33869"/>
    <w:rsid w:val="00C34B97"/>
    <w:rsid w:val="00C36735"/>
    <w:rsid w:val="00C377AB"/>
    <w:rsid w:val="00C41DB2"/>
    <w:rsid w:val="00C43060"/>
    <w:rsid w:val="00C44F31"/>
    <w:rsid w:val="00C4544B"/>
    <w:rsid w:val="00C4551A"/>
    <w:rsid w:val="00C46EED"/>
    <w:rsid w:val="00C47AE5"/>
    <w:rsid w:val="00C47EC1"/>
    <w:rsid w:val="00C501FA"/>
    <w:rsid w:val="00C542E7"/>
    <w:rsid w:val="00C55BB2"/>
    <w:rsid w:val="00C57EC9"/>
    <w:rsid w:val="00C60912"/>
    <w:rsid w:val="00C63498"/>
    <w:rsid w:val="00C67DF7"/>
    <w:rsid w:val="00C7096D"/>
    <w:rsid w:val="00C73F00"/>
    <w:rsid w:val="00C7573A"/>
    <w:rsid w:val="00C76097"/>
    <w:rsid w:val="00C80BF7"/>
    <w:rsid w:val="00C82D41"/>
    <w:rsid w:val="00C83BF6"/>
    <w:rsid w:val="00C8469E"/>
    <w:rsid w:val="00C85262"/>
    <w:rsid w:val="00C85F89"/>
    <w:rsid w:val="00C87257"/>
    <w:rsid w:val="00C93445"/>
    <w:rsid w:val="00C9344C"/>
    <w:rsid w:val="00C95784"/>
    <w:rsid w:val="00C95C50"/>
    <w:rsid w:val="00C9631D"/>
    <w:rsid w:val="00CA2C57"/>
    <w:rsid w:val="00CA3212"/>
    <w:rsid w:val="00CA4BD8"/>
    <w:rsid w:val="00CA4C23"/>
    <w:rsid w:val="00CB08AD"/>
    <w:rsid w:val="00CB1EAB"/>
    <w:rsid w:val="00CB21E9"/>
    <w:rsid w:val="00CB2307"/>
    <w:rsid w:val="00CB2E7C"/>
    <w:rsid w:val="00CB5D29"/>
    <w:rsid w:val="00CC0CF7"/>
    <w:rsid w:val="00CC3027"/>
    <w:rsid w:val="00CC4372"/>
    <w:rsid w:val="00CC57F0"/>
    <w:rsid w:val="00CC5E05"/>
    <w:rsid w:val="00CC70AA"/>
    <w:rsid w:val="00CC7462"/>
    <w:rsid w:val="00CC74E9"/>
    <w:rsid w:val="00CC7646"/>
    <w:rsid w:val="00CD1E0D"/>
    <w:rsid w:val="00CD4E11"/>
    <w:rsid w:val="00CD5C52"/>
    <w:rsid w:val="00CE0409"/>
    <w:rsid w:val="00CE1EB8"/>
    <w:rsid w:val="00CE4601"/>
    <w:rsid w:val="00CE7350"/>
    <w:rsid w:val="00CE736B"/>
    <w:rsid w:val="00CE73C6"/>
    <w:rsid w:val="00CF0023"/>
    <w:rsid w:val="00CF46BF"/>
    <w:rsid w:val="00CF497C"/>
    <w:rsid w:val="00CF7E8A"/>
    <w:rsid w:val="00D00B11"/>
    <w:rsid w:val="00D01769"/>
    <w:rsid w:val="00D01C83"/>
    <w:rsid w:val="00D0260F"/>
    <w:rsid w:val="00D03EEF"/>
    <w:rsid w:val="00D11E79"/>
    <w:rsid w:val="00D1459E"/>
    <w:rsid w:val="00D167BF"/>
    <w:rsid w:val="00D16830"/>
    <w:rsid w:val="00D16C44"/>
    <w:rsid w:val="00D1709A"/>
    <w:rsid w:val="00D2052C"/>
    <w:rsid w:val="00D21E21"/>
    <w:rsid w:val="00D24A63"/>
    <w:rsid w:val="00D25FF6"/>
    <w:rsid w:val="00D35055"/>
    <w:rsid w:val="00D433E5"/>
    <w:rsid w:val="00D45EC8"/>
    <w:rsid w:val="00D4616E"/>
    <w:rsid w:val="00D47088"/>
    <w:rsid w:val="00D4708B"/>
    <w:rsid w:val="00D4708D"/>
    <w:rsid w:val="00D47E16"/>
    <w:rsid w:val="00D50788"/>
    <w:rsid w:val="00D52839"/>
    <w:rsid w:val="00D54214"/>
    <w:rsid w:val="00D54683"/>
    <w:rsid w:val="00D54CFF"/>
    <w:rsid w:val="00D563EB"/>
    <w:rsid w:val="00D56631"/>
    <w:rsid w:val="00D57DFA"/>
    <w:rsid w:val="00D613B8"/>
    <w:rsid w:val="00D649C4"/>
    <w:rsid w:val="00D65190"/>
    <w:rsid w:val="00D6682A"/>
    <w:rsid w:val="00D70D4F"/>
    <w:rsid w:val="00D740CD"/>
    <w:rsid w:val="00D76968"/>
    <w:rsid w:val="00D77846"/>
    <w:rsid w:val="00D81D29"/>
    <w:rsid w:val="00D83B04"/>
    <w:rsid w:val="00D92D24"/>
    <w:rsid w:val="00D92D4B"/>
    <w:rsid w:val="00D944F5"/>
    <w:rsid w:val="00D96BC5"/>
    <w:rsid w:val="00DA10F7"/>
    <w:rsid w:val="00DA1609"/>
    <w:rsid w:val="00DA19F6"/>
    <w:rsid w:val="00DA4E51"/>
    <w:rsid w:val="00DB7259"/>
    <w:rsid w:val="00DC0E7A"/>
    <w:rsid w:val="00DC241E"/>
    <w:rsid w:val="00DC2AAF"/>
    <w:rsid w:val="00DC5004"/>
    <w:rsid w:val="00DC5B2F"/>
    <w:rsid w:val="00DC5F52"/>
    <w:rsid w:val="00DD027C"/>
    <w:rsid w:val="00DD1786"/>
    <w:rsid w:val="00DD36E3"/>
    <w:rsid w:val="00DD7941"/>
    <w:rsid w:val="00DD7AA8"/>
    <w:rsid w:val="00DD7B74"/>
    <w:rsid w:val="00DE1955"/>
    <w:rsid w:val="00DE61BB"/>
    <w:rsid w:val="00DE6626"/>
    <w:rsid w:val="00DE6779"/>
    <w:rsid w:val="00DE6C0C"/>
    <w:rsid w:val="00DF02DB"/>
    <w:rsid w:val="00DF1219"/>
    <w:rsid w:val="00DF1ED9"/>
    <w:rsid w:val="00DF2410"/>
    <w:rsid w:val="00DF443B"/>
    <w:rsid w:val="00DF6E21"/>
    <w:rsid w:val="00DF7D6E"/>
    <w:rsid w:val="00E00887"/>
    <w:rsid w:val="00E02A72"/>
    <w:rsid w:val="00E03480"/>
    <w:rsid w:val="00E03624"/>
    <w:rsid w:val="00E0556A"/>
    <w:rsid w:val="00E06289"/>
    <w:rsid w:val="00E11D16"/>
    <w:rsid w:val="00E12ECC"/>
    <w:rsid w:val="00E14AA9"/>
    <w:rsid w:val="00E1732A"/>
    <w:rsid w:val="00E17887"/>
    <w:rsid w:val="00E17EF0"/>
    <w:rsid w:val="00E213D8"/>
    <w:rsid w:val="00E225FC"/>
    <w:rsid w:val="00E22F96"/>
    <w:rsid w:val="00E237EE"/>
    <w:rsid w:val="00E263C3"/>
    <w:rsid w:val="00E35569"/>
    <w:rsid w:val="00E356D4"/>
    <w:rsid w:val="00E35902"/>
    <w:rsid w:val="00E370A3"/>
    <w:rsid w:val="00E374A4"/>
    <w:rsid w:val="00E37967"/>
    <w:rsid w:val="00E40226"/>
    <w:rsid w:val="00E419D4"/>
    <w:rsid w:val="00E42717"/>
    <w:rsid w:val="00E438A1"/>
    <w:rsid w:val="00E43BE4"/>
    <w:rsid w:val="00E4788F"/>
    <w:rsid w:val="00E47B7E"/>
    <w:rsid w:val="00E52CAD"/>
    <w:rsid w:val="00E53D34"/>
    <w:rsid w:val="00E54570"/>
    <w:rsid w:val="00E555C4"/>
    <w:rsid w:val="00E55760"/>
    <w:rsid w:val="00E55CB7"/>
    <w:rsid w:val="00E568AF"/>
    <w:rsid w:val="00E67064"/>
    <w:rsid w:val="00E67E8C"/>
    <w:rsid w:val="00E75355"/>
    <w:rsid w:val="00E83775"/>
    <w:rsid w:val="00E8529D"/>
    <w:rsid w:val="00E9302A"/>
    <w:rsid w:val="00E931A2"/>
    <w:rsid w:val="00E938C6"/>
    <w:rsid w:val="00E9677B"/>
    <w:rsid w:val="00EA0BDD"/>
    <w:rsid w:val="00EA0FAA"/>
    <w:rsid w:val="00EA2E05"/>
    <w:rsid w:val="00EA4362"/>
    <w:rsid w:val="00EB1A62"/>
    <w:rsid w:val="00EB327B"/>
    <w:rsid w:val="00EB372E"/>
    <w:rsid w:val="00EB3DD9"/>
    <w:rsid w:val="00EC2DF3"/>
    <w:rsid w:val="00EC41BB"/>
    <w:rsid w:val="00EC7922"/>
    <w:rsid w:val="00EC7C15"/>
    <w:rsid w:val="00ED4CC2"/>
    <w:rsid w:val="00ED6C9D"/>
    <w:rsid w:val="00EE1332"/>
    <w:rsid w:val="00EE4285"/>
    <w:rsid w:val="00EF00B5"/>
    <w:rsid w:val="00EF041A"/>
    <w:rsid w:val="00EF0FD7"/>
    <w:rsid w:val="00EF108F"/>
    <w:rsid w:val="00EF1D2B"/>
    <w:rsid w:val="00EF2899"/>
    <w:rsid w:val="00EF3008"/>
    <w:rsid w:val="00EF4D49"/>
    <w:rsid w:val="00EF5717"/>
    <w:rsid w:val="00EF5A7D"/>
    <w:rsid w:val="00EF6357"/>
    <w:rsid w:val="00F01475"/>
    <w:rsid w:val="00F01B8C"/>
    <w:rsid w:val="00F0293C"/>
    <w:rsid w:val="00F0626B"/>
    <w:rsid w:val="00F06CAA"/>
    <w:rsid w:val="00F12A75"/>
    <w:rsid w:val="00F15FD5"/>
    <w:rsid w:val="00F20821"/>
    <w:rsid w:val="00F246C0"/>
    <w:rsid w:val="00F24FBF"/>
    <w:rsid w:val="00F25493"/>
    <w:rsid w:val="00F25B70"/>
    <w:rsid w:val="00F278D0"/>
    <w:rsid w:val="00F27DC3"/>
    <w:rsid w:val="00F27F38"/>
    <w:rsid w:val="00F35D5C"/>
    <w:rsid w:val="00F37353"/>
    <w:rsid w:val="00F409E4"/>
    <w:rsid w:val="00F40B1F"/>
    <w:rsid w:val="00F4305B"/>
    <w:rsid w:val="00F4530D"/>
    <w:rsid w:val="00F46160"/>
    <w:rsid w:val="00F46555"/>
    <w:rsid w:val="00F4734E"/>
    <w:rsid w:val="00F50033"/>
    <w:rsid w:val="00F51458"/>
    <w:rsid w:val="00F51C6F"/>
    <w:rsid w:val="00F53AD2"/>
    <w:rsid w:val="00F62786"/>
    <w:rsid w:val="00F62D2B"/>
    <w:rsid w:val="00F65248"/>
    <w:rsid w:val="00F65D0A"/>
    <w:rsid w:val="00F73E9B"/>
    <w:rsid w:val="00F76F80"/>
    <w:rsid w:val="00F8041E"/>
    <w:rsid w:val="00F835FD"/>
    <w:rsid w:val="00F857C0"/>
    <w:rsid w:val="00F85B6F"/>
    <w:rsid w:val="00F87275"/>
    <w:rsid w:val="00F87D2A"/>
    <w:rsid w:val="00F9085D"/>
    <w:rsid w:val="00F933F4"/>
    <w:rsid w:val="00F93CA9"/>
    <w:rsid w:val="00FA021F"/>
    <w:rsid w:val="00FA2481"/>
    <w:rsid w:val="00FA2923"/>
    <w:rsid w:val="00FA2D0F"/>
    <w:rsid w:val="00FA4129"/>
    <w:rsid w:val="00FA5631"/>
    <w:rsid w:val="00FA6DD7"/>
    <w:rsid w:val="00FA7D8D"/>
    <w:rsid w:val="00FB1417"/>
    <w:rsid w:val="00FB1D75"/>
    <w:rsid w:val="00FB20CA"/>
    <w:rsid w:val="00FB3700"/>
    <w:rsid w:val="00FB3AA2"/>
    <w:rsid w:val="00FB5D76"/>
    <w:rsid w:val="00FB60CC"/>
    <w:rsid w:val="00FC3EEA"/>
    <w:rsid w:val="00FC52F4"/>
    <w:rsid w:val="00FC7365"/>
    <w:rsid w:val="00FD0806"/>
    <w:rsid w:val="00FD6161"/>
    <w:rsid w:val="00FE1E47"/>
    <w:rsid w:val="00FE4BAF"/>
    <w:rsid w:val="00FF07AD"/>
    <w:rsid w:val="00FF1C12"/>
    <w:rsid w:val="00FF7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3D6A3"/>
  <w15:docId w15:val="{07184F32-F2E7-4CD6-8460-81E894F6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4CA"/>
    <w:pPr>
      <w:widowControl w:val="0"/>
      <w:autoSpaceDE w:val="0"/>
      <w:autoSpaceDN w:val="0"/>
      <w:adjustRightInd w:val="0"/>
      <w:spacing w:line="276" w:lineRule="auto"/>
      <w:contextualSpacing/>
    </w:pPr>
    <w:rPr>
      <w:rFonts w:ascii="Times New Roman" w:eastAsia="Times New Roman" w:hAnsi="Times New Roman"/>
      <w:sz w:val="24"/>
    </w:rPr>
  </w:style>
  <w:style w:type="paragraph" w:styleId="1">
    <w:name w:val="heading 1"/>
    <w:basedOn w:val="a"/>
    <w:next w:val="a"/>
    <w:link w:val="10"/>
    <w:uiPriority w:val="99"/>
    <w:qFormat/>
    <w:rsid w:val="005D42FA"/>
    <w:pPr>
      <w:widowControl/>
      <w:spacing w:before="108" w:after="108" w:line="240" w:lineRule="auto"/>
      <w:contextualSpacing w:val="0"/>
      <w:jc w:val="center"/>
      <w:outlineLvl w:val="0"/>
    </w:pPr>
    <w:rPr>
      <w:rFonts w:ascii="Arial" w:hAnsi="Arial" w:cs="Arial"/>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D42FA"/>
    <w:rPr>
      <w:rFonts w:ascii="Arial" w:eastAsia="Times New Roman" w:hAnsi="Arial" w:cs="Arial"/>
      <w:b/>
      <w:bCs/>
      <w:color w:val="26282F"/>
      <w:sz w:val="24"/>
      <w:szCs w:val="24"/>
      <w:lang w:eastAsia="ru-RU"/>
    </w:rPr>
  </w:style>
  <w:style w:type="paragraph" w:customStyle="1" w:styleId="11">
    <w:name w:val="Абзац списка1"/>
    <w:basedOn w:val="a"/>
    <w:uiPriority w:val="99"/>
    <w:rsid w:val="005D42FA"/>
    <w:pPr>
      <w:widowControl/>
      <w:autoSpaceDE/>
      <w:autoSpaceDN/>
      <w:adjustRightInd/>
      <w:spacing w:after="200"/>
      <w:ind w:left="720"/>
    </w:pPr>
    <w:rPr>
      <w:rFonts w:ascii="Calibri" w:hAnsi="Calibri"/>
      <w:sz w:val="22"/>
      <w:szCs w:val="22"/>
    </w:rPr>
  </w:style>
  <w:style w:type="paragraph" w:styleId="a3">
    <w:name w:val="Title"/>
    <w:basedOn w:val="a"/>
    <w:next w:val="a"/>
    <w:link w:val="a4"/>
    <w:qFormat/>
    <w:rsid w:val="005D42FA"/>
    <w:pPr>
      <w:widowControl/>
      <w:pBdr>
        <w:bottom w:val="single" w:sz="4" w:space="1" w:color="auto"/>
      </w:pBdr>
      <w:autoSpaceDE/>
      <w:autoSpaceDN/>
      <w:adjustRightInd/>
      <w:spacing w:after="200"/>
    </w:pPr>
    <w:rPr>
      <w:rFonts w:ascii="Cambria" w:hAnsi="Cambria"/>
      <w:spacing w:val="5"/>
      <w:sz w:val="52"/>
      <w:szCs w:val="52"/>
    </w:rPr>
  </w:style>
  <w:style w:type="character" w:customStyle="1" w:styleId="a4">
    <w:name w:val="Название Знак"/>
    <w:link w:val="a3"/>
    <w:rsid w:val="005D42FA"/>
    <w:rPr>
      <w:rFonts w:ascii="Cambria" w:eastAsia="Times New Roman" w:hAnsi="Cambria" w:cs="Times New Roman"/>
      <w:spacing w:val="5"/>
      <w:sz w:val="52"/>
      <w:szCs w:val="52"/>
      <w:lang w:eastAsia="ru-RU"/>
    </w:rPr>
  </w:style>
  <w:style w:type="character" w:styleId="a5">
    <w:name w:val="endnote reference"/>
    <w:rsid w:val="005D42FA"/>
    <w:rPr>
      <w:rFonts w:cs="Times New Roman"/>
      <w:vertAlign w:val="superscript"/>
    </w:rPr>
  </w:style>
  <w:style w:type="paragraph" w:styleId="a6">
    <w:name w:val="header"/>
    <w:basedOn w:val="a"/>
    <w:link w:val="a7"/>
    <w:uiPriority w:val="99"/>
    <w:unhideWhenUsed/>
    <w:rsid w:val="005D42FA"/>
    <w:pPr>
      <w:tabs>
        <w:tab w:val="center" w:pos="4677"/>
        <w:tab w:val="right" w:pos="9355"/>
      </w:tabs>
      <w:spacing w:line="240" w:lineRule="auto"/>
    </w:pPr>
  </w:style>
  <w:style w:type="character" w:customStyle="1" w:styleId="a7">
    <w:name w:val="Верхний колонтитул Знак"/>
    <w:link w:val="a6"/>
    <w:uiPriority w:val="99"/>
    <w:rsid w:val="005D42FA"/>
    <w:rPr>
      <w:rFonts w:ascii="Times New Roman" w:eastAsia="Times New Roman" w:hAnsi="Times New Roman" w:cs="Times New Roman"/>
      <w:sz w:val="24"/>
      <w:szCs w:val="20"/>
      <w:lang w:eastAsia="ru-RU"/>
    </w:rPr>
  </w:style>
  <w:style w:type="paragraph" w:customStyle="1" w:styleId="a8">
    <w:name w:val="Прижатый влево"/>
    <w:basedOn w:val="a"/>
    <w:next w:val="a"/>
    <w:uiPriority w:val="99"/>
    <w:rsid w:val="005D42FA"/>
    <w:pPr>
      <w:widowControl/>
      <w:spacing w:line="240" w:lineRule="auto"/>
      <w:contextualSpacing w:val="0"/>
    </w:pPr>
    <w:rPr>
      <w:rFonts w:ascii="Arial" w:hAnsi="Arial" w:cs="Arial"/>
      <w:szCs w:val="24"/>
    </w:rPr>
  </w:style>
  <w:style w:type="character" w:customStyle="1" w:styleId="a9">
    <w:name w:val="Гипертекстовая ссылка"/>
    <w:uiPriority w:val="99"/>
    <w:rsid w:val="005D42FA"/>
    <w:rPr>
      <w:rFonts w:cs="Times New Roman"/>
      <w:b w:val="0"/>
      <w:bCs w:val="0"/>
      <w:color w:val="106BBE"/>
    </w:rPr>
  </w:style>
  <w:style w:type="paragraph" w:customStyle="1" w:styleId="aa">
    <w:name w:val="Нормальный (таблица)"/>
    <w:basedOn w:val="a"/>
    <w:next w:val="a"/>
    <w:uiPriority w:val="99"/>
    <w:rsid w:val="00DC5004"/>
    <w:pPr>
      <w:spacing w:line="240" w:lineRule="auto"/>
      <w:contextualSpacing w:val="0"/>
      <w:jc w:val="both"/>
    </w:pPr>
    <w:rPr>
      <w:rFonts w:ascii="Arial" w:hAnsi="Arial" w:cs="Arial"/>
      <w:szCs w:val="24"/>
    </w:rPr>
  </w:style>
  <w:style w:type="paragraph" w:styleId="ab">
    <w:name w:val="endnote text"/>
    <w:basedOn w:val="a"/>
    <w:link w:val="ac"/>
    <w:uiPriority w:val="99"/>
    <w:semiHidden/>
    <w:rsid w:val="00DC5004"/>
    <w:pPr>
      <w:widowControl/>
      <w:autoSpaceDE/>
      <w:autoSpaceDN/>
      <w:adjustRightInd/>
    </w:pPr>
    <w:rPr>
      <w:rFonts w:ascii="Calibri" w:hAnsi="Calibri"/>
    </w:rPr>
  </w:style>
  <w:style w:type="character" w:customStyle="1" w:styleId="ac">
    <w:name w:val="Текст концевой сноски Знак"/>
    <w:link w:val="ab"/>
    <w:uiPriority w:val="99"/>
    <w:semiHidden/>
    <w:rsid w:val="00DC5004"/>
    <w:rPr>
      <w:rFonts w:ascii="Calibri" w:eastAsia="Times New Roman" w:hAnsi="Calibri" w:cs="Times New Roman"/>
      <w:sz w:val="24"/>
      <w:szCs w:val="20"/>
      <w:lang w:eastAsia="ru-RU"/>
    </w:rPr>
  </w:style>
  <w:style w:type="paragraph" w:styleId="ad">
    <w:name w:val="footer"/>
    <w:basedOn w:val="a"/>
    <w:link w:val="ae"/>
    <w:uiPriority w:val="99"/>
    <w:unhideWhenUsed/>
    <w:rsid w:val="002C6145"/>
    <w:pPr>
      <w:tabs>
        <w:tab w:val="center" w:pos="4677"/>
        <w:tab w:val="right" w:pos="9355"/>
      </w:tabs>
      <w:spacing w:line="240" w:lineRule="auto"/>
    </w:pPr>
  </w:style>
  <w:style w:type="character" w:customStyle="1" w:styleId="ae">
    <w:name w:val="Нижний колонтитул Знак"/>
    <w:link w:val="ad"/>
    <w:uiPriority w:val="99"/>
    <w:rsid w:val="002C6145"/>
    <w:rPr>
      <w:rFonts w:ascii="Times New Roman" w:eastAsia="Times New Roman" w:hAnsi="Times New Roman" w:cs="Times New Roman"/>
      <w:sz w:val="24"/>
      <w:szCs w:val="20"/>
      <w:lang w:eastAsia="ru-RU"/>
    </w:rPr>
  </w:style>
  <w:style w:type="paragraph" w:styleId="af">
    <w:name w:val="List Paragraph"/>
    <w:basedOn w:val="a"/>
    <w:uiPriority w:val="99"/>
    <w:qFormat/>
    <w:rsid w:val="00AB011C"/>
    <w:pPr>
      <w:ind w:left="720"/>
    </w:pPr>
  </w:style>
  <w:style w:type="paragraph" w:styleId="af0">
    <w:name w:val="No Spacing"/>
    <w:uiPriority w:val="1"/>
    <w:qFormat/>
    <w:rsid w:val="00D65190"/>
    <w:pPr>
      <w:widowControl w:val="0"/>
      <w:autoSpaceDE w:val="0"/>
      <w:autoSpaceDN w:val="0"/>
      <w:adjustRightInd w:val="0"/>
      <w:contextualSpacing/>
    </w:pPr>
    <w:rPr>
      <w:rFonts w:ascii="Times New Roman" w:eastAsia="Times New Roman" w:hAnsi="Times New Roman"/>
      <w:sz w:val="24"/>
    </w:rPr>
  </w:style>
  <w:style w:type="character" w:styleId="af1">
    <w:name w:val="Hyperlink"/>
    <w:uiPriority w:val="99"/>
    <w:unhideWhenUsed/>
    <w:rsid w:val="00141121"/>
    <w:rPr>
      <w:color w:val="0000FF"/>
      <w:u w:val="single"/>
    </w:rPr>
  </w:style>
  <w:style w:type="table" w:styleId="af2">
    <w:name w:val="Table Grid"/>
    <w:basedOn w:val="a1"/>
    <w:uiPriority w:val="59"/>
    <w:rsid w:val="008212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EB327B"/>
    <w:rPr>
      <w:rFonts w:ascii="Times New Roman" w:hAnsi="Times New Roman" w:cs="Times New Roman"/>
      <w:color w:val="000000"/>
      <w:sz w:val="18"/>
      <w:szCs w:val="18"/>
    </w:rPr>
  </w:style>
  <w:style w:type="paragraph" w:styleId="af3">
    <w:name w:val="Balloon Text"/>
    <w:basedOn w:val="a"/>
    <w:link w:val="af4"/>
    <w:uiPriority w:val="99"/>
    <w:semiHidden/>
    <w:unhideWhenUsed/>
    <w:rsid w:val="005D3D1D"/>
    <w:pPr>
      <w:spacing w:line="240" w:lineRule="auto"/>
    </w:pPr>
    <w:rPr>
      <w:rFonts w:ascii="Tahoma" w:hAnsi="Tahoma" w:cs="Tahoma"/>
      <w:sz w:val="16"/>
      <w:szCs w:val="16"/>
    </w:rPr>
  </w:style>
  <w:style w:type="character" w:customStyle="1" w:styleId="af4">
    <w:name w:val="Текст выноски Знак"/>
    <w:link w:val="af3"/>
    <w:uiPriority w:val="99"/>
    <w:semiHidden/>
    <w:rsid w:val="005D3D1D"/>
    <w:rPr>
      <w:rFonts w:ascii="Tahoma" w:eastAsia="Times New Roman" w:hAnsi="Tahoma" w:cs="Tahoma"/>
      <w:sz w:val="16"/>
      <w:szCs w:val="16"/>
      <w:lang w:eastAsia="ru-RU"/>
    </w:rPr>
  </w:style>
  <w:style w:type="paragraph" w:customStyle="1" w:styleId="Standard">
    <w:name w:val="Standard"/>
    <w:rsid w:val="00493A32"/>
    <w:pPr>
      <w:suppressAutoHyphens/>
      <w:spacing w:after="200" w:line="276" w:lineRule="auto"/>
      <w:textAlignment w:val="baseline"/>
    </w:pPr>
    <w:rPr>
      <w:rFonts w:eastAsia="Times New Roman"/>
      <w:kern w:val="1"/>
      <w:sz w:val="22"/>
      <w:szCs w:val="22"/>
      <w:lang w:eastAsia="zh-CN"/>
    </w:rPr>
  </w:style>
  <w:style w:type="character" w:customStyle="1" w:styleId="FontStyle89">
    <w:name w:val="Font Style89"/>
    <w:uiPriority w:val="99"/>
    <w:rsid w:val="008260E7"/>
    <w:rPr>
      <w:rFonts w:ascii="Arial" w:hAnsi="Arial" w:cs="Arial"/>
      <w:sz w:val="20"/>
      <w:szCs w:val="20"/>
    </w:rPr>
  </w:style>
  <w:style w:type="paragraph" w:customStyle="1" w:styleId="ConsPlusNonformat">
    <w:name w:val="ConsPlusNonformat"/>
    <w:rsid w:val="00334BE0"/>
    <w:pPr>
      <w:widowControl w:val="0"/>
      <w:autoSpaceDE w:val="0"/>
      <w:autoSpaceDN w:val="0"/>
      <w:adjustRightInd w:val="0"/>
    </w:pPr>
    <w:rPr>
      <w:rFonts w:ascii="Courier New" w:eastAsia="Times New Roman" w:hAnsi="Courier New" w:cs="Courier New"/>
    </w:rPr>
  </w:style>
  <w:style w:type="paragraph" w:customStyle="1" w:styleId="Norm">
    <w:name w:val="Norm"/>
    <w:qFormat/>
    <w:rsid w:val="00871073"/>
    <w:pPr>
      <w:suppressAutoHyphens/>
    </w:pPr>
    <w:rPr>
      <w:rFonts w:ascii="Times New Roman" w:eastAsia="Times New Roman" w:hAnsi="Times New Roman"/>
      <w:sz w:val="24"/>
      <w:szCs w:val="24"/>
    </w:rPr>
  </w:style>
  <w:style w:type="character" w:customStyle="1" w:styleId="FontStyle12">
    <w:name w:val="Font Style12"/>
    <w:basedOn w:val="a0"/>
    <w:uiPriority w:val="99"/>
    <w:rsid w:val="008F79CB"/>
    <w:rPr>
      <w:rFonts w:ascii="Times New Roman" w:hAnsi="Times New Roman" w:cs="Times New Roman"/>
      <w:color w:val="000000"/>
      <w:sz w:val="20"/>
      <w:szCs w:val="20"/>
    </w:rPr>
  </w:style>
  <w:style w:type="character" w:styleId="af5">
    <w:name w:val="annotation reference"/>
    <w:basedOn w:val="a0"/>
    <w:unhideWhenUsed/>
    <w:rsid w:val="00E22F96"/>
    <w:rPr>
      <w:sz w:val="16"/>
      <w:szCs w:val="16"/>
    </w:rPr>
  </w:style>
  <w:style w:type="paragraph" w:styleId="af6">
    <w:name w:val="annotation text"/>
    <w:basedOn w:val="a"/>
    <w:link w:val="af7"/>
    <w:uiPriority w:val="99"/>
    <w:semiHidden/>
    <w:unhideWhenUsed/>
    <w:rsid w:val="00E22F96"/>
    <w:pPr>
      <w:spacing w:line="240" w:lineRule="auto"/>
    </w:pPr>
    <w:rPr>
      <w:sz w:val="20"/>
    </w:rPr>
  </w:style>
  <w:style w:type="character" w:customStyle="1" w:styleId="af7">
    <w:name w:val="Текст примечания Знак"/>
    <w:basedOn w:val="a0"/>
    <w:link w:val="af6"/>
    <w:uiPriority w:val="99"/>
    <w:semiHidden/>
    <w:rsid w:val="00E22F96"/>
    <w:rPr>
      <w:rFonts w:ascii="Times New Roman" w:eastAsia="Times New Roman" w:hAnsi="Times New Roman"/>
    </w:rPr>
  </w:style>
  <w:style w:type="paragraph" w:styleId="af8">
    <w:name w:val="annotation subject"/>
    <w:basedOn w:val="af6"/>
    <w:next w:val="af6"/>
    <w:link w:val="af9"/>
    <w:uiPriority w:val="99"/>
    <w:semiHidden/>
    <w:unhideWhenUsed/>
    <w:rsid w:val="00E22F96"/>
    <w:rPr>
      <w:b/>
      <w:bCs/>
    </w:rPr>
  </w:style>
  <w:style w:type="character" w:customStyle="1" w:styleId="af9">
    <w:name w:val="Тема примечания Знак"/>
    <w:basedOn w:val="af7"/>
    <w:link w:val="af8"/>
    <w:uiPriority w:val="99"/>
    <w:semiHidden/>
    <w:rsid w:val="00E22F96"/>
    <w:rPr>
      <w:rFonts w:ascii="Times New Roman" w:eastAsia="Times New Roman" w:hAnsi="Times New Roman"/>
      <w:b/>
      <w:bCs/>
    </w:rPr>
  </w:style>
  <w:style w:type="paragraph" w:styleId="afa">
    <w:name w:val="TOC Heading"/>
    <w:basedOn w:val="1"/>
    <w:next w:val="a"/>
    <w:uiPriority w:val="39"/>
    <w:unhideWhenUsed/>
    <w:qFormat/>
    <w:rsid w:val="002A39D3"/>
    <w:pPr>
      <w:keepNext/>
      <w:keepLines/>
      <w:autoSpaceDE/>
      <w:autoSpaceDN/>
      <w:adjustRightInd/>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2">
    <w:name w:val="toc 1"/>
    <w:basedOn w:val="a"/>
    <w:next w:val="a"/>
    <w:autoRedefine/>
    <w:uiPriority w:val="39"/>
    <w:unhideWhenUsed/>
    <w:rsid w:val="002A39D3"/>
    <w:pPr>
      <w:spacing w:after="100"/>
    </w:pPr>
  </w:style>
  <w:style w:type="paragraph" w:styleId="2">
    <w:name w:val="toc 2"/>
    <w:basedOn w:val="a"/>
    <w:next w:val="a"/>
    <w:autoRedefine/>
    <w:uiPriority w:val="39"/>
    <w:unhideWhenUsed/>
    <w:rsid w:val="002A39D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652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56C2B-B4CC-4B20-A50E-8061AEF3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7857</Words>
  <Characters>44790</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52542</CharactersWithSpaces>
  <SharedDoc>false</SharedDoc>
  <HLinks>
    <vt:vector size="24" baseType="variant">
      <vt:variant>
        <vt:i4>7274552</vt:i4>
      </vt:variant>
      <vt:variant>
        <vt:i4>9</vt:i4>
      </vt:variant>
      <vt:variant>
        <vt:i4>0</vt:i4>
      </vt:variant>
      <vt:variant>
        <vt:i4>5</vt:i4>
      </vt:variant>
      <vt:variant>
        <vt:lpwstr>garantf1://10002673.5/</vt:lpwstr>
      </vt:variant>
      <vt:variant>
        <vt:lpwstr/>
      </vt:variant>
      <vt:variant>
        <vt:i4>7274552</vt:i4>
      </vt:variant>
      <vt:variant>
        <vt:i4>6</vt:i4>
      </vt:variant>
      <vt:variant>
        <vt:i4>0</vt:i4>
      </vt:variant>
      <vt:variant>
        <vt:i4>5</vt:i4>
      </vt:variant>
      <vt:variant>
        <vt:lpwstr>garantf1://10002673.5/</vt:lpwstr>
      </vt:variant>
      <vt:variant>
        <vt:lpwstr/>
      </vt:variant>
      <vt:variant>
        <vt:i4>7274552</vt:i4>
      </vt:variant>
      <vt:variant>
        <vt:i4>3</vt:i4>
      </vt:variant>
      <vt:variant>
        <vt:i4>0</vt:i4>
      </vt:variant>
      <vt:variant>
        <vt:i4>5</vt:i4>
      </vt:variant>
      <vt:variant>
        <vt:lpwstr>garantf1://10002673.5/</vt:lpwstr>
      </vt:variant>
      <vt:variant>
        <vt:lpwstr/>
      </vt:variant>
      <vt:variant>
        <vt:i4>7274552</vt:i4>
      </vt:variant>
      <vt:variant>
        <vt:i4>0</vt:i4>
      </vt:variant>
      <vt:variant>
        <vt:i4>0</vt:i4>
      </vt:variant>
      <vt:variant>
        <vt:i4>5</vt:i4>
      </vt:variant>
      <vt:variant>
        <vt:lpwstr>garantf1://10002673.5/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Щетков Александр Викторович</dc:creator>
  <cp:lastModifiedBy>1403-1</cp:lastModifiedBy>
  <cp:revision>2</cp:revision>
  <cp:lastPrinted>2020-09-01T14:10:00Z</cp:lastPrinted>
  <dcterms:created xsi:type="dcterms:W3CDTF">2020-12-10T14:54:00Z</dcterms:created>
  <dcterms:modified xsi:type="dcterms:W3CDTF">2020-12-10T14:54:00Z</dcterms:modified>
</cp:coreProperties>
</file>